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540" w:rsidRDefault="00000000" w14:paraId="011B4520" w14:textId="2CC228FC">
      <w:pPr>
        <w:jc w:val="center"/>
        <w:rPr>
          <w:b/>
          <w:sz w:val="20"/>
          <w:szCs w:val="20"/>
        </w:rPr>
      </w:pPr>
      <w:r w:rsidRPr="7488D1F0" w:rsidR="00000000">
        <w:rPr>
          <w:b w:val="1"/>
          <w:bCs w:val="1"/>
          <w:sz w:val="20"/>
          <w:szCs w:val="20"/>
        </w:rPr>
        <w:t>Chronology of Industrialisation of Ennore Area</w:t>
      </w:r>
      <w:r w:rsidRPr="7488D1F0" w:rsidR="00BF0DED">
        <w:rPr>
          <w:b w:val="1"/>
          <w:bCs w:val="1"/>
          <w:sz w:val="20"/>
          <w:szCs w:val="20"/>
        </w:rPr>
        <w:t xml:space="preserve"> with Archival Sources</w:t>
      </w:r>
    </w:p>
    <w:p w:rsidR="1A2BD087" w:rsidP="7488D1F0" w:rsidRDefault="1A2BD087" w14:paraId="7224DBFB" w14:textId="7723A066">
      <w:pPr>
        <w:pStyle w:val="Normal"/>
        <w:jc w:val="center"/>
        <w:rPr>
          <w:b w:val="1"/>
          <w:bCs w:val="1"/>
          <w:sz w:val="20"/>
          <w:szCs w:val="20"/>
        </w:rPr>
      </w:pPr>
      <w:r w:rsidRPr="7488D1F0" w:rsidR="1A2BD087">
        <w:rPr>
          <w:b w:val="1"/>
          <w:bCs w:val="1"/>
          <w:sz w:val="20"/>
          <w:szCs w:val="20"/>
        </w:rPr>
        <w:t>January - August 2023</w:t>
      </w:r>
    </w:p>
    <w:p w:rsidR="00EC4540" w:rsidRDefault="00EC4540" w14:paraId="0E378C95" w14:textId="77777777">
      <w:pPr>
        <w:jc w:val="center"/>
        <w:rPr>
          <w:sz w:val="20"/>
          <w:szCs w:val="20"/>
        </w:rPr>
      </w:pPr>
    </w:p>
    <w:p w:rsidR="00EC4540" w:rsidRDefault="00EC4540" w14:paraId="0418ED33" w14:textId="77777777">
      <w:pPr>
        <w:jc w:val="center"/>
        <w:rPr>
          <w:sz w:val="20"/>
          <w:szCs w:val="20"/>
        </w:rPr>
      </w:pPr>
    </w:p>
    <w:tbl>
      <w:tblPr>
        <w:tblStyle w:val="a0"/>
        <w:tblW w:w="9025" w:type="dxa"/>
        <w:tblLayout w:type="fixed"/>
        <w:tblLook w:val="0600" w:firstRow="0" w:lastRow="0" w:firstColumn="0" w:lastColumn="0" w:noHBand="1" w:noVBand="1"/>
      </w:tblPr>
      <w:tblGrid>
        <w:gridCol w:w="1021"/>
        <w:gridCol w:w="1908"/>
        <w:gridCol w:w="2032"/>
        <w:gridCol w:w="2032"/>
        <w:gridCol w:w="2032"/>
      </w:tblGrid>
      <w:tr w:rsidR="00EC4540" w14:paraId="44106C43"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B507DEE" w14:textId="77777777">
            <w:pPr>
              <w:jc w:val="center"/>
              <w:rPr>
                <w:sz w:val="20"/>
                <w:szCs w:val="20"/>
              </w:rPr>
            </w:pPr>
            <w:r>
              <w:rPr>
                <w:sz w:val="20"/>
                <w:szCs w:val="20"/>
              </w:rPr>
              <w:t>Year</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9FBDEB9" w14:textId="77777777">
            <w:pPr>
              <w:jc w:val="center"/>
              <w:rPr>
                <w:sz w:val="20"/>
                <w:szCs w:val="20"/>
              </w:rPr>
            </w:pPr>
            <w:r>
              <w:rPr>
                <w:sz w:val="20"/>
                <w:szCs w:val="20"/>
              </w:rPr>
              <w:t>Particular</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E9C5DD5" w14:textId="77777777">
            <w:pPr>
              <w:jc w:val="center"/>
              <w:rPr>
                <w:sz w:val="20"/>
                <w:szCs w:val="20"/>
              </w:rPr>
            </w:pPr>
            <w:r>
              <w:rPr>
                <w:sz w:val="20"/>
                <w:szCs w:val="20"/>
              </w:rPr>
              <w:t>Remarks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FC8B388" w14:textId="77777777">
            <w:pPr>
              <w:jc w:val="center"/>
              <w:rPr>
                <w:sz w:val="20"/>
                <w:szCs w:val="20"/>
              </w:rPr>
            </w:pPr>
            <w:r>
              <w:rPr>
                <w:sz w:val="20"/>
                <w:szCs w:val="20"/>
              </w:rPr>
              <w:t>Sources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19C4BAF" w14:textId="77777777">
            <w:pPr>
              <w:jc w:val="center"/>
              <w:rPr>
                <w:sz w:val="20"/>
                <w:szCs w:val="20"/>
              </w:rPr>
            </w:pPr>
            <w:r>
              <w:rPr>
                <w:sz w:val="20"/>
                <w:szCs w:val="20"/>
              </w:rPr>
              <w:t>Who has the source</w:t>
            </w:r>
          </w:p>
        </w:tc>
      </w:tr>
      <w:tr w:rsidR="00EC4540" w14:paraId="2AB093C7" w14:textId="77777777">
        <w:trPr>
          <w:trHeight w:val="72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5163190" w14:textId="77777777">
            <w:pPr>
              <w:jc w:val="center"/>
              <w:rPr>
                <w:sz w:val="20"/>
                <w:szCs w:val="20"/>
              </w:rPr>
            </w:pPr>
            <w:r>
              <w:rPr>
                <w:sz w:val="20"/>
                <w:szCs w:val="20"/>
              </w:rPr>
              <w:t>18th century</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F783860" w14:textId="77777777">
            <w:pPr>
              <w:jc w:val="center"/>
              <w:rPr>
                <w:sz w:val="20"/>
                <w:szCs w:val="20"/>
              </w:rPr>
            </w:pPr>
            <w:r>
              <w:rPr>
                <w:sz w:val="20"/>
                <w:szCs w:val="20"/>
              </w:rPr>
              <w: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217BDA0" w14:textId="77777777">
            <w:pPr>
              <w:jc w:val="center"/>
              <w:rPr>
                <w:sz w:val="20"/>
                <w:szCs w:val="20"/>
              </w:rPr>
            </w:pPr>
            <w:r>
              <w:rPr>
                <w:sz w:val="20"/>
                <w:szCs w:val="20"/>
              </w:rPr>
              <w:t>Salt was made for consumption and fish curing and it was carried  long distances to inlands. There were salt pans in Tondiarpet. Kings did receive and partake in salt trade via taxation (though not sure if Ennore salt pans were important–because this area was largely either war torn or in the shadow of British occupation from 1630). There was also no royal monopoly on the trade. It was largely facilitated and run by a vast network of salt traders and subaltern salt carriers on bullock carts. We hear of pans in southern Tamilnadu, Bengal, Gujarat, and Odisha.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3D27B9E" w14:textId="77777777">
            <w:pPr>
              <w:jc w:val="center"/>
              <w:rPr>
                <w:sz w:val="20"/>
                <w:szCs w:val="20"/>
              </w:rPr>
            </w:pPr>
            <w:r>
              <w:rPr>
                <w:sz w:val="20"/>
                <w:szCs w:val="20"/>
              </w:rPr>
              <w:t>Based on early colonial discussions and secondary lit.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CDD23BB" w14:textId="77777777">
            <w:pPr>
              <w:jc w:val="center"/>
              <w:rPr>
                <w:sz w:val="20"/>
                <w:szCs w:val="20"/>
              </w:rPr>
            </w:pPr>
            <w:r>
              <w:rPr>
                <w:sz w:val="20"/>
                <w:szCs w:val="20"/>
              </w:rPr>
              <w:t xml:space="preserve">1856 Salt report </w:t>
            </w:r>
          </w:p>
        </w:tc>
      </w:tr>
      <w:tr w:rsidR="00EC4540" w14:paraId="3780A0BA" w14:textId="77777777">
        <w:trPr>
          <w:trHeight w:val="72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32200C6" w14:textId="77777777">
            <w:pPr>
              <w:jc w:val="center"/>
              <w:rPr>
                <w:sz w:val="20"/>
                <w:szCs w:val="20"/>
              </w:rPr>
            </w:pPr>
            <w:r>
              <w:rPr>
                <w:sz w:val="20"/>
                <w:szCs w:val="20"/>
              </w:rPr>
              <w:t>1805</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A8490B5" w14:textId="77777777">
            <w:pPr>
              <w:jc w:val="center"/>
              <w:rPr>
                <w:sz w:val="20"/>
                <w:szCs w:val="20"/>
              </w:rPr>
            </w:pPr>
            <w:r>
              <w:rPr>
                <w:sz w:val="20"/>
                <w:szCs w:val="20"/>
              </w:rPr>
              <w:t xml:space="preserve">Salt as a monopoly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AB0555C" w14:textId="77777777">
            <w:pPr>
              <w:jc w:val="center"/>
              <w:rPr>
                <w:sz w:val="20"/>
                <w:szCs w:val="20"/>
              </w:rPr>
            </w:pPr>
            <w:r>
              <w:rPr>
                <w:sz w:val="20"/>
                <w:szCs w:val="20"/>
              </w:rPr>
              <w:t xml:space="preserve">marks the start of industry in Ennore–salt is quickly exported to Bengal and procurement is rationalised to increase production. (The EIC had already monopolised Salt procurement in 1772 in Bengal but had faced considerable challenges in stimulating manf and satisfying the market demand). There is a desire to place this </w:t>
            </w:r>
            <w:r>
              <w:rPr>
                <w:sz w:val="20"/>
                <w:szCs w:val="20"/>
              </w:rPr>
              <w:t xml:space="preserve">industry on a contract/lease footing.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9C76996" w14:textId="77777777">
            <w:pPr>
              <w:jc w:val="center"/>
              <w:rPr>
                <w:sz w:val="20"/>
                <w:szCs w:val="20"/>
              </w:rPr>
            </w:pPr>
            <w:r>
              <w:rPr>
                <w:sz w:val="20"/>
                <w:szCs w:val="20"/>
              </w:rPr>
              <w:t>Board of Revenue Dept (TNSA)</w:t>
            </w:r>
          </w:p>
          <w:p w:rsidR="00EC4540" w:rsidRDefault="00000000" w14:paraId="022A7E0E" w14:textId="77777777">
            <w:pPr>
              <w:jc w:val="center"/>
              <w:rPr>
                <w:sz w:val="20"/>
                <w:szCs w:val="20"/>
              </w:rPr>
            </w:pPr>
            <w:r>
              <w:rPr>
                <w:sz w:val="20"/>
                <w:szCs w:val="20"/>
              </w:rPr>
              <w:t>Salt Report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3329B68" w14:textId="77777777">
            <w:pPr>
              <w:rPr>
                <w:sz w:val="20"/>
                <w:szCs w:val="20"/>
              </w:rPr>
            </w:pPr>
          </w:p>
        </w:tc>
      </w:tr>
      <w:tr w:rsidR="00EC4540" w14:paraId="0546CC8E" w14:textId="77777777">
        <w:trPr>
          <w:trHeight w:val="72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CA2D609" w14:textId="77777777">
            <w:pPr>
              <w:jc w:val="center"/>
              <w:rPr>
                <w:sz w:val="20"/>
                <w:szCs w:val="20"/>
              </w:rPr>
            </w:pPr>
            <w:r>
              <w:rPr>
                <w:sz w:val="20"/>
                <w:szCs w:val="20"/>
              </w:rPr>
              <w:t>1805-1840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DFA08A2" w14:textId="77777777">
            <w:pPr>
              <w:jc w:val="center"/>
              <w:rPr>
                <w:sz w:val="20"/>
                <w:szCs w:val="20"/>
              </w:rPr>
            </w:pPr>
            <w:r>
              <w:rPr>
                <w:sz w:val="20"/>
                <w:szCs w:val="20"/>
              </w:rPr>
              <w:t>Making canals for salt trade and manufacturing</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C2A283D" w14:textId="77777777">
            <w:pPr>
              <w:jc w:val="center"/>
              <w:rPr>
                <w:sz w:val="20"/>
                <w:szCs w:val="20"/>
              </w:rPr>
            </w:pPr>
            <w:r>
              <w:rPr>
                <w:sz w:val="20"/>
                <w:szCs w:val="20"/>
              </w:rPr>
              <w:t>The increase of salt pans lands starts  with the cutting of canal infrastructure</w:t>
            </w:r>
          </w:p>
          <w:p w:rsidR="00EC4540" w:rsidRDefault="00000000" w14:paraId="68566986" w14:textId="77777777">
            <w:pPr>
              <w:jc w:val="center"/>
              <w:rPr>
                <w:sz w:val="20"/>
                <w:szCs w:val="20"/>
              </w:rPr>
            </w:pPr>
            <w:r>
              <w:rPr>
                <w:sz w:val="20"/>
                <w:szCs w:val="20"/>
              </w:rPr>
              <w:t>The price of salt is high. The toll on the poor is high. Also there is fluctuation in salt licensees who transfer, mortgage, gift pans.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61B30D1" w14:textId="77777777">
            <w:pPr>
              <w:jc w:val="center"/>
              <w:rPr>
                <w:sz w:val="20"/>
                <w:szCs w:val="20"/>
              </w:rPr>
            </w:pPr>
            <w:r>
              <w:rPr>
                <w:sz w:val="20"/>
                <w:szCs w:val="20"/>
              </w:rPr>
              <w:t>Board of Revenue Dept (TNSA)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C2C946B" w14:textId="77777777">
            <w:pPr>
              <w:rPr>
                <w:sz w:val="20"/>
                <w:szCs w:val="20"/>
              </w:rPr>
            </w:pPr>
            <w:r>
              <w:rPr>
                <w:sz w:val="20"/>
                <w:szCs w:val="20"/>
              </w:rPr>
              <w:t xml:space="preserve"> </w:t>
            </w:r>
          </w:p>
        </w:tc>
      </w:tr>
      <w:tr w:rsidR="00EC4540" w14:paraId="291A22A7" w14:textId="77777777">
        <w:trPr>
          <w:trHeight w:val="72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822047C" w14:textId="77777777">
            <w:pPr>
              <w:jc w:val="center"/>
              <w:rPr>
                <w:sz w:val="20"/>
                <w:szCs w:val="20"/>
              </w:rPr>
            </w:pPr>
            <w:r>
              <w:rPr>
                <w:sz w:val="20"/>
                <w:szCs w:val="20"/>
              </w:rPr>
              <w:t>1850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C12B28F" w14:textId="77777777">
            <w:pPr>
              <w:jc w:val="center"/>
              <w:rPr>
                <w:sz w:val="20"/>
                <w:szCs w:val="20"/>
              </w:rPr>
            </w:pPr>
            <w:r>
              <w:rPr>
                <w:sz w:val="20"/>
                <w:szCs w:val="20"/>
              </w:rPr>
              <w:t>Pre GOI / EIC Salt Trade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458E38E" w14:textId="77777777">
            <w:pPr>
              <w:jc w:val="center"/>
              <w:rPr>
                <w:sz w:val="20"/>
                <w:szCs w:val="20"/>
              </w:rPr>
            </w:pPr>
            <w:r>
              <w:rPr>
                <w:sz w:val="20"/>
                <w:szCs w:val="20"/>
              </w:rPr>
              <w:t>1.</w:t>
            </w:r>
            <w:r>
              <w:rPr>
                <w:sz w:val="20"/>
                <w:szCs w:val="20"/>
              </w:rPr>
              <w:tab/>
            </w:r>
            <w:r>
              <w:rPr>
                <w:sz w:val="20"/>
                <w:szCs w:val="20"/>
              </w:rPr>
              <w:t xml:space="preserve">Were there salt pans pre GOI/EIC ? </w:t>
            </w:r>
          </w:p>
          <w:p w:rsidR="00EC4540" w:rsidRDefault="00000000" w14:paraId="311E7CA1" w14:textId="77777777">
            <w:pPr>
              <w:jc w:val="center"/>
              <w:rPr>
                <w:sz w:val="20"/>
                <w:szCs w:val="20"/>
              </w:rPr>
            </w:pPr>
            <w:r>
              <w:rPr>
                <w:sz w:val="20"/>
                <w:szCs w:val="20"/>
              </w:rPr>
              <w:tab/>
            </w:r>
            <w:r>
              <w:rPr>
                <w:sz w:val="20"/>
                <w:szCs w:val="20"/>
              </w:rPr>
              <w:t>2.</w:t>
            </w:r>
            <w:r>
              <w:rPr>
                <w:sz w:val="20"/>
                <w:szCs w:val="20"/>
              </w:rPr>
              <w:tab/>
            </w:r>
            <w:r>
              <w:rPr>
                <w:sz w:val="20"/>
                <w:szCs w:val="20"/>
              </w:rPr>
              <w:t>If yes, where?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99FEF3F" w14:textId="77777777">
            <w:pPr>
              <w:jc w:val="center"/>
              <w:rPr>
                <w:sz w:val="20"/>
                <w:szCs w:val="20"/>
              </w:rPr>
            </w:pPr>
            <w:r>
              <w:rPr>
                <w:sz w:val="20"/>
                <w:szCs w:val="20"/>
              </w:rPr>
              <w:t>The Plowden Salt Report 1856</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7AA3E06" w14:textId="77777777">
            <w:pPr>
              <w:jc w:val="center"/>
              <w:rPr>
                <w:sz w:val="20"/>
                <w:szCs w:val="20"/>
              </w:rPr>
            </w:pPr>
          </w:p>
        </w:tc>
      </w:tr>
      <w:tr w:rsidR="00EC4540" w14:paraId="769EA5D4"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AB03C87" w14:textId="77777777">
            <w:pPr>
              <w:jc w:val="center"/>
              <w:rPr>
                <w:sz w:val="20"/>
                <w:szCs w:val="20"/>
              </w:rPr>
            </w:pPr>
            <w:r>
              <w:rPr>
                <w:sz w:val="20"/>
                <w:szCs w:val="20"/>
              </w:rPr>
              <w:t>1870s</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60EFB69" w14:textId="77777777">
            <w:pPr>
              <w:jc w:val="center"/>
              <w:rPr>
                <w:sz w:val="20"/>
                <w:szCs w:val="20"/>
              </w:rPr>
            </w:pPr>
            <w:r>
              <w:rPr>
                <w:sz w:val="20"/>
                <w:szCs w:val="20"/>
              </w:rPr>
              <w:t>Hybrid system of salt procurement: Excise comes in alongside monopoly along with scientific management of salt pans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7CFA1FF" w14:textId="77777777">
            <w:pPr>
              <w:jc w:val="center"/>
              <w:rPr>
                <w:sz w:val="20"/>
                <w:szCs w:val="20"/>
              </w:rPr>
            </w:pPr>
            <w:r>
              <w:rPr>
                <w:sz w:val="20"/>
                <w:szCs w:val="20"/>
              </w:rPr>
              <w:t>This is done to stimulate production and improve salt quality for food but also for industrial use via scientific management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386659D" w14:textId="77777777">
            <w:pPr>
              <w:jc w:val="center"/>
              <w:rPr>
                <w:sz w:val="20"/>
                <w:szCs w:val="20"/>
              </w:rPr>
            </w:pPr>
            <w:r>
              <w:rPr>
                <w:sz w:val="20"/>
                <w:szCs w:val="20"/>
              </w:rPr>
              <w:t xml:space="preserve">Salt Commission Reports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5F517CC" w14:textId="77777777">
            <w:pPr>
              <w:jc w:val="center"/>
              <w:rPr>
                <w:sz w:val="20"/>
                <w:szCs w:val="20"/>
              </w:rPr>
            </w:pPr>
          </w:p>
        </w:tc>
      </w:tr>
      <w:tr w:rsidR="00EC4540" w14:paraId="1DF1F57D"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F4CA31D" w14:textId="77777777">
            <w:pPr>
              <w:jc w:val="center"/>
              <w:rPr>
                <w:sz w:val="20"/>
                <w:szCs w:val="20"/>
              </w:rPr>
            </w:pPr>
            <w:r>
              <w:rPr>
                <w:sz w:val="20"/>
                <w:szCs w:val="20"/>
              </w:rPr>
              <w:t>1881</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A1A54FE" w14:textId="77777777">
            <w:pPr>
              <w:jc w:val="center"/>
              <w:rPr>
                <w:sz w:val="20"/>
                <w:szCs w:val="20"/>
              </w:rPr>
            </w:pPr>
            <w:r>
              <w:rPr>
                <w:sz w:val="20"/>
                <w:szCs w:val="20"/>
              </w:rPr>
              <w:t>Factory Act extended over salt pans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F3B7CB9" w14:textId="77777777">
            <w:pPr>
              <w:rPr>
                <w:sz w:val="20"/>
                <w:szCs w:val="20"/>
              </w:rPr>
            </w:pPr>
            <w:r>
              <w:rPr>
                <w:sz w:val="20"/>
                <w:szCs w:val="20"/>
              </w:rPr>
              <w:t>The production of salt is governed as an industry. Even as its administration and revenue is managed through the excise system. Salt is thus a foundation site for colonial and ecological industrialization.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82CA724" w14:textId="77777777">
            <w:pPr>
              <w:rPr>
                <w:sz w:val="20"/>
                <w:szCs w:val="20"/>
              </w:rPr>
            </w:pPr>
            <w:r>
              <w:rPr>
                <w:sz w:val="20"/>
                <w:szCs w:val="20"/>
              </w:rPr>
              <w:t>Salt reports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414D311" w14:textId="77777777">
            <w:pPr>
              <w:rPr>
                <w:sz w:val="20"/>
                <w:szCs w:val="20"/>
              </w:rPr>
            </w:pPr>
          </w:p>
        </w:tc>
      </w:tr>
      <w:tr w:rsidR="00EC4540" w14:paraId="3EA9DD23"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6638CBB" w14:textId="77777777">
            <w:pPr>
              <w:jc w:val="center"/>
              <w:rPr>
                <w:sz w:val="20"/>
                <w:szCs w:val="20"/>
              </w:rPr>
            </w:pPr>
            <w:r>
              <w:rPr>
                <w:sz w:val="20"/>
                <w:szCs w:val="20"/>
              </w:rPr>
              <w:t>1880s</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41AD759" w14:textId="77777777">
            <w:pPr>
              <w:jc w:val="center"/>
              <w:rPr>
                <w:sz w:val="20"/>
                <w:szCs w:val="20"/>
              </w:rPr>
            </w:pPr>
            <w:r>
              <w:rPr>
                <w:sz w:val="20"/>
                <w:szCs w:val="20"/>
              </w:rPr>
              <w:t>Encouragement given to carry salt by railroad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4C43D02" w14:textId="77777777">
            <w:pPr>
              <w:jc w:val="center"/>
              <w:rPr>
                <w:sz w:val="20"/>
                <w:szCs w:val="20"/>
              </w:rPr>
            </w:pPr>
            <w:r>
              <w:rPr>
                <w:sz w:val="20"/>
                <w:szCs w:val="20"/>
              </w:rPr>
              <w:t>On going pushing away of nomadic tribes and their criminalization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7656119" w14:textId="77777777">
            <w:pPr>
              <w:jc w:val="center"/>
              <w:rPr>
                <w:sz w:val="20"/>
                <w:szCs w:val="20"/>
              </w:rPr>
            </w:pPr>
            <w:r>
              <w:rPr>
                <w:sz w:val="20"/>
                <w:szCs w:val="20"/>
              </w:rPr>
              <w:t>Meena Radhakrishna and Salt Reports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74AE115" w14:textId="77777777">
            <w:pPr>
              <w:jc w:val="center"/>
              <w:rPr>
                <w:sz w:val="20"/>
                <w:szCs w:val="20"/>
              </w:rPr>
            </w:pPr>
          </w:p>
        </w:tc>
      </w:tr>
      <w:tr w:rsidR="00EC4540" w14:paraId="5D37334E"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59560E2" w14:textId="77777777">
            <w:pPr>
              <w:jc w:val="center"/>
              <w:rPr>
                <w:sz w:val="20"/>
                <w:szCs w:val="20"/>
              </w:rPr>
            </w:pPr>
            <w:r>
              <w:rPr>
                <w:sz w:val="20"/>
                <w:szCs w:val="20"/>
              </w:rPr>
              <w:t>1888</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EB2776D" w14:textId="77777777">
            <w:pPr>
              <w:jc w:val="center"/>
              <w:rPr>
                <w:sz w:val="20"/>
                <w:szCs w:val="20"/>
              </w:rPr>
            </w:pPr>
            <w:r>
              <w:rPr>
                <w:sz w:val="20"/>
                <w:szCs w:val="20"/>
              </w:rPr>
              <w:t xml:space="preserve">Salt code and subsequent modifications result in the survey of salt pans and the allotment of wasteland and </w:t>
            </w:r>
            <w:r>
              <w:rPr>
                <w:sz w:val="20"/>
                <w:szCs w:val="20"/>
              </w:rPr>
              <w:t xml:space="preserve">wetlands to saltpans.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F9C425A" w14:textId="77777777">
            <w:pPr>
              <w:jc w:val="center"/>
              <w:rPr>
                <w:sz w:val="20"/>
                <w:szCs w:val="20"/>
              </w:rPr>
            </w:pPr>
            <w:r>
              <w:rPr>
                <w:sz w:val="20"/>
                <w:szCs w:val="20"/>
              </w:rPr>
              <w:t>Stricter monitoring of salt production. Guarding against waste, theft and unused or abandoned pans.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8AA418C" w14:textId="77777777">
            <w:pPr>
              <w:jc w:val="center"/>
              <w:rPr>
                <w:sz w:val="20"/>
                <w:szCs w:val="20"/>
              </w:rPr>
            </w:pPr>
            <w:r>
              <w:rPr>
                <w:sz w:val="20"/>
                <w:szCs w:val="20"/>
              </w:rPr>
              <w:t>Salt Manual and Code 1888</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6A1834E" w14:textId="77777777">
            <w:pPr>
              <w:jc w:val="center"/>
              <w:rPr>
                <w:sz w:val="20"/>
                <w:szCs w:val="20"/>
              </w:rPr>
            </w:pPr>
          </w:p>
        </w:tc>
      </w:tr>
      <w:tr w:rsidR="00EC4540" w14:paraId="4304407D"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9B82DB9" w14:textId="77777777">
            <w:pPr>
              <w:jc w:val="center"/>
              <w:rPr>
                <w:sz w:val="20"/>
                <w:szCs w:val="20"/>
              </w:rPr>
            </w:pPr>
            <w:r>
              <w:rPr>
                <w:sz w:val="20"/>
                <w:szCs w:val="20"/>
              </w:rPr>
              <w:t>1901</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9BEEBC0" w14:textId="77777777">
            <w:pPr>
              <w:jc w:val="center"/>
              <w:rPr>
                <w:sz w:val="20"/>
                <w:szCs w:val="20"/>
              </w:rPr>
            </w:pPr>
            <w:r>
              <w:rPr>
                <w:sz w:val="20"/>
                <w:szCs w:val="20"/>
              </w:rPr>
              <w:t xml:space="preserve">1898: Oriental Salt Company and other companies begin to be favoured. </w:t>
            </w:r>
          </w:p>
          <w:p w:rsidR="00EC4540" w:rsidRDefault="00000000" w14:paraId="4C66DA8C" w14:textId="77777777">
            <w:pPr>
              <w:jc w:val="center"/>
              <w:rPr>
                <w:sz w:val="20"/>
                <w:szCs w:val="20"/>
              </w:rPr>
            </w:pPr>
            <w:r>
              <w:rPr>
                <w:sz w:val="20"/>
                <w:szCs w:val="20"/>
              </w:rPr>
              <w:t>Board of Revenue Proceedings Notifications “resumes” salt factories for Crown. Canals seem to be at their peak.</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0DB16BC" w14:textId="77777777">
            <w:pPr>
              <w:jc w:val="center"/>
              <w:rPr>
                <w:sz w:val="20"/>
                <w:szCs w:val="20"/>
              </w:rPr>
            </w:pPr>
            <w:r>
              <w:rPr>
                <w:sz w:val="20"/>
                <w:szCs w:val="20"/>
              </w:rPr>
              <w:t>Vests certain  property, including salt pans, in each province with the crown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003F707" w14:textId="77777777">
            <w:pPr>
              <w:jc w:val="center"/>
              <w:rPr>
                <w:sz w:val="20"/>
                <w:szCs w:val="20"/>
              </w:rPr>
            </w:pPr>
            <w:r>
              <w:rPr>
                <w:sz w:val="20"/>
                <w:szCs w:val="20"/>
              </w:rPr>
              <w:t>Salt Administration Report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3287B06" w14:textId="77777777">
            <w:pPr>
              <w:jc w:val="center"/>
              <w:rPr>
                <w:sz w:val="20"/>
                <w:szCs w:val="20"/>
              </w:rPr>
            </w:pPr>
          </w:p>
        </w:tc>
      </w:tr>
      <w:tr w:rsidR="00EC4540" w14:paraId="5C9B1619"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52AD4CE" w14:textId="77777777">
            <w:pPr>
              <w:jc w:val="center"/>
              <w:rPr>
                <w:sz w:val="20"/>
                <w:szCs w:val="20"/>
              </w:rPr>
            </w:pPr>
            <w:r>
              <w:rPr>
                <w:sz w:val="20"/>
                <w:szCs w:val="20"/>
              </w:rPr>
              <w:t>1935</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732A1B4" w14:textId="77777777">
            <w:pPr>
              <w:jc w:val="center"/>
              <w:rPr>
                <w:sz w:val="20"/>
                <w:szCs w:val="20"/>
              </w:rPr>
            </w:pPr>
            <w:r>
              <w:rPr>
                <w:sz w:val="20"/>
                <w:szCs w:val="20"/>
              </w:rPr>
              <w:t>Govt of India Act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C723913" w14:textId="77777777">
            <w:pPr>
              <w:jc w:val="center"/>
              <w:rPr>
                <w:sz w:val="20"/>
                <w:szCs w:val="20"/>
              </w:rPr>
            </w:pPr>
            <w:r>
              <w:rPr>
                <w:sz w:val="20"/>
                <w:szCs w:val="20"/>
              </w:rPr>
              <w:t>Details of the properties vested with provincial govt and govt of India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5048112" w14:textId="77777777">
            <w:pPr>
              <w:jc w:val="center"/>
              <w:rPr>
                <w:sz w:val="20"/>
                <w:szCs w:val="20"/>
              </w:rPr>
            </w:pPr>
            <w:r>
              <w:rPr>
                <w:sz w:val="20"/>
                <w:szCs w:val="20"/>
              </w:rPr>
              <w:t>Salt Manual and document from Salt Revenue (Separate)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8D849FC" w14:textId="77777777">
            <w:pPr>
              <w:jc w:val="center"/>
              <w:rPr>
                <w:sz w:val="20"/>
                <w:szCs w:val="20"/>
              </w:rPr>
            </w:pPr>
          </w:p>
        </w:tc>
      </w:tr>
      <w:tr w:rsidR="00EC4540" w14:paraId="2B0DBA96"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4AB96D9" w14:textId="77777777">
            <w:pPr>
              <w:jc w:val="center"/>
              <w:rPr>
                <w:sz w:val="20"/>
                <w:szCs w:val="20"/>
              </w:rPr>
            </w:pPr>
            <w:r>
              <w:rPr>
                <w:sz w:val="20"/>
                <w:szCs w:val="20"/>
              </w:rPr>
              <w:t>1936</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5C6CD8A" w14:textId="77777777">
            <w:pPr>
              <w:jc w:val="center"/>
              <w:rPr>
                <w:sz w:val="20"/>
                <w:szCs w:val="20"/>
              </w:rPr>
            </w:pPr>
            <w:r>
              <w:rPr>
                <w:sz w:val="20"/>
                <w:szCs w:val="20"/>
              </w:rPr>
              <w:t xml:space="preserve">The Chamber of Commerce produces its own report on Salt.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6C7DE48" w14:textId="77777777">
            <w:pPr>
              <w:jc w:val="center"/>
              <w:rPr>
                <w:sz w:val="20"/>
                <w:szCs w:val="20"/>
              </w:rPr>
            </w:pPr>
            <w:r>
              <w:rPr>
                <w:sz w:val="20"/>
                <w:szCs w:val="20"/>
              </w:rPr>
              <w:t>Manufacturers and Industry promote salt economy</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CA73E02" w14:textId="77777777">
            <w:pPr>
              <w:jc w:val="center"/>
              <w:rPr>
                <w:sz w:val="20"/>
                <w:szCs w:val="20"/>
              </w:rPr>
            </w:pPr>
            <w:r>
              <w:rPr>
                <w:sz w:val="20"/>
                <w:szCs w:val="20"/>
              </w:rPr>
              <w:t>Salt Report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2702A201" w14:textId="77777777">
            <w:pPr>
              <w:jc w:val="center"/>
              <w:rPr>
                <w:sz w:val="20"/>
                <w:szCs w:val="20"/>
              </w:rPr>
            </w:pPr>
          </w:p>
        </w:tc>
      </w:tr>
      <w:tr w:rsidR="00EC4540" w14:paraId="5A92121F"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8BBC523" w14:textId="77777777">
            <w:pPr>
              <w:jc w:val="center"/>
              <w:rPr>
                <w:sz w:val="20"/>
                <w:szCs w:val="20"/>
              </w:rPr>
            </w:pPr>
            <w:r>
              <w:rPr>
                <w:sz w:val="20"/>
                <w:szCs w:val="20"/>
              </w:rPr>
              <w:t>1947-50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686B5D7" w14:textId="77777777">
            <w:pPr>
              <w:jc w:val="center"/>
              <w:rPr>
                <w:sz w:val="20"/>
                <w:szCs w:val="20"/>
              </w:rPr>
            </w:pPr>
            <w:r>
              <w:rPr>
                <w:sz w:val="20"/>
                <w:szCs w:val="20"/>
              </w:rPr>
              <w:t>Salt industry Report advocates future growth of Salt for industrial use. Yet this begins to compete and cohabit with the establishment of industrial factories in the are.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8FAE90C" w14:textId="77777777">
            <w:pPr>
              <w:jc w:val="center"/>
              <w:rPr>
                <w:sz w:val="20"/>
                <w:szCs w:val="20"/>
              </w:rPr>
            </w:pPr>
            <w:r>
              <w:rPr>
                <w:sz w:val="20"/>
                <w:szCs w:val="20"/>
              </w:rPr>
              <w:t>Salt industry and chamber of commerce is part of the advocacy and policy space</w:t>
            </w:r>
          </w:p>
          <w:p w:rsidR="00EC4540" w:rsidRDefault="00000000" w14:paraId="2CCB5970" w14:textId="77777777">
            <w:pPr>
              <w:jc w:val="center"/>
              <w:rPr>
                <w:sz w:val="20"/>
                <w:szCs w:val="20"/>
              </w:rPr>
            </w:pPr>
            <w:r>
              <w:rPr>
                <w:sz w:val="20"/>
                <w:szCs w:val="20"/>
              </w:rPr>
              <w:t>Also note by this time both coal and petroleum is being shipped into Madras Port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032DCA1" w14:textId="77777777">
            <w:pPr>
              <w:jc w:val="center"/>
              <w:rPr>
                <w:sz w:val="20"/>
                <w:szCs w:val="20"/>
              </w:rPr>
            </w:pPr>
            <w:r>
              <w:rPr>
                <w:sz w:val="20"/>
                <w:szCs w:val="20"/>
              </w:rPr>
              <w:t>Salt Report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A46D625" w14:textId="77777777">
            <w:pPr>
              <w:jc w:val="center"/>
              <w:rPr>
                <w:sz w:val="20"/>
                <w:szCs w:val="20"/>
              </w:rPr>
            </w:pPr>
          </w:p>
        </w:tc>
      </w:tr>
      <w:tr w:rsidR="00EC4540" w14:paraId="49E180CC"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0CE1072" w14:textId="77777777">
            <w:pPr>
              <w:jc w:val="center"/>
              <w:rPr>
                <w:sz w:val="20"/>
                <w:szCs w:val="20"/>
              </w:rPr>
            </w:pPr>
            <w:r>
              <w:rPr>
                <w:sz w:val="20"/>
                <w:szCs w:val="20"/>
              </w:rPr>
              <w:t>1948</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C59AF71" w14:textId="77777777">
            <w:pPr>
              <w:jc w:val="center"/>
              <w:rPr>
                <w:sz w:val="20"/>
                <w:szCs w:val="20"/>
              </w:rPr>
            </w:pPr>
            <w:r>
              <w:rPr>
                <w:sz w:val="20"/>
                <w:szCs w:val="20"/>
              </w:rPr>
              <w:t>Ashok Motors (in collaboration with Austin Motors). Now Ashok Leyland owned by British NRI Hinduja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7AC6D93"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CF46D0E" w14:textId="77777777">
            <w:pPr>
              <w:jc w:val="center"/>
              <w:rPr>
                <w:sz w:val="20"/>
                <w:szCs w:val="20"/>
              </w:rPr>
            </w:pPr>
            <w:r>
              <w:rPr>
                <w:sz w:val="20"/>
                <w:szCs w:val="20"/>
              </w:rPr>
              <w:t>Notes from Economic and Political Weekly, and Magazines in sourced from the USA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80884F6" w14:textId="77777777">
            <w:pPr>
              <w:jc w:val="center"/>
              <w:rPr>
                <w:sz w:val="20"/>
                <w:szCs w:val="20"/>
              </w:rPr>
            </w:pPr>
          </w:p>
        </w:tc>
      </w:tr>
      <w:tr w:rsidR="00EC4540" w14:paraId="4FEC4933"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B16EB1F" w14:textId="77777777">
            <w:pPr>
              <w:jc w:val="center"/>
              <w:rPr>
                <w:sz w:val="20"/>
                <w:szCs w:val="20"/>
              </w:rPr>
            </w:pPr>
            <w:r>
              <w:rPr>
                <w:sz w:val="20"/>
                <w:szCs w:val="20"/>
              </w:rPr>
              <w:t>1960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946FC5F" w14:textId="77777777">
            <w:pPr>
              <w:jc w:val="center"/>
              <w:rPr>
                <w:sz w:val="20"/>
                <w:szCs w:val="20"/>
              </w:rPr>
            </w:pPr>
            <w:r>
              <w:rPr>
                <w:sz w:val="20"/>
                <w:szCs w:val="20"/>
              </w:rPr>
              <w:t>Coromandel Fertiliser</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34CA8F1" w14:textId="77777777">
            <w:pPr>
              <w:jc w:val="center"/>
              <w:rPr>
                <w:sz w:val="20"/>
                <w:szCs w:val="20"/>
              </w:rPr>
            </w:pPr>
            <w:r>
              <w:rPr>
                <w:sz w:val="20"/>
                <w:szCs w:val="20"/>
              </w:rPr>
              <w:t>Check Date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EFA1CFD"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2C36DDEB" w14:textId="77777777">
            <w:pPr>
              <w:jc w:val="center"/>
              <w:rPr>
                <w:sz w:val="20"/>
                <w:szCs w:val="20"/>
              </w:rPr>
            </w:pPr>
          </w:p>
        </w:tc>
      </w:tr>
      <w:tr w:rsidR="00EC4540" w14:paraId="45DB6B73"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6C118A6" w14:textId="77777777">
            <w:pPr>
              <w:jc w:val="center"/>
              <w:rPr>
                <w:sz w:val="20"/>
                <w:szCs w:val="20"/>
              </w:rPr>
            </w:pPr>
            <w:r>
              <w:rPr>
                <w:sz w:val="20"/>
                <w:szCs w:val="20"/>
              </w:rPr>
              <w:t>1962</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8DB5A18" w14:textId="77777777">
            <w:pPr>
              <w:jc w:val="center"/>
              <w:rPr>
                <w:sz w:val="20"/>
                <w:szCs w:val="20"/>
              </w:rPr>
            </w:pPr>
            <w:r>
              <w:rPr>
                <w:sz w:val="20"/>
                <w:szCs w:val="20"/>
              </w:rPr>
              <w:t>Kothari Fertilizer</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21C10A2" w14:textId="77777777">
            <w:pPr>
              <w:jc w:val="right"/>
              <w:rPr>
                <w:sz w:val="20"/>
                <w:szCs w:val="20"/>
              </w:rPr>
            </w:pPr>
            <w:r>
              <w:rPr>
                <w:sz w:val="20"/>
                <w:szCs w:val="20"/>
              </w:rPr>
              <w:t>Check the date of fertiliser commissioning. Need petroleum feedstock which is likely to have become available only after CPCL commissioned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9B6B606" w14:textId="77777777">
            <w:pPr>
              <w:jc w:val="right"/>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171CD3D" w14:textId="77777777">
            <w:pPr>
              <w:jc w:val="right"/>
              <w:rPr>
                <w:sz w:val="20"/>
                <w:szCs w:val="20"/>
              </w:rPr>
            </w:pPr>
          </w:p>
        </w:tc>
      </w:tr>
      <w:tr w:rsidR="00EC4540" w14:paraId="3FB22C93"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DB60494" w14:textId="77777777">
            <w:pPr>
              <w:jc w:val="center"/>
              <w:rPr>
                <w:sz w:val="20"/>
                <w:szCs w:val="20"/>
              </w:rPr>
            </w:pPr>
            <w:r>
              <w:rPr>
                <w:sz w:val="20"/>
                <w:szCs w:val="20"/>
              </w:rPr>
              <w:t>1963–</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ADA6787" w14:textId="77777777">
            <w:pPr>
              <w:jc w:val="center"/>
              <w:rPr>
                <w:sz w:val="20"/>
                <w:szCs w:val="20"/>
              </w:rPr>
            </w:pPr>
            <w:r>
              <w:rPr>
                <w:sz w:val="20"/>
                <w:szCs w:val="20"/>
              </w:rPr>
              <w:t xml:space="preserve">Land acquisition and disputes of various kinds begin with large companies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7C25DA4" w14:textId="77777777">
            <w:pPr>
              <w:jc w:val="center"/>
              <w:rPr>
                <w:sz w:val="20"/>
                <w:szCs w:val="20"/>
              </w:rPr>
            </w:pPr>
            <w:r>
              <w:rPr>
                <w:sz w:val="20"/>
                <w:szCs w:val="20"/>
              </w:rPr>
              <w:t>Land acquisition for Ennore Foundries and Ashok Leyland. Interesting maps and exact location of acquisition in Kathivakkam village. Lands acquired under public purpose, many of these lands were poramboke lands.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68F2DE1" w14:textId="77777777">
            <w:pPr>
              <w:jc w:val="center"/>
              <w:rPr>
                <w:sz w:val="20"/>
                <w:szCs w:val="20"/>
              </w:rPr>
            </w:pPr>
            <w:r>
              <w:rPr>
                <w:sz w:val="20"/>
                <w:szCs w:val="20"/>
              </w:rPr>
              <w:t xml:space="preserve">Source: GO. No. 1934, Industries, Labour and Cooperation Department 28th March 1963; </w:t>
            </w:r>
          </w:p>
          <w:p w:rsidR="00EC4540" w:rsidRDefault="00000000" w14:paraId="3DDFC749" w14:textId="77777777">
            <w:pPr>
              <w:jc w:val="center"/>
              <w:rPr>
                <w:sz w:val="20"/>
                <w:szCs w:val="20"/>
              </w:rPr>
            </w:pPr>
            <w:r>
              <w:rPr>
                <w:sz w:val="20"/>
                <w:szCs w:val="20"/>
              </w:rPr>
              <w:t>GO. No. 537 E. Board of Revenue Proceeding. 4th May 1967</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CED1E59" w14:textId="77777777">
            <w:pPr>
              <w:jc w:val="center"/>
              <w:rPr>
                <w:sz w:val="20"/>
                <w:szCs w:val="20"/>
              </w:rPr>
            </w:pPr>
            <w:r>
              <w:rPr>
                <w:sz w:val="20"/>
                <w:szCs w:val="20"/>
              </w:rPr>
              <w:t>Aditya Ramesh</w:t>
            </w:r>
          </w:p>
        </w:tc>
      </w:tr>
      <w:tr w:rsidR="00EC4540" w14:paraId="6C5360B9"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164E0FD" w14:textId="77777777">
            <w:pPr>
              <w:jc w:val="center"/>
              <w:rPr>
                <w:sz w:val="20"/>
                <w:szCs w:val="20"/>
              </w:rPr>
            </w:pPr>
            <w:r>
              <w:rPr>
                <w:sz w:val="20"/>
                <w:szCs w:val="20"/>
              </w:rPr>
              <w:t>1965</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6181EBC" w14:textId="77777777">
            <w:pPr>
              <w:jc w:val="center"/>
              <w:rPr>
                <w:sz w:val="20"/>
                <w:szCs w:val="20"/>
              </w:rPr>
            </w:pPr>
            <w:r>
              <w:rPr>
                <w:sz w:val="20"/>
                <w:szCs w:val="20"/>
              </w:rPr>
              <w:t>Land acquisition for EID Parry</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65FB716" w14:textId="77777777">
            <w:pPr>
              <w:jc w:val="center"/>
              <w:rPr>
                <w:sz w:val="20"/>
                <w:szCs w:val="20"/>
              </w:rPr>
            </w:pPr>
            <w:r>
              <w:rPr>
                <w:sz w:val="20"/>
                <w:szCs w:val="20"/>
              </w:rPr>
              <w:t>Acquisition of land is again disputed, and ‘depressed class lands’ are acquired. Land acquisition laws are rapidly changing during these years, and the definition of public purpose is also a moving target. Parry again acquires land in Kathivakkam.</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0FFA7F4" w14:textId="77777777">
            <w:pPr>
              <w:jc w:val="center"/>
              <w:rPr>
                <w:sz w:val="20"/>
                <w:szCs w:val="20"/>
              </w:rPr>
            </w:pPr>
            <w:r>
              <w:rPr>
                <w:sz w:val="20"/>
                <w:szCs w:val="20"/>
              </w:rPr>
              <w:t>Source: GO. No. 4702. Industries, Labour and Cooperation Department, 1st November 1965.</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ADAF0C3" w14:textId="77777777">
            <w:pPr>
              <w:jc w:val="center"/>
              <w:rPr>
                <w:sz w:val="20"/>
                <w:szCs w:val="20"/>
              </w:rPr>
            </w:pPr>
            <w:r>
              <w:rPr>
                <w:sz w:val="20"/>
                <w:szCs w:val="20"/>
              </w:rPr>
              <w:t>Aditya Ramesh</w:t>
            </w:r>
          </w:p>
        </w:tc>
      </w:tr>
      <w:tr w:rsidR="00EC4540" w14:paraId="122E0024"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5B29690" w14:textId="77777777">
            <w:pPr>
              <w:jc w:val="center"/>
              <w:rPr>
                <w:sz w:val="20"/>
                <w:szCs w:val="20"/>
              </w:rPr>
            </w:pPr>
            <w:r>
              <w:rPr>
                <w:sz w:val="20"/>
                <w:szCs w:val="20"/>
              </w:rPr>
              <w:t>1965</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F46E7CE" w14:textId="77777777">
            <w:pPr>
              <w:jc w:val="center"/>
              <w:rPr>
                <w:sz w:val="20"/>
                <w:szCs w:val="20"/>
              </w:rPr>
            </w:pPr>
            <w:r>
              <w:rPr>
                <w:sz w:val="20"/>
                <w:szCs w:val="20"/>
              </w:rPr>
              <w:t>Land acquisition for Manali Petroleum Refinery</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E37AD58" w14:textId="77777777">
            <w:pPr>
              <w:jc w:val="center"/>
              <w:rPr>
                <w:sz w:val="20"/>
                <w:szCs w:val="20"/>
              </w:rPr>
            </w:pPr>
            <w:r>
              <w:rPr>
                <w:sz w:val="20"/>
                <w:szCs w:val="20"/>
              </w:rPr>
              <w:t>File on patta, poramboke and waste lands acquired for the Manali refinery. This is a GoI operation and again eminent domain laws are invoked.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901C4D6" w14:textId="77777777">
            <w:pPr>
              <w:jc w:val="center"/>
              <w:rPr>
                <w:sz w:val="20"/>
                <w:szCs w:val="20"/>
              </w:rPr>
            </w:pPr>
            <w:r>
              <w:rPr>
                <w:sz w:val="20"/>
                <w:szCs w:val="20"/>
              </w:rPr>
              <w:t>Source: Go. No. 1120. Industries, Labour and Cooperation Department. 26th February.1965.</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3E9249A" w14:textId="77777777">
            <w:pPr>
              <w:jc w:val="center"/>
              <w:rPr>
                <w:sz w:val="20"/>
                <w:szCs w:val="20"/>
              </w:rPr>
            </w:pPr>
            <w:r>
              <w:rPr>
                <w:sz w:val="20"/>
                <w:szCs w:val="20"/>
              </w:rPr>
              <w:t>Aditya Ramesh</w:t>
            </w:r>
          </w:p>
        </w:tc>
      </w:tr>
      <w:tr w:rsidR="00EC4540" w14:paraId="5969017A"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9C8108A" w14:textId="77777777">
            <w:pPr>
              <w:jc w:val="center"/>
              <w:rPr>
                <w:sz w:val="20"/>
                <w:szCs w:val="20"/>
              </w:rPr>
            </w:pPr>
            <w:r>
              <w:rPr>
                <w:sz w:val="20"/>
                <w:szCs w:val="20"/>
              </w:rPr>
              <w:t>1967</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B2F3F18" w14:textId="77777777">
            <w:pPr>
              <w:jc w:val="center"/>
              <w:rPr>
                <w:sz w:val="20"/>
                <w:szCs w:val="20"/>
              </w:rPr>
            </w:pPr>
            <w:r>
              <w:rPr>
                <w:sz w:val="20"/>
                <w:szCs w:val="20"/>
              </w:rPr>
              <w:t>Laying of pipeline from Madras Rubber Factory (MRF) to the sea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E946811" w14:textId="77777777">
            <w:pPr>
              <w:jc w:val="center"/>
              <w:rPr>
                <w:sz w:val="20"/>
                <w:szCs w:val="20"/>
              </w:rPr>
            </w:pPr>
            <w:r>
              <w:rPr>
                <w:sz w:val="20"/>
                <w:szCs w:val="20"/>
              </w:rPr>
              <w:t>Some basic information from the revenue department. Important to note that the public health department is completely dismissive about the possibility of any kind of nuisance.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E6920AD" w14:textId="77777777">
            <w:pPr>
              <w:jc w:val="center"/>
              <w:rPr>
                <w:sz w:val="20"/>
                <w:szCs w:val="20"/>
              </w:rPr>
            </w:pPr>
            <w:r>
              <w:rPr>
                <w:sz w:val="20"/>
                <w:szCs w:val="20"/>
              </w:rPr>
              <w:t>Source: Board of Revenue Proceedings 1356. 1967</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2177826" w14:textId="77777777">
            <w:pPr>
              <w:rPr>
                <w:sz w:val="20"/>
                <w:szCs w:val="20"/>
              </w:rPr>
            </w:pPr>
            <w:r>
              <w:rPr>
                <w:sz w:val="20"/>
                <w:szCs w:val="20"/>
              </w:rPr>
              <w:t>Gajendran</w:t>
            </w:r>
          </w:p>
        </w:tc>
      </w:tr>
      <w:tr w:rsidR="00EC4540" w14:paraId="0AB852F4"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C6A7D97" w14:textId="77777777">
            <w:pPr>
              <w:jc w:val="center"/>
              <w:rPr>
                <w:sz w:val="20"/>
                <w:szCs w:val="20"/>
              </w:rPr>
            </w:pPr>
            <w:r>
              <w:rPr>
                <w:sz w:val="20"/>
                <w:szCs w:val="20"/>
              </w:rPr>
              <w:t>1968</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C60D34A" w14:textId="77777777">
            <w:pPr>
              <w:jc w:val="center"/>
              <w:rPr>
                <w:sz w:val="20"/>
                <w:szCs w:val="20"/>
              </w:rPr>
            </w:pPr>
            <w:r>
              <w:rPr>
                <w:sz w:val="20"/>
                <w:szCs w:val="20"/>
              </w:rPr>
              <w:t>Land at Manali acquired for Madras Fertilizers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99671A8" w14:textId="77777777">
            <w:pPr>
              <w:jc w:val="center"/>
              <w:rPr>
                <w:sz w:val="20"/>
                <w:szCs w:val="20"/>
              </w:rPr>
            </w:pPr>
            <w:r>
              <w:rPr>
                <w:sz w:val="20"/>
                <w:szCs w:val="20"/>
              </w:rPr>
              <w:t xml:space="preserve">New Land acquisition rules included a ‘Companies’ provision in 1963 (we will have to look this up). Madras </w:t>
            </w:r>
            <w:r>
              <w:rPr>
                <w:sz w:val="20"/>
                <w:szCs w:val="20"/>
              </w:rPr>
              <w:t>Fertilizers is again an American driven, GoI supported and Madras state facilitated enterprise.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B932794" w14:textId="77777777">
            <w:pPr>
              <w:jc w:val="center"/>
              <w:rPr>
                <w:sz w:val="20"/>
                <w:szCs w:val="20"/>
              </w:rPr>
            </w:pPr>
            <w:r>
              <w:rPr>
                <w:sz w:val="20"/>
                <w:szCs w:val="20"/>
              </w:rPr>
              <w:t>Source: Go. No. 2104. Industries, Labour, and Housing Department. 31.5.1968</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76221D1" w14:textId="77777777">
            <w:pPr>
              <w:jc w:val="center"/>
              <w:rPr>
                <w:sz w:val="20"/>
                <w:szCs w:val="20"/>
              </w:rPr>
            </w:pPr>
            <w:r>
              <w:rPr>
                <w:sz w:val="20"/>
                <w:szCs w:val="20"/>
              </w:rPr>
              <w:t>Gajendran</w:t>
            </w:r>
          </w:p>
        </w:tc>
      </w:tr>
      <w:tr w:rsidR="00EC4540" w14:paraId="6477CA0C"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C531037" w14:textId="77777777">
            <w:pPr>
              <w:jc w:val="center"/>
              <w:rPr>
                <w:sz w:val="20"/>
                <w:szCs w:val="20"/>
              </w:rPr>
            </w:pPr>
            <w:r>
              <w:rPr>
                <w:sz w:val="20"/>
                <w:szCs w:val="20"/>
              </w:rPr>
              <w:t>1968</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9A1E2F2" w14:textId="77777777">
            <w:pPr>
              <w:jc w:val="center"/>
              <w:rPr>
                <w:sz w:val="20"/>
                <w:szCs w:val="20"/>
              </w:rPr>
            </w:pPr>
            <w:r>
              <w:rPr>
                <w:sz w:val="20"/>
                <w:szCs w:val="20"/>
              </w:rPr>
              <w:t>Soda Ash factory in Madras state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28C5D5E" w14:textId="77777777">
            <w:pPr>
              <w:jc w:val="center"/>
              <w:rPr>
                <w:sz w:val="20"/>
                <w:szCs w:val="20"/>
              </w:rPr>
            </w:pPr>
            <w:r>
              <w:rPr>
                <w:sz w:val="20"/>
                <w:szCs w:val="20"/>
              </w:rPr>
              <w:t>Age of major industrialization, cement, fertilizer, petrochemicals - all come into focus. This is a useful report to understand the broader context, with some mention of EID Parry.</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DE6B7F0" w14:textId="77777777">
            <w:pPr>
              <w:jc w:val="center"/>
              <w:rPr>
                <w:sz w:val="20"/>
                <w:szCs w:val="20"/>
              </w:rPr>
            </w:pPr>
            <w:r>
              <w:rPr>
                <w:sz w:val="20"/>
                <w:szCs w:val="20"/>
              </w:rPr>
              <w:t>Source: Go. No. 3011, Industries, Labour and Housing Department. 28.8.1968</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72B5564" w14:textId="77777777">
            <w:pPr>
              <w:jc w:val="center"/>
              <w:rPr>
                <w:sz w:val="20"/>
                <w:szCs w:val="20"/>
              </w:rPr>
            </w:pPr>
            <w:r>
              <w:rPr>
                <w:sz w:val="20"/>
                <w:szCs w:val="20"/>
              </w:rPr>
              <w:t>Gajendran</w:t>
            </w:r>
          </w:p>
        </w:tc>
      </w:tr>
      <w:tr w:rsidR="00EC4540" w14:paraId="6536B1A1"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28F1DB3" w14:textId="77777777">
            <w:pPr>
              <w:jc w:val="center"/>
              <w:rPr>
                <w:sz w:val="20"/>
                <w:szCs w:val="20"/>
              </w:rPr>
            </w:pPr>
            <w:r>
              <w:rPr>
                <w:sz w:val="20"/>
                <w:szCs w:val="20"/>
              </w:rPr>
              <w:t>1968</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7735916" w14:textId="77777777">
            <w:pPr>
              <w:jc w:val="center"/>
              <w:rPr>
                <w:sz w:val="20"/>
                <w:szCs w:val="20"/>
              </w:rPr>
            </w:pPr>
            <w:r>
              <w:rPr>
                <w:sz w:val="20"/>
                <w:szCs w:val="20"/>
              </w:rPr>
              <w:t>Labour disputes in Ennore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F2D5A8A" w14:textId="77777777">
            <w:pPr>
              <w:jc w:val="center"/>
              <w:rPr>
                <w:sz w:val="20"/>
                <w:szCs w:val="20"/>
              </w:rPr>
            </w:pPr>
            <w:r>
              <w:rPr>
                <w:sz w:val="20"/>
                <w:szCs w:val="20"/>
              </w:rPr>
              <w:t>Labour disputes in Kathivakkam. These reports don’t have extensive information, largely chronicle the fringes of a labour dispute that was brewing in the Leyland factory.</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9F726CA" w14:textId="77777777">
            <w:pPr>
              <w:jc w:val="center"/>
              <w:rPr>
                <w:sz w:val="20"/>
                <w:szCs w:val="20"/>
              </w:rPr>
            </w:pPr>
            <w:r>
              <w:rPr>
                <w:sz w:val="20"/>
                <w:szCs w:val="20"/>
              </w:rPr>
              <w:t>Source: Go. No. 313 Industries, Labour and Housing, 29.1.68</w:t>
            </w:r>
          </w:p>
          <w:p w:rsidR="00EC4540" w:rsidRDefault="00000000" w14:paraId="7997F83C" w14:textId="77777777">
            <w:pPr>
              <w:jc w:val="center"/>
              <w:rPr>
                <w:sz w:val="20"/>
                <w:szCs w:val="20"/>
              </w:rPr>
            </w:pPr>
            <w:r>
              <w:rPr>
                <w:sz w:val="20"/>
                <w:szCs w:val="20"/>
              </w:rPr>
              <w:t>Industries, Labour and Housing Go. No. 374 30.1.68</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61B025E" w14:textId="77777777">
            <w:pPr>
              <w:jc w:val="center"/>
              <w:rPr>
                <w:sz w:val="20"/>
                <w:szCs w:val="20"/>
              </w:rPr>
            </w:pPr>
            <w:r>
              <w:rPr>
                <w:sz w:val="20"/>
                <w:szCs w:val="20"/>
              </w:rPr>
              <w:t>Gajendran</w:t>
            </w:r>
          </w:p>
        </w:tc>
      </w:tr>
      <w:tr w:rsidR="00EC4540" w14:paraId="7840EFAF"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E495363" w14:textId="77777777">
            <w:pPr>
              <w:jc w:val="center"/>
              <w:rPr>
                <w:sz w:val="20"/>
                <w:szCs w:val="20"/>
              </w:rPr>
            </w:pPr>
            <w:r>
              <w:rPr>
                <w:sz w:val="20"/>
                <w:szCs w:val="20"/>
              </w:rPr>
              <w:t>1965-1969</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E10FE5D" w14:textId="77777777">
            <w:pPr>
              <w:jc w:val="center"/>
              <w:rPr>
                <w:sz w:val="20"/>
                <w:szCs w:val="20"/>
              </w:rPr>
            </w:pPr>
            <w:r>
              <w:rPr>
                <w:sz w:val="20"/>
                <w:szCs w:val="20"/>
              </w:rPr>
              <w:t xml:space="preserve">Slow Decline of Salt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CFB2A4C" w14:textId="77777777">
            <w:pPr>
              <w:jc w:val="center"/>
              <w:rPr>
                <w:sz w:val="20"/>
                <w:szCs w:val="20"/>
              </w:rPr>
            </w:pPr>
            <w:r>
              <w:rPr>
                <w:sz w:val="20"/>
                <w:szCs w:val="20"/>
              </w:rPr>
              <w:t>A file PWD details the inland Water Transport discussion on the uneconomic nature of Buckingham Canal</w:t>
            </w:r>
          </w:p>
          <w:p w:rsidR="00EC4540" w:rsidRDefault="00000000" w14:paraId="5A9290C1" w14:textId="77777777">
            <w:pPr>
              <w:jc w:val="center"/>
              <w:rPr>
                <w:sz w:val="20"/>
                <w:szCs w:val="20"/>
              </w:rPr>
            </w:pPr>
            <w:r>
              <w:rPr>
                <w:sz w:val="20"/>
                <w:szCs w:val="20"/>
              </w:rPr>
              <w:t xml:space="preserve">The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3C83293" w14:textId="77777777">
            <w:pPr>
              <w:jc w:val="center"/>
              <w:rPr>
                <w:sz w:val="20"/>
                <w:szCs w:val="20"/>
              </w:rPr>
            </w:pPr>
            <w:r>
              <w:rPr>
                <w:sz w:val="20"/>
                <w:szCs w:val="20"/>
              </w:rPr>
              <w:t>Source: PWD to be inserted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24911E8" w14:textId="77777777">
            <w:pPr>
              <w:jc w:val="center"/>
              <w:rPr>
                <w:sz w:val="20"/>
                <w:szCs w:val="20"/>
              </w:rPr>
            </w:pPr>
            <w:r>
              <w:rPr>
                <w:sz w:val="20"/>
                <w:szCs w:val="20"/>
              </w:rPr>
              <w:t>Bhavani</w:t>
            </w:r>
          </w:p>
        </w:tc>
      </w:tr>
      <w:tr w:rsidR="00EC4540" w14:paraId="2A732E05"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E37F6E5" w14:textId="77777777">
            <w:pPr>
              <w:jc w:val="center"/>
              <w:rPr>
                <w:sz w:val="20"/>
                <w:szCs w:val="20"/>
              </w:rPr>
            </w:pPr>
            <w:r>
              <w:rPr>
                <w:sz w:val="20"/>
                <w:szCs w:val="20"/>
              </w:rPr>
              <w:t>1965-1969</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407A5CD" w14:textId="77777777">
            <w:pPr>
              <w:jc w:val="center"/>
              <w:rPr>
                <w:sz w:val="20"/>
                <w:szCs w:val="20"/>
              </w:rPr>
            </w:pPr>
            <w:r>
              <w:rPr>
                <w:sz w:val="20"/>
                <w:szCs w:val="20"/>
              </w:rPr>
              <w:t>Slow Decline of Salt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47097FD" w14:textId="77777777">
            <w:pPr>
              <w:jc w:val="center"/>
              <w:rPr>
                <w:sz w:val="20"/>
                <w:szCs w:val="20"/>
              </w:rPr>
            </w:pPr>
            <w:r>
              <w:rPr>
                <w:sz w:val="20"/>
                <w:szCs w:val="20"/>
              </w:rPr>
              <w:t>The Government Report on Salt Lands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E83C21D" w14:textId="77777777">
            <w:pPr>
              <w:jc w:val="center"/>
              <w:rPr>
                <w:sz w:val="20"/>
                <w:szCs w:val="20"/>
              </w:rPr>
            </w:pPr>
            <w:r>
              <w:rPr>
                <w:sz w:val="20"/>
                <w:szCs w:val="20"/>
              </w:rPr>
              <w:t>Industry labour and Cooperation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FBAC062" w14:textId="77777777">
            <w:pPr>
              <w:jc w:val="center"/>
              <w:rPr>
                <w:sz w:val="20"/>
                <w:szCs w:val="20"/>
              </w:rPr>
            </w:pPr>
            <w:r>
              <w:rPr>
                <w:sz w:val="20"/>
                <w:szCs w:val="20"/>
              </w:rPr>
              <w:t>Gajendran</w:t>
            </w:r>
          </w:p>
        </w:tc>
      </w:tr>
      <w:tr w:rsidR="00EC4540" w14:paraId="6BA75CBD"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FB9350F" w14:textId="77777777">
            <w:pPr>
              <w:jc w:val="center"/>
              <w:rPr>
                <w:sz w:val="20"/>
                <w:szCs w:val="20"/>
              </w:rPr>
            </w:pPr>
            <w:r>
              <w:rPr>
                <w:sz w:val="20"/>
                <w:szCs w:val="20"/>
              </w:rPr>
              <w:t>1969</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F353F9E" w14:textId="77777777">
            <w:pPr>
              <w:jc w:val="center"/>
              <w:rPr>
                <w:sz w:val="20"/>
                <w:szCs w:val="20"/>
              </w:rPr>
            </w:pPr>
            <w:r>
              <w:rPr>
                <w:sz w:val="20"/>
                <w:szCs w:val="20"/>
              </w:rPr>
              <w:t>CPCL - Manali</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8D64898" w14:textId="77777777">
            <w:pPr>
              <w:jc w:val="center"/>
              <w:rPr>
                <w:sz w:val="20"/>
                <w:szCs w:val="20"/>
              </w:rPr>
            </w:pPr>
            <w:r>
              <w:rPr>
                <w:sz w:val="20"/>
                <w:szCs w:val="20"/>
              </w:rPr>
              <w:t>Manali becomes a key site for petrochemical industrialization in the Madras presidency.</w:t>
            </w:r>
          </w:p>
          <w:p w:rsidR="00EC4540" w:rsidRDefault="00EC4540" w14:paraId="2FABD1E7" w14:textId="77777777">
            <w:pPr>
              <w:jc w:val="center"/>
              <w:rPr>
                <w:sz w:val="20"/>
                <w:szCs w:val="20"/>
              </w:rPr>
            </w:pPr>
          </w:p>
          <w:p w:rsidR="00EC4540" w:rsidRDefault="00EC4540" w14:paraId="6DA046DC"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8CB4BC0" w14:textId="77777777">
            <w:pPr>
              <w:jc w:val="center"/>
              <w:rPr>
                <w:sz w:val="20"/>
                <w:szCs w:val="20"/>
              </w:rPr>
            </w:pPr>
            <w:r>
              <w:rPr>
                <w:sz w:val="20"/>
                <w:szCs w:val="20"/>
              </w:rPr>
              <w:t>Sadayankuppam Irulars - possibly histories on the transformation of Buckingham Canal (do we have this source?)</w:t>
            </w:r>
          </w:p>
          <w:p w:rsidR="00EC4540" w:rsidRDefault="00EC4540" w14:paraId="6A25D8E4"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8FEA25B" w14:textId="77777777">
            <w:pPr>
              <w:jc w:val="center"/>
              <w:rPr>
                <w:sz w:val="20"/>
                <w:szCs w:val="20"/>
              </w:rPr>
            </w:pPr>
          </w:p>
        </w:tc>
      </w:tr>
      <w:tr w:rsidR="00EC4540" w14:paraId="53496F98"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E9DBD24" w14:textId="77777777">
            <w:pPr>
              <w:jc w:val="center"/>
              <w:rPr>
                <w:sz w:val="20"/>
                <w:szCs w:val="20"/>
              </w:rPr>
            </w:pPr>
            <w:r>
              <w:rPr>
                <w:sz w:val="20"/>
                <w:szCs w:val="20"/>
              </w:rPr>
              <w:t>1970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46DD8EE" w14:textId="77777777">
            <w:pPr>
              <w:jc w:val="center"/>
              <w:rPr>
                <w:sz w:val="20"/>
                <w:szCs w:val="20"/>
              </w:rPr>
            </w:pPr>
            <w:r>
              <w:rPr>
                <w:sz w:val="20"/>
                <w:szCs w:val="20"/>
              </w:rPr>
              <w:t>Ennore Thermal Power Station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5280DE9" w14:textId="77777777">
            <w:pPr>
              <w:jc w:val="center"/>
              <w:rPr>
                <w:sz w:val="20"/>
                <w:szCs w:val="20"/>
              </w:rPr>
            </w:pPr>
            <w:r>
              <w:rPr>
                <w:sz w:val="20"/>
                <w:szCs w:val="20"/>
              </w:rPr>
              <w:t xml:space="preserve">Substantial evidence on the setting up of the ETPS. The circumstances which necessitated the plant, the kinds of infrastructures mobilized, and the fall-outs, particularly </w:t>
            </w:r>
            <w:r>
              <w:rPr>
                <w:sz w:val="20"/>
                <w:szCs w:val="20"/>
              </w:rPr>
              <w:t>stemming from fly-ash.</w:t>
            </w:r>
          </w:p>
          <w:p w:rsidR="00EC4540" w:rsidRDefault="00EC4540" w14:paraId="3CAA6941" w14:textId="77777777">
            <w:pPr>
              <w:jc w:val="center"/>
              <w:rPr>
                <w:sz w:val="20"/>
                <w:szCs w:val="20"/>
              </w:rPr>
            </w:pPr>
          </w:p>
          <w:p w:rsidR="00EC4540" w:rsidRDefault="00000000" w14:paraId="7094B2A2" w14:textId="77777777">
            <w:pPr>
              <w:jc w:val="center"/>
              <w:rPr>
                <w:sz w:val="20"/>
                <w:szCs w:val="20"/>
              </w:rPr>
            </w:pPr>
            <w:r>
              <w:rPr>
                <w:sz w:val="20"/>
                <w:szCs w:val="20"/>
              </w:rPr>
              <w:t xml:space="preserve">Oral history from fishers/Ernavur residents about ETPS. Conflict history from Sivanpadai and Kattukuppam fishers;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395F0C2" w14:textId="77777777">
            <w:pPr>
              <w:numPr>
                <w:ilvl w:val="0"/>
                <w:numId w:val="3"/>
              </w:numPr>
              <w:rPr>
                <w:sz w:val="20"/>
                <w:szCs w:val="20"/>
              </w:rPr>
            </w:pPr>
            <w:r>
              <w:rPr>
                <w:sz w:val="20"/>
                <w:szCs w:val="20"/>
              </w:rPr>
              <w:t xml:space="preserve">The first plant report and government seeking approval arrived in 1964. Source: GO. </w:t>
            </w:r>
            <w:r>
              <w:rPr>
                <w:sz w:val="20"/>
                <w:szCs w:val="20"/>
              </w:rPr>
              <w:t>No.3304, Public Works Department, 1964.</w:t>
            </w:r>
          </w:p>
          <w:p w:rsidR="00EC4540" w:rsidRDefault="00000000" w14:paraId="7A41F859" w14:textId="77777777">
            <w:pPr>
              <w:numPr>
                <w:ilvl w:val="0"/>
                <w:numId w:val="3"/>
              </w:numPr>
              <w:rPr>
                <w:sz w:val="20"/>
                <w:szCs w:val="20"/>
              </w:rPr>
            </w:pPr>
            <w:r>
              <w:rPr>
                <w:sz w:val="20"/>
                <w:szCs w:val="20"/>
              </w:rPr>
              <w:t>By 1970, there are questions developing around the ash and ‘what is to be done’ about it, and simultaneously a new use for the ETPS coolant as something that could flush the Buckinham canal and Cooum river. Source: GO. No. 805, Public Works Department, 1970 and GO. NO. 272, Public Works Department 1971.</w:t>
            </w:r>
          </w:p>
          <w:p w:rsidR="00EC4540" w:rsidRDefault="00000000" w14:paraId="4FE15F2C" w14:textId="77777777">
            <w:pPr>
              <w:numPr>
                <w:ilvl w:val="0"/>
                <w:numId w:val="3"/>
              </w:numPr>
              <w:rPr>
                <w:sz w:val="20"/>
                <w:szCs w:val="20"/>
              </w:rPr>
            </w:pPr>
            <w:r>
              <w:rPr>
                <w:sz w:val="20"/>
                <w:szCs w:val="20"/>
              </w:rPr>
              <w:t>The ETPS final approval files and maps of the thermal power plant itself and its links to electricity lines are in GO. No 2017, Public Works Department 1972.</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BF0DED" w14:paraId="140D0A1B" w14:textId="45A63D41">
            <w:pPr>
              <w:ind w:left="720" w:hanging="360"/>
              <w:rPr>
                <w:sz w:val="20"/>
                <w:szCs w:val="20"/>
              </w:rPr>
            </w:pPr>
            <w:r>
              <w:rPr>
                <w:sz w:val="20"/>
                <w:szCs w:val="20"/>
              </w:rPr>
              <w:t>Aditya Ramesh</w:t>
            </w:r>
          </w:p>
        </w:tc>
      </w:tr>
      <w:tr w:rsidR="00EC4540" w14:paraId="2A2CB3B5"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34B067E" w14:textId="77777777">
            <w:pPr>
              <w:jc w:val="center"/>
              <w:rPr>
                <w:sz w:val="20"/>
                <w:szCs w:val="20"/>
              </w:rPr>
            </w:pPr>
            <w:r>
              <w:rPr>
                <w:sz w:val="20"/>
                <w:szCs w:val="20"/>
              </w:rPr>
              <w:t>1970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044D54F" w14:textId="77777777">
            <w:pPr>
              <w:jc w:val="center"/>
              <w:rPr>
                <w:sz w:val="20"/>
                <w:szCs w:val="20"/>
              </w:rPr>
            </w:pPr>
            <w:r>
              <w:rPr>
                <w:sz w:val="20"/>
                <w:szCs w:val="20"/>
              </w:rPr>
              <w:t xml:space="preserve">Slow Decline of Salt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BB800C1" w14:textId="77777777">
            <w:pPr>
              <w:jc w:val="center"/>
              <w:rPr>
                <w:sz w:val="20"/>
                <w:szCs w:val="20"/>
              </w:rPr>
            </w:pPr>
            <w:r>
              <w:rPr>
                <w:sz w:val="20"/>
                <w:szCs w:val="20"/>
              </w:rPr>
              <w:t>The Canal Workers Union Details why Canal Should be Open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D01C9C6" w14:textId="77777777">
            <w:pPr>
              <w:jc w:val="center"/>
              <w:rPr>
                <w:sz w:val="20"/>
                <w:szCs w:val="20"/>
              </w:rPr>
            </w:pPr>
            <w:r>
              <w:rPr>
                <w:sz w:val="20"/>
                <w:szCs w:val="20"/>
              </w:rPr>
              <w:t>Source: G.O. 154 PWD</w:t>
            </w:r>
          </w:p>
          <w:p w:rsidR="00EC4540" w:rsidRDefault="00000000" w14:paraId="08A68CB8" w14:textId="77777777">
            <w:pPr>
              <w:jc w:val="center"/>
              <w:rPr>
                <w:sz w:val="20"/>
                <w:szCs w:val="20"/>
              </w:rPr>
            </w:pPr>
            <w:r>
              <w:rPr>
                <w:sz w:val="20"/>
                <w:szCs w:val="20"/>
              </w:rPr>
              <w:t>2.2.1970</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87135DF" w14:textId="77777777">
            <w:pPr>
              <w:jc w:val="center"/>
              <w:rPr>
                <w:sz w:val="20"/>
                <w:szCs w:val="20"/>
              </w:rPr>
            </w:pPr>
            <w:r>
              <w:rPr>
                <w:sz w:val="20"/>
                <w:szCs w:val="20"/>
              </w:rPr>
              <w:t xml:space="preserve">Bhavani </w:t>
            </w:r>
          </w:p>
        </w:tc>
      </w:tr>
      <w:tr w:rsidR="00EC4540" w14:paraId="50767341"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FF6FECC" w14:textId="77777777">
            <w:pPr>
              <w:jc w:val="center"/>
              <w:rPr>
                <w:sz w:val="20"/>
                <w:szCs w:val="20"/>
              </w:rPr>
            </w:pPr>
            <w:r>
              <w:rPr>
                <w:sz w:val="20"/>
                <w:szCs w:val="20"/>
              </w:rPr>
              <w:t>1970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1999BFF" w14:textId="77777777">
            <w:pPr>
              <w:jc w:val="center"/>
              <w:rPr>
                <w:sz w:val="20"/>
                <w:szCs w:val="20"/>
              </w:rPr>
            </w:pPr>
            <w:r>
              <w:rPr>
                <w:sz w:val="20"/>
                <w:szCs w:val="20"/>
              </w:rPr>
              <w:t>Release of Coolant Waters into the B Canal</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D024ED7" w14:textId="77777777">
            <w:pPr>
              <w:jc w:val="center"/>
              <w:rPr>
                <w:sz w:val="20"/>
                <w:szCs w:val="20"/>
              </w:rPr>
            </w:pPr>
            <w:r>
              <w:rPr>
                <w:sz w:val="20"/>
                <w:szCs w:val="20"/>
              </w:rPr>
              <w:t>TNEB expenditure paid by PWD to Release of Coolant Waters into the Canal by ETPS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C9779B3" w14:textId="77777777">
            <w:pPr>
              <w:ind w:left="720" w:hanging="360"/>
              <w:rPr>
                <w:sz w:val="20"/>
                <w:szCs w:val="20"/>
              </w:rPr>
            </w:pPr>
            <w:r>
              <w:rPr>
                <w:sz w:val="20"/>
                <w:szCs w:val="20"/>
              </w:rPr>
              <w:t xml:space="preserve">Source: GO 805 </w:t>
            </w:r>
          </w:p>
          <w:p w:rsidR="00EC4540" w:rsidRDefault="00000000" w14:paraId="0A24C1F0" w14:textId="77777777">
            <w:pPr>
              <w:ind w:left="720" w:hanging="360"/>
              <w:rPr>
                <w:sz w:val="20"/>
                <w:szCs w:val="20"/>
              </w:rPr>
            </w:pPr>
            <w:r>
              <w:rPr>
                <w:sz w:val="20"/>
                <w:szCs w:val="20"/>
              </w:rPr>
              <w:t>PWD Date 2.5.1970</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BF0DED" w14:paraId="3F30DC0B" w14:textId="1A4D2B49">
            <w:pPr>
              <w:ind w:left="720" w:hanging="360"/>
              <w:rPr>
                <w:sz w:val="20"/>
                <w:szCs w:val="20"/>
              </w:rPr>
            </w:pPr>
            <w:r>
              <w:rPr>
                <w:sz w:val="20"/>
                <w:szCs w:val="20"/>
              </w:rPr>
              <w:t>Gajendran</w:t>
            </w:r>
          </w:p>
        </w:tc>
      </w:tr>
      <w:tr w:rsidR="00EC4540" w14:paraId="351D4DC2"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B30559C" w14:textId="77777777">
            <w:pPr>
              <w:jc w:val="center"/>
              <w:rPr>
                <w:sz w:val="20"/>
                <w:szCs w:val="20"/>
              </w:rPr>
            </w:pPr>
            <w:r>
              <w:rPr>
                <w:sz w:val="20"/>
                <w:szCs w:val="20"/>
              </w:rPr>
              <w:t>1971-1975</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8512913" w14:textId="77777777">
            <w:pPr>
              <w:jc w:val="center"/>
              <w:rPr>
                <w:sz w:val="20"/>
                <w:szCs w:val="20"/>
              </w:rPr>
            </w:pPr>
            <w:r>
              <w:rPr>
                <w:sz w:val="20"/>
                <w:szCs w:val="20"/>
              </w:rPr>
              <w:t>Complaints from fisherfolk</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CA18ADB" w14:textId="77777777">
            <w:pPr>
              <w:jc w:val="center"/>
              <w:rPr>
                <w:sz w:val="20"/>
                <w:szCs w:val="20"/>
              </w:rPr>
            </w:pPr>
            <w:r>
              <w:rPr>
                <w:sz w:val="20"/>
                <w:szCs w:val="20"/>
              </w:rPr>
              <w:t xml:space="preserve">ETPS begins to have serious effects on both inland fishing as well as fishing in the sea mouth. The effluent isn’t the only form of pollution. Rather, noise, dredging, reorienting the waterways all have major effects on fishers.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C58BBF0" w14:textId="77777777">
            <w:pPr>
              <w:numPr>
                <w:ilvl w:val="0"/>
                <w:numId w:val="2"/>
              </w:numPr>
              <w:rPr>
                <w:sz w:val="20"/>
                <w:szCs w:val="20"/>
              </w:rPr>
            </w:pPr>
            <w:r>
              <w:rPr>
                <w:sz w:val="20"/>
                <w:szCs w:val="20"/>
              </w:rPr>
              <w:t xml:space="preserve">Information on the grievances of the backwater fisherfolk is in GO. No. 56, Fisheries Department 28 .9.1973. </w:t>
            </w:r>
          </w:p>
          <w:p w:rsidR="00EC4540" w:rsidRDefault="00000000" w14:paraId="732ED1DB" w14:textId="77777777">
            <w:pPr>
              <w:numPr>
                <w:ilvl w:val="0"/>
                <w:numId w:val="2"/>
              </w:numPr>
              <w:rPr>
                <w:sz w:val="20"/>
                <w:szCs w:val="20"/>
              </w:rPr>
            </w:pPr>
            <w:r>
              <w:rPr>
                <w:sz w:val="20"/>
                <w:szCs w:val="20"/>
              </w:rPr>
              <w:t>Information on grievances of the coastal fishers (Mugathvara Kuppam) in GO.209, Fisheries department 15.11.1973.</w:t>
            </w:r>
          </w:p>
          <w:p w:rsidR="00EC4540" w:rsidRDefault="00000000" w14:paraId="6635BF82" w14:textId="77777777">
            <w:pPr>
              <w:numPr>
                <w:ilvl w:val="0"/>
                <w:numId w:val="2"/>
              </w:numPr>
              <w:rPr>
                <w:sz w:val="20"/>
                <w:szCs w:val="20"/>
              </w:rPr>
            </w:pPr>
            <w:r>
              <w:rPr>
                <w:sz w:val="20"/>
                <w:szCs w:val="20"/>
              </w:rPr>
              <w:t>Complaints from Kattukuppam Fishermen Cooperative Society can be found in GO. No.231, Fisheries Department 8.3.1975</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700CF4B" w14:textId="77777777">
            <w:pPr>
              <w:ind w:left="720" w:hanging="360"/>
              <w:rPr>
                <w:sz w:val="20"/>
                <w:szCs w:val="20"/>
              </w:rPr>
            </w:pPr>
            <w:r>
              <w:rPr>
                <w:sz w:val="20"/>
                <w:szCs w:val="20"/>
              </w:rPr>
              <w:t>Bhavani</w:t>
            </w:r>
          </w:p>
        </w:tc>
      </w:tr>
      <w:tr w:rsidR="00EC4540" w14:paraId="2A9135BA"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03CD954" w14:textId="77777777">
            <w:pPr>
              <w:jc w:val="center"/>
              <w:rPr>
                <w:sz w:val="20"/>
                <w:szCs w:val="20"/>
              </w:rPr>
            </w:pPr>
            <w:r>
              <w:rPr>
                <w:sz w:val="20"/>
                <w:szCs w:val="20"/>
              </w:rPr>
              <w:t>1977</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96A3AC9" w14:textId="77777777">
            <w:pPr>
              <w:jc w:val="center"/>
              <w:rPr>
                <w:sz w:val="20"/>
                <w:szCs w:val="20"/>
              </w:rPr>
            </w:pPr>
            <w:r>
              <w:rPr>
                <w:sz w:val="20"/>
                <w:szCs w:val="20"/>
              </w:rPr>
              <w:t>Floods in Kosastalaiyar and Araniyar</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B5E37F6" w14:textId="77777777">
            <w:pPr>
              <w:jc w:val="center"/>
              <w:rPr>
                <w:sz w:val="20"/>
                <w:szCs w:val="20"/>
              </w:rPr>
            </w:pPr>
            <w:r>
              <w:rPr>
                <w:sz w:val="20"/>
                <w:szCs w:val="20"/>
              </w:rPr>
              <w:t xml:space="preserve">File concerning floods and lack of warning from Andhra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895DDD0" w14:textId="77777777">
            <w:pPr>
              <w:jc w:val="center"/>
              <w:rPr>
                <w:sz w:val="20"/>
                <w:szCs w:val="20"/>
              </w:rPr>
            </w:pPr>
            <w:r>
              <w:rPr>
                <w:sz w:val="20"/>
                <w:szCs w:val="20"/>
              </w:rPr>
              <w:t>Source: PWd 1977 Go No 164, 2.2.1967</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BF0DED" w14:paraId="586B61BB" w14:textId="5309B25F">
            <w:pPr>
              <w:jc w:val="center"/>
              <w:rPr>
                <w:sz w:val="20"/>
                <w:szCs w:val="20"/>
              </w:rPr>
            </w:pPr>
            <w:r>
              <w:rPr>
                <w:sz w:val="20"/>
                <w:szCs w:val="20"/>
              </w:rPr>
              <w:t>Gajendran</w:t>
            </w:r>
          </w:p>
        </w:tc>
      </w:tr>
      <w:tr w:rsidR="00EC4540" w14:paraId="103BAB18"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FC6DE8A" w14:textId="77777777">
            <w:pPr>
              <w:jc w:val="center"/>
              <w:rPr>
                <w:sz w:val="20"/>
                <w:szCs w:val="20"/>
              </w:rPr>
            </w:pPr>
            <w:r>
              <w:rPr>
                <w:sz w:val="20"/>
                <w:szCs w:val="20"/>
              </w:rPr>
              <w:t>1980s</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B540FED" w14:textId="77777777">
            <w:pPr>
              <w:jc w:val="center"/>
              <w:rPr>
                <w:sz w:val="20"/>
                <w:szCs w:val="20"/>
              </w:rPr>
            </w:pPr>
            <w:r>
              <w:rPr>
                <w:sz w:val="20"/>
                <w:szCs w:val="20"/>
              </w:rPr>
              <w:t>VGP</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2F3CEFD" w14:textId="77777777">
            <w:pPr>
              <w:jc w:val="center"/>
              <w:rPr>
                <w:sz w:val="20"/>
                <w:szCs w:val="20"/>
              </w:rPr>
            </w:pPr>
            <w:r>
              <w:rPr>
                <w:sz w:val="20"/>
                <w:szCs w:val="20"/>
              </w:rPr>
              <w:t>Oral history from elders of Mugatwarakuppam and Ennore Kuppam</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E589C38"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586E0827" w14:textId="77777777">
            <w:pPr>
              <w:jc w:val="center"/>
              <w:rPr>
                <w:sz w:val="20"/>
                <w:szCs w:val="20"/>
              </w:rPr>
            </w:pPr>
          </w:p>
        </w:tc>
      </w:tr>
      <w:tr w:rsidR="00EC4540" w14:paraId="684BD5A8"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C1F72E9" w14:textId="77777777">
            <w:pPr>
              <w:jc w:val="center"/>
              <w:rPr>
                <w:sz w:val="20"/>
                <w:szCs w:val="20"/>
              </w:rPr>
            </w:pPr>
            <w:r>
              <w:rPr>
                <w:sz w:val="20"/>
                <w:szCs w:val="20"/>
              </w:rPr>
              <w:t>1990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D884184" w14:textId="77777777">
            <w:pPr>
              <w:jc w:val="center"/>
              <w:rPr>
                <w:sz w:val="20"/>
                <w:szCs w:val="20"/>
              </w:rPr>
            </w:pPr>
            <w:r>
              <w:rPr>
                <w:sz w:val="20"/>
                <w:szCs w:val="20"/>
              </w:rPr>
              <w:t>North Chennai Thermal Power Station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F463BDF" w14:textId="77777777">
            <w:pPr>
              <w:jc w:val="center"/>
              <w:rPr>
                <w:sz w:val="20"/>
                <w:szCs w:val="20"/>
              </w:rPr>
            </w:pPr>
            <w:r>
              <w:rPr>
                <w:sz w:val="20"/>
                <w:szCs w:val="20"/>
              </w:rPr>
              <w:t>Comprehensive documentation of oral history of conflict, relocation and land-use change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473A876" w14:textId="77777777">
            <w:pPr>
              <w:jc w:val="center"/>
              <w:rPr>
                <w:sz w:val="20"/>
                <w:szCs w:val="20"/>
              </w:rPr>
            </w:pPr>
            <w:r>
              <w:rPr>
                <w:sz w:val="20"/>
                <w:szCs w:val="20"/>
              </w:rPr>
              <w:t xml:space="preserve">The land acquisition files from archives are being xeroxed. </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4129786" w14:textId="6BADDE4B">
            <w:pPr>
              <w:jc w:val="center"/>
              <w:rPr>
                <w:sz w:val="20"/>
                <w:szCs w:val="20"/>
              </w:rPr>
            </w:pPr>
            <w:r>
              <w:rPr>
                <w:sz w:val="20"/>
                <w:szCs w:val="20"/>
              </w:rPr>
              <w:t>Bhavani</w:t>
            </w:r>
            <w:r w:rsidR="004E7973">
              <w:rPr>
                <w:sz w:val="20"/>
                <w:szCs w:val="20"/>
              </w:rPr>
              <w:t>/Gajendran</w:t>
            </w:r>
          </w:p>
        </w:tc>
      </w:tr>
      <w:tr w:rsidR="00EC4540" w14:paraId="177B1B89"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050700A" w14:textId="77777777">
            <w:pPr>
              <w:jc w:val="center"/>
              <w:rPr>
                <w:sz w:val="20"/>
                <w:szCs w:val="20"/>
              </w:rPr>
            </w:pPr>
            <w:r>
              <w:rPr>
                <w:sz w:val="20"/>
                <w:szCs w:val="20"/>
              </w:rPr>
              <w:t>1996</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8E6F996" w14:textId="77777777">
            <w:pPr>
              <w:jc w:val="center"/>
              <w:rPr>
                <w:sz w:val="20"/>
                <w:szCs w:val="20"/>
              </w:rPr>
            </w:pPr>
            <w:r>
              <w:rPr>
                <w:sz w:val="20"/>
                <w:szCs w:val="20"/>
              </w:rPr>
              <w:t>Conflict between NCTPS &amp; Salt Manufacturers – April 1996 Order of Madras High Court</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001D40D" w14:textId="77777777">
            <w:pPr>
              <w:jc w:val="center"/>
              <w:rPr>
                <w:sz w:val="20"/>
                <w:szCs w:val="20"/>
              </w:rPr>
            </w:pPr>
            <w:r>
              <w:rPr>
                <w:sz w:val="20"/>
                <w:szCs w:val="20"/>
              </w:rPr>
              <w:t>Would be useful to identify old salt pan owners, or representatives of petitioner South India Salt Manufacturers Association. Possible leads:</w:t>
            </w:r>
            <w:r>
              <w:rPr>
                <w:sz w:val="20"/>
                <w:szCs w:val="20"/>
              </w:rPr>
              <w:br/>
            </w:r>
            <w:r>
              <w:rPr>
                <w:sz w:val="20"/>
                <w:szCs w:val="20"/>
              </w:rPr>
              <w:t>Ramsaran (Kanyakumari)</w:t>
            </w:r>
          </w:p>
          <w:p w:rsidR="00EC4540" w:rsidRDefault="00000000" w14:paraId="6130A10E" w14:textId="77777777">
            <w:pPr>
              <w:shd w:val="clear" w:color="auto" w:fill="FFFFFF"/>
              <w:spacing w:before="100"/>
              <w:jc w:val="center"/>
              <w:rPr>
                <w:color w:val="202124"/>
                <w:sz w:val="20"/>
                <w:szCs w:val="20"/>
              </w:rPr>
            </w:pPr>
            <w:r>
              <w:rPr>
                <w:color w:val="202124"/>
                <w:sz w:val="20"/>
                <w:szCs w:val="20"/>
              </w:rPr>
              <w:t>Indian Salt Manufacturers Assocn D-202, Titanium Square, Near Thaltej Cross Road, S. G. Highway, Ahmedabad, Gujarat 380054</w:t>
            </w:r>
          </w:p>
          <w:p w:rsidR="00EC4540" w:rsidRDefault="00000000" w14:paraId="219F87FB" w14:textId="77777777">
            <w:pPr>
              <w:shd w:val="clear" w:color="auto" w:fill="FFFFFF"/>
              <w:spacing w:before="100"/>
              <w:jc w:val="center"/>
              <w:rPr>
                <w:color w:val="1A0DAB"/>
                <w:sz w:val="20"/>
                <w:szCs w:val="20"/>
              </w:rPr>
            </w:pPr>
            <w:hyperlink r:id="rId6">
              <w:r>
                <w:rPr>
                  <w:color w:val="1155CC"/>
                  <w:sz w:val="20"/>
                  <w:szCs w:val="20"/>
                </w:rPr>
                <w:t>Phone</w:t>
              </w:r>
            </w:hyperlink>
            <w:r>
              <w:rPr>
                <w:color w:val="202124"/>
                <w:sz w:val="20"/>
                <w:szCs w:val="20"/>
              </w:rPr>
              <w:t xml:space="preserve">: </w:t>
            </w:r>
            <w:hyperlink r:id="rId7">
              <w:r>
                <w:rPr>
                  <w:color w:val="1A0DAB"/>
                  <w:sz w:val="20"/>
                  <w:szCs w:val="20"/>
                </w:rPr>
                <w:t>084600 01540</w:t>
              </w:r>
            </w:hyperlink>
          </w:p>
          <w:p w:rsidR="00EC4540" w:rsidRDefault="00EC4540" w14:paraId="00306D1F"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5CD6F5EF"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DA5AA17" w14:textId="77777777">
            <w:pPr>
              <w:jc w:val="center"/>
              <w:rPr>
                <w:sz w:val="20"/>
                <w:szCs w:val="20"/>
              </w:rPr>
            </w:pPr>
          </w:p>
        </w:tc>
      </w:tr>
      <w:tr w:rsidR="00EC4540" w14:paraId="39F97670"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8DC0ED0" w14:textId="77777777">
            <w:pPr>
              <w:jc w:val="center"/>
              <w:rPr>
                <w:sz w:val="20"/>
                <w:szCs w:val="20"/>
              </w:rPr>
            </w:pPr>
            <w:r>
              <w:rPr>
                <w:sz w:val="20"/>
                <w:szCs w:val="20"/>
              </w:rPr>
              <w:t>1997</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D313CAB" w14:textId="77777777">
            <w:pPr>
              <w:jc w:val="center"/>
              <w:rPr>
                <w:sz w:val="20"/>
                <w:szCs w:val="20"/>
              </w:rPr>
            </w:pPr>
            <w:r>
              <w:rPr>
                <w:sz w:val="20"/>
                <w:szCs w:val="20"/>
              </w:rPr>
              <w:t>TIDCO Land Acquisition for Petrochemical Industries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4F156AB" w14:textId="77777777">
            <w:pPr>
              <w:jc w:val="center"/>
              <w:rPr>
                <w:sz w:val="20"/>
                <w:szCs w:val="20"/>
              </w:rPr>
            </w:pPr>
            <w:r>
              <w:rPr>
                <w:sz w:val="20"/>
                <w:szCs w:val="20"/>
              </w:rPr>
              <w:t>Need to interview informants</w:t>
            </w:r>
          </w:p>
          <w:p w:rsidR="00EC4540" w:rsidRDefault="00000000" w14:paraId="7996C332" w14:textId="77777777">
            <w:pPr>
              <w:jc w:val="center"/>
              <w:rPr>
                <w:sz w:val="20"/>
                <w:szCs w:val="20"/>
              </w:rPr>
            </w:pPr>
            <w:r>
              <w:rPr>
                <w:sz w:val="20"/>
                <w:szCs w:val="20"/>
              </w:rPr>
              <w:t>Former bureaucrats</w:t>
            </w:r>
          </w:p>
          <w:p w:rsidR="00EC4540" w:rsidRDefault="00000000" w14:paraId="27CB56A4" w14:textId="77777777">
            <w:pPr>
              <w:jc w:val="center"/>
              <w:rPr>
                <w:sz w:val="20"/>
                <w:szCs w:val="20"/>
              </w:rPr>
            </w:pPr>
            <w:r>
              <w:rPr>
                <w:sz w:val="20"/>
                <w:szCs w:val="20"/>
              </w:rPr>
              <w:t>Hemanth – landowner, Kattupalli</w:t>
            </w:r>
          </w:p>
          <w:p w:rsidR="00EC4540" w:rsidRDefault="00000000" w14:paraId="3EC7A69F" w14:textId="77777777">
            <w:pPr>
              <w:jc w:val="center"/>
              <w:rPr>
                <w:sz w:val="20"/>
                <w:szCs w:val="20"/>
              </w:rPr>
            </w:pPr>
            <w:r>
              <w:rPr>
                <w:sz w:val="20"/>
                <w:szCs w:val="20"/>
              </w:rPr>
              <w:t>Informants from HRF, Chennai</w:t>
            </w:r>
          </w:p>
          <w:p w:rsidR="00EC4540" w:rsidRDefault="00000000" w14:paraId="0C5001D3" w14:textId="77777777">
            <w:pPr>
              <w:jc w:val="center"/>
              <w:rPr>
                <w:sz w:val="20"/>
                <w:szCs w:val="20"/>
              </w:rPr>
            </w:pPr>
            <w:r>
              <w:rPr>
                <w:sz w:val="20"/>
                <w:szCs w:val="20"/>
              </w:rPr>
              <w:t>Documents of legal case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7462A9E1"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81C1FB7" w14:textId="77777777">
            <w:pPr>
              <w:jc w:val="center"/>
              <w:rPr>
                <w:sz w:val="20"/>
                <w:szCs w:val="20"/>
              </w:rPr>
            </w:pPr>
          </w:p>
        </w:tc>
      </w:tr>
      <w:tr w:rsidR="00EC4540" w14:paraId="1BF0EA55"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241810D" w14:textId="77777777">
            <w:pPr>
              <w:jc w:val="center"/>
              <w:rPr>
                <w:sz w:val="20"/>
                <w:szCs w:val="20"/>
              </w:rPr>
            </w:pPr>
            <w:r>
              <w:rPr>
                <w:sz w:val="20"/>
                <w:szCs w:val="20"/>
              </w:rPr>
              <w:t>2001</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600ABD0" w14:textId="77777777">
            <w:pPr>
              <w:jc w:val="center"/>
              <w:rPr>
                <w:sz w:val="20"/>
                <w:szCs w:val="20"/>
              </w:rPr>
            </w:pPr>
            <w:r>
              <w:rPr>
                <w:sz w:val="20"/>
                <w:szCs w:val="20"/>
              </w:rPr>
              <w:t>Ennore Port Limited - Now Kamarajar Port Limited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2CC071B" w14:textId="77777777">
            <w:pPr>
              <w:jc w:val="center"/>
              <w:rPr>
                <w:sz w:val="20"/>
                <w:szCs w:val="20"/>
              </w:rPr>
            </w:pPr>
            <w:r>
              <w:rPr>
                <w:sz w:val="20"/>
                <w:szCs w:val="20"/>
              </w:rPr>
              <w:t>Madras High Court order relocating coal port to Ennore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583967A8"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2D4A717F" w14:textId="77777777">
            <w:pPr>
              <w:jc w:val="center"/>
              <w:rPr>
                <w:sz w:val="20"/>
                <w:szCs w:val="20"/>
              </w:rPr>
            </w:pPr>
          </w:p>
        </w:tc>
      </w:tr>
      <w:tr w:rsidR="00EC4540" w14:paraId="39610374"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45A8684" w14:textId="77777777">
            <w:pPr>
              <w:jc w:val="center"/>
              <w:rPr>
                <w:sz w:val="20"/>
                <w:szCs w:val="20"/>
              </w:rPr>
            </w:pPr>
            <w:r>
              <w:rPr>
                <w:sz w:val="20"/>
                <w:szCs w:val="20"/>
              </w:rPr>
              <w:t>2006</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FE71BF2" w14:textId="77777777">
            <w:pPr>
              <w:jc w:val="center"/>
              <w:rPr>
                <w:sz w:val="20"/>
                <w:szCs w:val="20"/>
              </w:rPr>
            </w:pPr>
            <w:r>
              <w:rPr>
                <w:sz w:val="20"/>
                <w:szCs w:val="20"/>
              </w:rPr>
              <w:t>TNDRC Port Access Road Construction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027C9EA"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179D5ED"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A109641" w14:textId="77777777">
            <w:pPr>
              <w:jc w:val="center"/>
              <w:rPr>
                <w:sz w:val="20"/>
                <w:szCs w:val="20"/>
              </w:rPr>
            </w:pPr>
          </w:p>
        </w:tc>
      </w:tr>
      <w:tr w:rsidR="00EC4540" w14:paraId="7C6F414E"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9CE3BE2" w14:textId="77777777">
            <w:pPr>
              <w:jc w:val="center"/>
              <w:rPr>
                <w:sz w:val="20"/>
                <w:szCs w:val="20"/>
              </w:rPr>
            </w:pPr>
            <w:r>
              <w:rPr>
                <w:sz w:val="20"/>
                <w:szCs w:val="20"/>
              </w:rPr>
              <w:t>2007</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7DC28BD" w14:textId="77777777">
            <w:pPr>
              <w:jc w:val="center"/>
              <w:rPr>
                <w:sz w:val="20"/>
                <w:szCs w:val="20"/>
              </w:rPr>
            </w:pPr>
            <w:r>
              <w:rPr>
                <w:sz w:val="20"/>
                <w:szCs w:val="20"/>
              </w:rPr>
              <w:t>L&amp;T Shipbuilding Yard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413BA1F"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73D7FA78"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FB0CB2D" w14:textId="77777777">
            <w:pPr>
              <w:jc w:val="center"/>
              <w:rPr>
                <w:sz w:val="20"/>
                <w:szCs w:val="20"/>
              </w:rPr>
            </w:pPr>
          </w:p>
        </w:tc>
      </w:tr>
      <w:tr w:rsidR="00EC4540" w14:paraId="5B9CE159"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32943DF" w14:textId="77777777">
            <w:pPr>
              <w:jc w:val="center"/>
              <w:rPr>
                <w:sz w:val="20"/>
                <w:szCs w:val="20"/>
              </w:rPr>
            </w:pPr>
            <w:r>
              <w:rPr>
                <w:sz w:val="20"/>
                <w:szCs w:val="20"/>
              </w:rPr>
              <w:t>2007</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11DA9A3" w14:textId="77777777">
            <w:pPr>
              <w:jc w:val="center"/>
              <w:rPr>
                <w:sz w:val="20"/>
                <w:szCs w:val="20"/>
              </w:rPr>
            </w:pPr>
            <w:r>
              <w:rPr>
                <w:sz w:val="20"/>
                <w:szCs w:val="20"/>
              </w:rPr>
              <w:t>Coal Yard and Conveyor Belt + Road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A01B413"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E65F912"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910FBE9" w14:textId="77777777">
            <w:pPr>
              <w:jc w:val="center"/>
              <w:rPr>
                <w:sz w:val="20"/>
                <w:szCs w:val="20"/>
              </w:rPr>
            </w:pPr>
          </w:p>
        </w:tc>
      </w:tr>
      <w:tr w:rsidR="00EC4540" w14:paraId="7656BDC1"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C7E0D04" w14:textId="77777777">
            <w:pPr>
              <w:jc w:val="center"/>
              <w:rPr>
                <w:sz w:val="20"/>
                <w:szCs w:val="20"/>
              </w:rPr>
            </w:pPr>
            <w:r>
              <w:rPr>
                <w:sz w:val="20"/>
                <w:szCs w:val="20"/>
              </w:rPr>
              <w:t>2008</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AC62BB1" w14:textId="77777777">
            <w:pPr>
              <w:jc w:val="center"/>
              <w:rPr>
                <w:sz w:val="20"/>
                <w:szCs w:val="20"/>
              </w:rPr>
            </w:pPr>
            <w:r>
              <w:rPr>
                <w:sz w:val="20"/>
                <w:szCs w:val="20"/>
              </w:rPr>
              <w:t>CPCL Desalination Plant (5 MLD)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F870BF4"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AE263CA"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7A1AEF2E" w14:textId="77777777">
            <w:pPr>
              <w:jc w:val="center"/>
              <w:rPr>
                <w:sz w:val="20"/>
                <w:szCs w:val="20"/>
              </w:rPr>
            </w:pPr>
          </w:p>
        </w:tc>
      </w:tr>
      <w:tr w:rsidR="00EC4540" w14:paraId="06F114B4"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8BA93AA" w14:textId="77777777">
            <w:pPr>
              <w:jc w:val="center"/>
              <w:rPr>
                <w:sz w:val="20"/>
                <w:szCs w:val="20"/>
              </w:rPr>
            </w:pPr>
            <w:r>
              <w:rPr>
                <w:sz w:val="20"/>
                <w:szCs w:val="20"/>
              </w:rPr>
              <w:t>2010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8BFD905" w14:textId="77777777">
            <w:pPr>
              <w:jc w:val="center"/>
              <w:rPr>
                <w:sz w:val="20"/>
                <w:szCs w:val="20"/>
              </w:rPr>
            </w:pPr>
            <w:r>
              <w:rPr>
                <w:sz w:val="20"/>
                <w:szCs w:val="20"/>
              </w:rPr>
              <w:t>Minjur Desalination Plant (100 MLD)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2F55CD2"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79F6D37B"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D1C04CE" w14:textId="77777777">
            <w:pPr>
              <w:jc w:val="center"/>
              <w:rPr>
                <w:sz w:val="20"/>
                <w:szCs w:val="20"/>
              </w:rPr>
            </w:pPr>
          </w:p>
        </w:tc>
      </w:tr>
      <w:tr w:rsidR="00EC4540" w14:paraId="059DC3B8"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9B3E3E7" w14:textId="77777777">
            <w:pPr>
              <w:jc w:val="center"/>
              <w:rPr>
                <w:sz w:val="20"/>
                <w:szCs w:val="20"/>
              </w:rPr>
            </w:pPr>
            <w:r>
              <w:rPr>
                <w:sz w:val="20"/>
                <w:szCs w:val="20"/>
              </w:rPr>
              <w:t>2010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53AFCB2" w14:textId="77777777">
            <w:pPr>
              <w:jc w:val="center"/>
              <w:rPr>
                <w:sz w:val="20"/>
                <w:szCs w:val="20"/>
              </w:rPr>
            </w:pPr>
            <w:r>
              <w:rPr>
                <w:sz w:val="20"/>
                <w:szCs w:val="20"/>
              </w:rPr>
              <w:t>NTECL Thermal Power Plant and Ash Dyke</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2FD0218"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2F462CDC"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233BB1B" w14:textId="77777777">
            <w:pPr>
              <w:jc w:val="center"/>
              <w:rPr>
                <w:sz w:val="20"/>
                <w:szCs w:val="20"/>
              </w:rPr>
            </w:pPr>
          </w:p>
        </w:tc>
      </w:tr>
      <w:tr w:rsidR="00EC4540" w14:paraId="0EF0098D"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06A1335" w14:textId="77777777">
            <w:pPr>
              <w:jc w:val="center"/>
              <w:rPr>
                <w:sz w:val="20"/>
                <w:szCs w:val="20"/>
              </w:rPr>
            </w:pPr>
            <w:r>
              <w:rPr>
                <w:sz w:val="20"/>
                <w:szCs w:val="20"/>
              </w:rPr>
              <w:t>2013</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506F95EB" w14:textId="77777777">
            <w:pPr>
              <w:jc w:val="center"/>
              <w:rPr>
                <w:sz w:val="20"/>
                <w:szCs w:val="20"/>
              </w:rPr>
            </w:pPr>
            <w:r>
              <w:rPr>
                <w:sz w:val="20"/>
                <w:szCs w:val="20"/>
              </w:rPr>
              <w:t>HPCL Petroleum Storage Area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3D74504"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547F92D4"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D30A9D4" w14:textId="77777777">
            <w:pPr>
              <w:jc w:val="center"/>
              <w:rPr>
                <w:sz w:val="20"/>
                <w:szCs w:val="20"/>
              </w:rPr>
            </w:pPr>
          </w:p>
        </w:tc>
      </w:tr>
      <w:tr w:rsidR="00EC4540" w14:paraId="3355645F"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9AB3067" w14:textId="77777777">
            <w:pPr>
              <w:jc w:val="center"/>
              <w:rPr>
                <w:sz w:val="20"/>
                <w:szCs w:val="20"/>
              </w:rPr>
            </w:pPr>
            <w:r>
              <w:rPr>
                <w:sz w:val="20"/>
                <w:szCs w:val="20"/>
              </w:rPr>
              <w:t>2015</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76CB284" w14:textId="77777777">
            <w:pPr>
              <w:jc w:val="center"/>
              <w:rPr>
                <w:sz w:val="20"/>
                <w:szCs w:val="20"/>
              </w:rPr>
            </w:pPr>
            <w:r>
              <w:rPr>
                <w:sz w:val="20"/>
                <w:szCs w:val="20"/>
              </w:rPr>
              <w:t>BPCL Petroleum Storage Area</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009364A"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C748189"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2C9A37A4" w14:textId="77777777">
            <w:pPr>
              <w:jc w:val="center"/>
              <w:rPr>
                <w:sz w:val="20"/>
                <w:szCs w:val="20"/>
              </w:rPr>
            </w:pPr>
          </w:p>
        </w:tc>
      </w:tr>
      <w:tr w:rsidR="00EC4540" w14:paraId="12CD3C52"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DF86986" w14:textId="77777777">
            <w:pPr>
              <w:jc w:val="center"/>
              <w:rPr>
                <w:sz w:val="20"/>
                <w:szCs w:val="20"/>
              </w:rPr>
            </w:pPr>
            <w:r>
              <w:rPr>
                <w:sz w:val="20"/>
                <w:szCs w:val="20"/>
              </w:rPr>
              <w:t>2016</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DF531CA" w14:textId="77777777">
            <w:pPr>
              <w:jc w:val="center"/>
              <w:rPr>
                <w:sz w:val="20"/>
                <w:szCs w:val="20"/>
              </w:rPr>
            </w:pPr>
            <w:r>
              <w:rPr>
                <w:sz w:val="20"/>
                <w:szCs w:val="20"/>
              </w:rPr>
              <w:t>North Chennai Thermal Power Station - Stage III Public Hearing</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7283F2D0"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B070D13"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88D60F3" w14:textId="77777777">
            <w:pPr>
              <w:jc w:val="center"/>
              <w:rPr>
                <w:sz w:val="20"/>
                <w:szCs w:val="20"/>
              </w:rPr>
            </w:pPr>
          </w:p>
        </w:tc>
      </w:tr>
      <w:tr w:rsidR="00EC4540" w14:paraId="25F86111" w14:textId="77777777">
        <w:trPr>
          <w:trHeight w:val="495"/>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68FDACC" w14:textId="77777777">
            <w:pPr>
              <w:jc w:val="center"/>
              <w:rPr>
                <w:sz w:val="20"/>
                <w:szCs w:val="20"/>
              </w:rPr>
            </w:pPr>
            <w:r>
              <w:rPr>
                <w:sz w:val="20"/>
                <w:szCs w:val="20"/>
              </w:rPr>
              <w:t>2017</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37C9A91D" w14:textId="77777777">
            <w:pPr>
              <w:jc w:val="center"/>
              <w:rPr>
                <w:sz w:val="20"/>
                <w:szCs w:val="20"/>
              </w:rPr>
            </w:pPr>
            <w:r>
              <w:rPr>
                <w:sz w:val="20"/>
                <w:szCs w:val="20"/>
              </w:rPr>
              <w:t>Ennore Thermal Power Station Replacement - Public Hearing</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E6991AE"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3069960"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F36D78E" w14:textId="77777777">
            <w:pPr>
              <w:jc w:val="center"/>
              <w:rPr>
                <w:sz w:val="20"/>
                <w:szCs w:val="20"/>
              </w:rPr>
            </w:pPr>
          </w:p>
        </w:tc>
      </w:tr>
      <w:tr w:rsidR="00EC4540" w14:paraId="6D6D8A6B"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4B09407" w14:textId="77777777">
            <w:pPr>
              <w:jc w:val="center"/>
              <w:rPr>
                <w:sz w:val="20"/>
                <w:szCs w:val="20"/>
              </w:rPr>
            </w:pPr>
            <w:r>
              <w:rPr>
                <w:sz w:val="20"/>
                <w:szCs w:val="20"/>
              </w:rPr>
              <w:t>2018</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452BBBFD" w14:textId="77777777">
            <w:pPr>
              <w:jc w:val="center"/>
              <w:rPr>
                <w:sz w:val="20"/>
                <w:szCs w:val="20"/>
              </w:rPr>
            </w:pPr>
            <w:r>
              <w:rPr>
                <w:sz w:val="20"/>
                <w:szCs w:val="20"/>
              </w:rPr>
              <w:t>Ennore SEZ Construction Begins</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9D7C4E2"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25A8E220"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5AF7BF2A" w14:textId="77777777">
            <w:pPr>
              <w:jc w:val="center"/>
              <w:rPr>
                <w:sz w:val="20"/>
                <w:szCs w:val="20"/>
              </w:rPr>
            </w:pPr>
          </w:p>
        </w:tc>
      </w:tr>
      <w:tr w:rsidR="00EC4540" w14:paraId="6AF28B0E"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1E6414BF" w14:textId="77777777">
            <w:pPr>
              <w:jc w:val="center"/>
              <w:rPr>
                <w:sz w:val="20"/>
                <w:szCs w:val="20"/>
              </w:rPr>
            </w:pPr>
            <w:r>
              <w:rPr>
                <w:sz w:val="20"/>
                <w:szCs w:val="20"/>
              </w:rPr>
              <w:t>2019</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007CB031" w14:textId="77777777">
            <w:pPr>
              <w:jc w:val="center"/>
              <w:rPr>
                <w:sz w:val="20"/>
                <w:szCs w:val="20"/>
              </w:rPr>
            </w:pPr>
            <w:r>
              <w:rPr>
                <w:sz w:val="20"/>
                <w:szCs w:val="20"/>
              </w:rPr>
              <w:t>TNRDC Port Road Expansion</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4A80023F"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2BE2F871"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D61C5EB" w14:textId="77777777">
            <w:pPr>
              <w:jc w:val="center"/>
              <w:rPr>
                <w:sz w:val="20"/>
                <w:szCs w:val="20"/>
              </w:rPr>
            </w:pPr>
          </w:p>
        </w:tc>
      </w:tr>
      <w:tr w:rsidR="00EC4540" w14:paraId="093FF771"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5CD8B3F" w14:textId="77777777">
            <w:pPr>
              <w:jc w:val="center"/>
              <w:rPr>
                <w:sz w:val="20"/>
                <w:szCs w:val="20"/>
              </w:rPr>
            </w:pPr>
            <w:r>
              <w:rPr>
                <w:sz w:val="20"/>
                <w:szCs w:val="20"/>
              </w:rPr>
              <w:t>2020</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6963F721" w14:textId="77777777">
            <w:pPr>
              <w:jc w:val="center"/>
              <w:rPr>
                <w:sz w:val="20"/>
                <w:szCs w:val="20"/>
              </w:rPr>
            </w:pPr>
            <w:r>
              <w:rPr>
                <w:sz w:val="20"/>
                <w:szCs w:val="20"/>
              </w:rPr>
              <w:t>Polymer Park</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3B0CA7F2"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6F93CB86"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3F3C101" w14:textId="77777777">
            <w:pPr>
              <w:jc w:val="center"/>
              <w:rPr>
                <w:sz w:val="20"/>
                <w:szCs w:val="20"/>
              </w:rPr>
            </w:pPr>
          </w:p>
        </w:tc>
      </w:tr>
      <w:tr w:rsidR="00EC4540" w14:paraId="794624AD" w14:textId="77777777">
        <w:trPr>
          <w:trHeight w:val="270"/>
        </w:trPr>
        <w:tc>
          <w:tcPr>
            <w:tcW w:w="1022"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760466BD" w14:textId="77777777">
            <w:pPr>
              <w:jc w:val="center"/>
              <w:rPr>
                <w:sz w:val="20"/>
                <w:szCs w:val="20"/>
              </w:rPr>
            </w:pPr>
            <w:r>
              <w:rPr>
                <w:sz w:val="20"/>
                <w:szCs w:val="20"/>
              </w:rPr>
              <w:t>2021</w:t>
            </w:r>
          </w:p>
        </w:tc>
        <w:tc>
          <w:tcPr>
            <w:tcW w:w="1907"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000000" w14:paraId="21E665CF" w14:textId="77777777">
            <w:pPr>
              <w:jc w:val="center"/>
              <w:rPr>
                <w:sz w:val="20"/>
                <w:szCs w:val="20"/>
              </w:rPr>
            </w:pPr>
            <w:r>
              <w:rPr>
                <w:sz w:val="20"/>
                <w:szCs w:val="20"/>
              </w:rPr>
              <w:t>Chennai Peripheral Road</w:t>
            </w: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1EDC8780"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0D46F00D" w14:textId="77777777">
            <w:pPr>
              <w:jc w:val="center"/>
              <w:rPr>
                <w:sz w:val="20"/>
                <w:szCs w:val="20"/>
              </w:rPr>
            </w:pPr>
          </w:p>
        </w:tc>
        <w:tc>
          <w:tcPr>
            <w:tcW w:w="2031" w:type="dxa"/>
            <w:tcBorders>
              <w:top w:val="single" w:color="9A9A9A" w:sz="6" w:space="0"/>
              <w:left w:val="single" w:color="9A9A9A" w:sz="6" w:space="0"/>
              <w:bottom w:val="single" w:color="9A9A9A" w:sz="6" w:space="0"/>
              <w:right w:val="single" w:color="9A9A9A" w:sz="6" w:space="0"/>
            </w:tcBorders>
            <w:tcMar>
              <w:top w:w="20" w:type="dxa"/>
              <w:left w:w="80" w:type="dxa"/>
              <w:bottom w:w="20" w:type="dxa"/>
              <w:right w:w="80" w:type="dxa"/>
            </w:tcMar>
          </w:tcPr>
          <w:p w:rsidR="00EC4540" w:rsidRDefault="00EC4540" w14:paraId="7573DF30" w14:textId="77777777">
            <w:pPr>
              <w:jc w:val="center"/>
              <w:rPr>
                <w:sz w:val="20"/>
                <w:szCs w:val="20"/>
              </w:rPr>
            </w:pPr>
          </w:p>
        </w:tc>
      </w:tr>
    </w:tbl>
    <w:p w:rsidR="00EC4540" w:rsidRDefault="00EC4540" w14:paraId="12FA04F3" w14:textId="77777777">
      <w:pPr>
        <w:jc w:val="center"/>
        <w:rPr>
          <w:sz w:val="20"/>
          <w:szCs w:val="20"/>
        </w:rPr>
      </w:pPr>
    </w:p>
    <w:p w:rsidR="00EC4540" w:rsidRDefault="00EC4540" w14:paraId="1C9C9ABF" w14:textId="77777777">
      <w:pPr>
        <w:jc w:val="center"/>
        <w:rPr>
          <w:sz w:val="20"/>
          <w:szCs w:val="20"/>
        </w:rPr>
      </w:pPr>
    </w:p>
    <w:p w:rsidR="00EC4540" w:rsidRDefault="00EC4540" w14:paraId="3EE95B44" w14:textId="77777777">
      <w:pPr>
        <w:jc w:val="center"/>
        <w:rPr>
          <w:sz w:val="20"/>
          <w:szCs w:val="20"/>
        </w:rPr>
      </w:pPr>
    </w:p>
    <w:p w:rsidR="00EC4540" w:rsidRDefault="00EC4540" w14:paraId="195F1D4B" w14:textId="77777777">
      <w:pPr>
        <w:jc w:val="center"/>
        <w:rPr>
          <w:sz w:val="20"/>
          <w:szCs w:val="20"/>
        </w:rPr>
      </w:pPr>
    </w:p>
    <w:p w:rsidR="00EC4540" w:rsidRDefault="00EC4540" w14:paraId="70F374B3" w14:textId="77777777">
      <w:pPr>
        <w:jc w:val="center"/>
        <w:rPr>
          <w:sz w:val="20"/>
          <w:szCs w:val="20"/>
        </w:rPr>
      </w:pPr>
    </w:p>
    <w:p w:rsidR="00EC4540" w:rsidRDefault="00EC4540" w14:paraId="46D0E88B" w14:textId="77777777">
      <w:pPr>
        <w:jc w:val="center"/>
        <w:rPr>
          <w:sz w:val="20"/>
          <w:szCs w:val="20"/>
        </w:rPr>
      </w:pPr>
    </w:p>
    <w:p w:rsidR="00EC4540" w:rsidRDefault="00EC4540" w14:paraId="5775FD87" w14:textId="77777777">
      <w:pPr>
        <w:jc w:val="center"/>
        <w:rPr>
          <w:sz w:val="20"/>
          <w:szCs w:val="20"/>
        </w:rPr>
      </w:pPr>
    </w:p>
    <w:p w:rsidR="00EC4540" w:rsidRDefault="00EC4540" w14:paraId="648C067F" w14:textId="77777777">
      <w:pPr>
        <w:jc w:val="center"/>
        <w:rPr>
          <w:sz w:val="20"/>
          <w:szCs w:val="20"/>
        </w:rPr>
      </w:pPr>
    </w:p>
    <w:p w:rsidR="00EC4540" w:rsidRDefault="00EC4540" w14:paraId="6AE229E6" w14:textId="77777777">
      <w:pPr>
        <w:jc w:val="center"/>
        <w:rPr>
          <w:sz w:val="20"/>
          <w:szCs w:val="20"/>
        </w:rPr>
      </w:pPr>
    </w:p>
    <w:p w:rsidR="00EC4540" w:rsidRDefault="00EC4540" w14:paraId="016E4EC0" w14:textId="77777777">
      <w:pPr>
        <w:jc w:val="center"/>
        <w:rPr>
          <w:sz w:val="20"/>
          <w:szCs w:val="20"/>
        </w:rPr>
      </w:pPr>
    </w:p>
    <w:p w:rsidR="00EC4540" w:rsidRDefault="00EC4540" w14:paraId="7FCFC854" w14:textId="77777777">
      <w:pPr>
        <w:jc w:val="center"/>
        <w:rPr>
          <w:sz w:val="20"/>
          <w:szCs w:val="20"/>
        </w:rPr>
      </w:pPr>
    </w:p>
    <w:p w:rsidR="00EC4540" w:rsidRDefault="00EC4540" w14:paraId="614541A4" w14:textId="77777777">
      <w:pPr>
        <w:jc w:val="center"/>
        <w:rPr>
          <w:sz w:val="20"/>
          <w:szCs w:val="20"/>
        </w:rPr>
      </w:pPr>
    </w:p>
    <w:p w:rsidR="00EC4540" w:rsidRDefault="00EC4540" w14:paraId="38F41103" w14:textId="77777777">
      <w:pPr>
        <w:jc w:val="center"/>
        <w:rPr>
          <w:sz w:val="20"/>
          <w:szCs w:val="20"/>
        </w:rPr>
      </w:pPr>
    </w:p>
    <w:p w:rsidR="00EC4540" w:rsidRDefault="00EC4540" w14:paraId="063D712B" w14:textId="77777777">
      <w:pPr>
        <w:jc w:val="center"/>
        <w:rPr>
          <w:sz w:val="20"/>
          <w:szCs w:val="20"/>
        </w:rPr>
      </w:pPr>
    </w:p>
    <w:p w:rsidR="00EC4540" w:rsidRDefault="00EC4540" w14:paraId="7E2B2043" w14:textId="77777777">
      <w:pPr>
        <w:jc w:val="center"/>
        <w:rPr>
          <w:sz w:val="20"/>
          <w:szCs w:val="20"/>
        </w:rPr>
      </w:pPr>
    </w:p>
    <w:p w:rsidR="00EC4540" w:rsidRDefault="00000000" w14:paraId="57819988" w14:textId="77777777">
      <w:pPr>
        <w:jc w:val="center"/>
        <w:rPr>
          <w:sz w:val="20"/>
          <w:szCs w:val="20"/>
        </w:rPr>
      </w:pPr>
      <w:r>
        <w:rPr>
          <w:sz w:val="20"/>
          <w:szCs w:val="20"/>
        </w:rPr>
        <w:t xml:space="preserve">Need to find timeline for - </w:t>
      </w:r>
    </w:p>
    <w:p w:rsidR="00EC4540" w:rsidRDefault="00EC4540" w14:paraId="21EBE587" w14:textId="77777777">
      <w:pPr>
        <w:jc w:val="center"/>
        <w:rPr>
          <w:sz w:val="20"/>
          <w:szCs w:val="20"/>
        </w:rPr>
      </w:pPr>
    </w:p>
    <w:p w:rsidR="00EC4540" w:rsidRDefault="00000000" w14:paraId="71D12DD4" w14:textId="77777777">
      <w:pPr>
        <w:jc w:val="center"/>
        <w:rPr>
          <w:sz w:val="20"/>
          <w:szCs w:val="20"/>
        </w:rPr>
      </w:pPr>
      <w:r>
        <w:rPr>
          <w:sz w:val="20"/>
          <w:szCs w:val="20"/>
        </w:rPr>
        <w:t xml:space="preserve">Road Infra </w:t>
      </w:r>
    </w:p>
    <w:p w:rsidR="00EC4540" w:rsidRDefault="00000000" w14:paraId="00D80A4B" w14:textId="77777777">
      <w:pPr>
        <w:numPr>
          <w:ilvl w:val="0"/>
          <w:numId w:val="5"/>
        </w:numPr>
        <w:spacing w:before="240"/>
        <w:rPr>
          <w:sz w:val="20"/>
          <w:szCs w:val="20"/>
        </w:rPr>
      </w:pPr>
      <w:r>
        <w:rPr>
          <w:sz w:val="20"/>
          <w:szCs w:val="20"/>
        </w:rPr>
        <w:t xml:space="preserve">Athipattu-Vallur Road </w:t>
      </w:r>
    </w:p>
    <w:p w:rsidR="00EC4540" w:rsidRDefault="00000000" w14:paraId="7B0F7E7D" w14:textId="77777777">
      <w:pPr>
        <w:numPr>
          <w:ilvl w:val="0"/>
          <w:numId w:val="5"/>
        </w:numPr>
        <w:rPr>
          <w:sz w:val="20"/>
          <w:szCs w:val="20"/>
        </w:rPr>
      </w:pPr>
      <w:r>
        <w:rPr>
          <w:sz w:val="20"/>
          <w:szCs w:val="20"/>
        </w:rPr>
        <w:t xml:space="preserve">Manali - Minjur Road </w:t>
      </w:r>
    </w:p>
    <w:p w:rsidR="00EC4540" w:rsidRDefault="00000000" w14:paraId="1C7477CD" w14:textId="77777777">
      <w:pPr>
        <w:numPr>
          <w:ilvl w:val="0"/>
          <w:numId w:val="5"/>
        </w:numPr>
        <w:rPr>
          <w:sz w:val="20"/>
          <w:szCs w:val="20"/>
        </w:rPr>
      </w:pPr>
      <w:r>
        <w:rPr>
          <w:sz w:val="20"/>
          <w:szCs w:val="20"/>
        </w:rPr>
        <w:t xml:space="preserve">Port Access Road Expansion </w:t>
      </w:r>
    </w:p>
    <w:p w:rsidR="00EC4540" w:rsidRDefault="00000000" w14:paraId="3B24B230" w14:textId="77777777">
      <w:pPr>
        <w:numPr>
          <w:ilvl w:val="0"/>
          <w:numId w:val="5"/>
        </w:numPr>
        <w:spacing w:after="240"/>
        <w:rPr>
          <w:sz w:val="20"/>
          <w:szCs w:val="20"/>
        </w:rPr>
      </w:pPr>
      <w:r>
        <w:rPr>
          <w:sz w:val="20"/>
          <w:szCs w:val="20"/>
        </w:rPr>
        <w:t xml:space="preserve">200 Ft Ring Road </w:t>
      </w:r>
    </w:p>
    <w:p w:rsidR="00EC4540" w:rsidRDefault="00EC4540" w14:paraId="09D4B68E" w14:textId="77777777">
      <w:pPr>
        <w:jc w:val="center"/>
        <w:rPr>
          <w:sz w:val="20"/>
          <w:szCs w:val="20"/>
        </w:rPr>
      </w:pPr>
    </w:p>
    <w:p w:rsidR="00EC4540" w:rsidRDefault="00000000" w14:paraId="406C1444" w14:textId="77777777">
      <w:pPr>
        <w:jc w:val="center"/>
        <w:rPr>
          <w:sz w:val="20"/>
          <w:szCs w:val="20"/>
        </w:rPr>
      </w:pPr>
      <w:r>
        <w:rPr>
          <w:sz w:val="20"/>
          <w:szCs w:val="20"/>
        </w:rPr>
        <w:t xml:space="preserve">Pipeline Infra </w:t>
      </w:r>
    </w:p>
    <w:p w:rsidR="00EC4540" w:rsidRDefault="00EC4540" w14:paraId="0D5254C4" w14:textId="77777777">
      <w:pPr>
        <w:jc w:val="center"/>
        <w:rPr>
          <w:sz w:val="20"/>
          <w:szCs w:val="20"/>
        </w:rPr>
      </w:pPr>
    </w:p>
    <w:p w:rsidR="00EC4540" w:rsidRDefault="00000000" w14:paraId="2A8A916F" w14:textId="77777777">
      <w:pPr>
        <w:numPr>
          <w:ilvl w:val="0"/>
          <w:numId w:val="1"/>
        </w:numPr>
        <w:spacing w:before="240"/>
        <w:rPr>
          <w:sz w:val="20"/>
          <w:szCs w:val="20"/>
        </w:rPr>
      </w:pPr>
      <w:r>
        <w:rPr>
          <w:sz w:val="20"/>
          <w:szCs w:val="20"/>
        </w:rPr>
        <w:t>CMWSSB</w:t>
      </w:r>
    </w:p>
    <w:p w:rsidR="00EC4540" w:rsidRDefault="00000000" w14:paraId="20FA2BF0" w14:textId="77777777">
      <w:pPr>
        <w:numPr>
          <w:ilvl w:val="0"/>
          <w:numId w:val="1"/>
        </w:numPr>
        <w:rPr>
          <w:sz w:val="20"/>
          <w:szCs w:val="20"/>
        </w:rPr>
      </w:pPr>
      <w:r>
        <w:rPr>
          <w:sz w:val="20"/>
          <w:szCs w:val="20"/>
        </w:rPr>
        <w:t xml:space="preserve">HPCL </w:t>
      </w:r>
    </w:p>
    <w:p w:rsidR="00EC4540" w:rsidRDefault="00000000" w14:paraId="38745D25" w14:textId="77777777">
      <w:pPr>
        <w:numPr>
          <w:ilvl w:val="0"/>
          <w:numId w:val="1"/>
        </w:numPr>
        <w:rPr>
          <w:sz w:val="20"/>
          <w:szCs w:val="20"/>
        </w:rPr>
      </w:pPr>
      <w:r>
        <w:rPr>
          <w:sz w:val="20"/>
          <w:szCs w:val="20"/>
        </w:rPr>
        <w:t xml:space="preserve">BPCL </w:t>
      </w:r>
    </w:p>
    <w:p w:rsidR="00EC4540" w:rsidRDefault="00000000" w14:paraId="63262ECE" w14:textId="77777777">
      <w:pPr>
        <w:numPr>
          <w:ilvl w:val="0"/>
          <w:numId w:val="1"/>
        </w:numPr>
        <w:rPr>
          <w:sz w:val="20"/>
          <w:szCs w:val="20"/>
        </w:rPr>
      </w:pPr>
      <w:r>
        <w:rPr>
          <w:sz w:val="20"/>
          <w:szCs w:val="20"/>
        </w:rPr>
        <w:t xml:space="preserve">IOCL </w:t>
      </w:r>
    </w:p>
    <w:p w:rsidR="00EC4540" w:rsidRDefault="00000000" w14:paraId="4ADE70EC" w14:textId="77777777">
      <w:pPr>
        <w:numPr>
          <w:ilvl w:val="0"/>
          <w:numId w:val="1"/>
        </w:numPr>
        <w:spacing w:after="240"/>
        <w:rPr>
          <w:sz w:val="20"/>
          <w:szCs w:val="20"/>
        </w:rPr>
      </w:pPr>
      <w:r>
        <w:rPr>
          <w:sz w:val="20"/>
          <w:szCs w:val="20"/>
        </w:rPr>
        <w:t xml:space="preserve">Reliance </w:t>
      </w:r>
    </w:p>
    <w:p w:rsidR="00EC4540" w:rsidRDefault="00EC4540" w14:paraId="529EF0A4" w14:textId="77777777">
      <w:pPr>
        <w:jc w:val="center"/>
        <w:rPr>
          <w:sz w:val="20"/>
          <w:szCs w:val="20"/>
        </w:rPr>
      </w:pPr>
    </w:p>
    <w:p w:rsidR="00EC4540" w:rsidRDefault="00000000" w14:paraId="3682946D" w14:textId="77777777">
      <w:pPr>
        <w:rPr>
          <w:sz w:val="20"/>
          <w:szCs w:val="20"/>
        </w:rPr>
      </w:pPr>
      <w:r>
        <w:rPr>
          <w:sz w:val="20"/>
          <w:szCs w:val="20"/>
        </w:rPr>
        <w:t xml:space="preserve">Railway Infrastructure  </w:t>
      </w:r>
    </w:p>
    <w:p w:rsidR="00EC4540" w:rsidRDefault="00EC4540" w14:paraId="4A84F310" w14:textId="77777777">
      <w:pPr>
        <w:jc w:val="center"/>
        <w:rPr>
          <w:sz w:val="20"/>
          <w:szCs w:val="20"/>
        </w:rPr>
      </w:pPr>
    </w:p>
    <w:p w:rsidR="00EC4540" w:rsidRDefault="00000000" w14:paraId="696D8201" w14:textId="77777777">
      <w:pPr>
        <w:jc w:val="center"/>
        <w:rPr>
          <w:sz w:val="20"/>
          <w:szCs w:val="20"/>
        </w:rPr>
      </w:pPr>
      <w:r>
        <w:rPr>
          <w:sz w:val="20"/>
          <w:szCs w:val="20"/>
        </w:rPr>
        <w:t xml:space="preserve">Other Industries </w:t>
      </w:r>
    </w:p>
    <w:p w:rsidR="00EC4540" w:rsidRDefault="00EC4540" w14:paraId="29214E5C" w14:textId="77777777">
      <w:pPr>
        <w:jc w:val="center"/>
        <w:rPr>
          <w:sz w:val="20"/>
          <w:szCs w:val="20"/>
        </w:rPr>
      </w:pPr>
    </w:p>
    <w:p w:rsidR="00EC4540" w:rsidRDefault="00000000" w14:paraId="7DC7EBC5" w14:textId="77777777">
      <w:pPr>
        <w:numPr>
          <w:ilvl w:val="0"/>
          <w:numId w:val="6"/>
        </w:numPr>
        <w:spacing w:before="240"/>
        <w:rPr>
          <w:sz w:val="20"/>
          <w:szCs w:val="20"/>
        </w:rPr>
      </w:pPr>
      <w:r>
        <w:rPr>
          <w:sz w:val="20"/>
          <w:szCs w:val="20"/>
        </w:rPr>
        <w:t xml:space="preserve">Gulf Oil </w:t>
      </w:r>
    </w:p>
    <w:p w:rsidR="00EC4540" w:rsidRDefault="00000000" w14:paraId="79ACE84A" w14:textId="77777777">
      <w:pPr>
        <w:numPr>
          <w:ilvl w:val="0"/>
          <w:numId w:val="6"/>
        </w:numPr>
        <w:rPr>
          <w:sz w:val="20"/>
          <w:szCs w:val="20"/>
        </w:rPr>
      </w:pPr>
      <w:r>
        <w:rPr>
          <w:sz w:val="20"/>
          <w:szCs w:val="20"/>
        </w:rPr>
        <w:t xml:space="preserve">Piramal Pharma </w:t>
      </w:r>
    </w:p>
    <w:p w:rsidR="00EC4540" w:rsidRDefault="00000000" w14:paraId="7958454E" w14:textId="77777777">
      <w:pPr>
        <w:numPr>
          <w:ilvl w:val="0"/>
          <w:numId w:val="6"/>
        </w:numPr>
        <w:spacing w:after="240"/>
        <w:rPr>
          <w:sz w:val="20"/>
          <w:szCs w:val="20"/>
        </w:rPr>
      </w:pPr>
      <w:r>
        <w:rPr>
          <w:sz w:val="20"/>
          <w:szCs w:val="20"/>
        </w:rPr>
        <w:t xml:space="preserve">IOCL Bottling Plant </w:t>
      </w:r>
    </w:p>
    <w:p w:rsidR="00EC4540" w:rsidRDefault="00EC4540" w14:paraId="4A67CD3A" w14:textId="77777777">
      <w:pPr>
        <w:jc w:val="center"/>
        <w:rPr>
          <w:sz w:val="20"/>
          <w:szCs w:val="20"/>
        </w:rPr>
      </w:pPr>
    </w:p>
    <w:p w:rsidR="00EC4540" w:rsidRDefault="00000000" w14:paraId="0B3908B5" w14:textId="77777777">
      <w:pPr>
        <w:jc w:val="center"/>
        <w:rPr>
          <w:sz w:val="20"/>
          <w:szCs w:val="20"/>
        </w:rPr>
      </w:pPr>
      <w:r>
        <w:rPr>
          <w:sz w:val="20"/>
          <w:szCs w:val="20"/>
        </w:rPr>
        <w:t xml:space="preserve">Thwarted Projects </w:t>
      </w:r>
    </w:p>
    <w:p w:rsidR="00EC4540" w:rsidRDefault="00EC4540" w14:paraId="260FCB0B" w14:textId="77777777">
      <w:pPr>
        <w:jc w:val="center"/>
        <w:rPr>
          <w:sz w:val="20"/>
          <w:szCs w:val="20"/>
        </w:rPr>
      </w:pPr>
    </w:p>
    <w:p w:rsidR="00EC4540" w:rsidRDefault="00000000" w14:paraId="46ED1CD1" w14:textId="77777777">
      <w:pPr>
        <w:numPr>
          <w:ilvl w:val="0"/>
          <w:numId w:val="4"/>
        </w:numPr>
        <w:spacing w:before="240"/>
        <w:rPr>
          <w:sz w:val="20"/>
          <w:szCs w:val="20"/>
        </w:rPr>
      </w:pPr>
      <w:r>
        <w:rPr>
          <w:sz w:val="20"/>
          <w:szCs w:val="20"/>
        </w:rPr>
        <w:t xml:space="preserve">Coastal Employment Unit - Sagarmala </w:t>
      </w:r>
    </w:p>
    <w:p w:rsidR="00EC4540" w:rsidRDefault="00000000" w14:paraId="11776422" w14:textId="77777777">
      <w:pPr>
        <w:numPr>
          <w:ilvl w:val="0"/>
          <w:numId w:val="4"/>
        </w:numPr>
        <w:spacing w:after="240"/>
        <w:rPr>
          <w:sz w:val="20"/>
          <w:szCs w:val="20"/>
        </w:rPr>
      </w:pPr>
      <w:r>
        <w:rPr>
          <w:sz w:val="20"/>
          <w:szCs w:val="20"/>
        </w:rPr>
        <w:t xml:space="preserve">KPL Phase III Development </w:t>
      </w:r>
    </w:p>
    <w:p w:rsidR="00EC4540" w:rsidRDefault="00EC4540" w14:paraId="2C49168A" w14:textId="77777777">
      <w:pPr>
        <w:spacing w:before="240" w:after="240"/>
        <w:ind w:left="720"/>
        <w:rPr>
          <w:sz w:val="20"/>
          <w:szCs w:val="20"/>
        </w:rPr>
      </w:pPr>
    </w:p>
    <w:p w:rsidR="00EC4540" w:rsidRDefault="00EC4540" w14:paraId="0AF269BA" w14:textId="77777777">
      <w:pPr>
        <w:jc w:val="center"/>
        <w:rPr>
          <w:sz w:val="20"/>
          <w:szCs w:val="20"/>
        </w:rPr>
      </w:pPr>
    </w:p>
    <w:sectPr w:rsidR="00EC4540">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880"/>
    <w:multiLevelType w:val="multilevel"/>
    <w:tmpl w:val="B156C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110EAE"/>
    <w:multiLevelType w:val="multilevel"/>
    <w:tmpl w:val="92BA8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9E15208"/>
    <w:multiLevelType w:val="multilevel"/>
    <w:tmpl w:val="6764C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7EC0A7B"/>
    <w:multiLevelType w:val="multilevel"/>
    <w:tmpl w:val="A5C2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87F01BA"/>
    <w:multiLevelType w:val="multilevel"/>
    <w:tmpl w:val="B0926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A21067E"/>
    <w:multiLevelType w:val="multilevel"/>
    <w:tmpl w:val="9A009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4434246">
    <w:abstractNumId w:val="2"/>
  </w:num>
  <w:num w:numId="2" w16cid:durableId="2130390500">
    <w:abstractNumId w:val="0"/>
  </w:num>
  <w:num w:numId="3" w16cid:durableId="288584275">
    <w:abstractNumId w:val="5"/>
  </w:num>
  <w:num w:numId="4" w16cid:durableId="1439835789">
    <w:abstractNumId w:val="4"/>
  </w:num>
  <w:num w:numId="5" w16cid:durableId="1839734395">
    <w:abstractNumId w:val="3"/>
  </w:num>
  <w:num w:numId="6" w16cid:durableId="41058671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40"/>
    <w:rsid w:val="00000000"/>
    <w:rsid w:val="004E7973"/>
    <w:rsid w:val="00BF0DED"/>
    <w:rsid w:val="00EC4540"/>
    <w:rsid w:val="1A2BD087"/>
    <w:rsid w:val="7488D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A198"/>
  <w15:docId w15:val="{4F48D2D2-284B-43DC-94F0-70F4FE8DF8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google.com/search?q=South+India+Salt+Manufacturers+Association&amp;oq=South++India+Salt+Manufacturers+Association&amp;aqs=chrome..69i57j33i10i160j33i22i29i30.13453j1j7&amp;sourceid=chrome&amp;ie=UTF-8"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google.com/search?sxsrf=ALiCzsZrDXLteRLQKkpNMcmPXGl_OClUKQ:1657020802189&amp;q=indian+salt+manufacturers%27+association+phone&amp;ludocid=16155268597999090504&amp;sa=X&amp;ved=2ahUKEwiM57LC0-H4AhWd7HMBHeN7AtAQ6BN6BAhXEAI"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oJ5cwCGQDoWJOG42lkg5z62EA==">CgMxLjA4AHIhMUEzOHpOLVJBZE82dU52T1VqQjF0SUdwUUgzRHRWZnlZ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4</revision>
  <dcterms:created xsi:type="dcterms:W3CDTF">2023-06-20T08:13:00.0000000Z</dcterms:created>
  <dcterms:modified xsi:type="dcterms:W3CDTF">2024-05-14T14:56:48.5040085Z</dcterms:modified>
</coreProperties>
</file>