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7925" w:rsidRDefault="00461876" w14:paraId="00000001" w14:textId="77777777">
      <w:pPr>
        <w:jc w:val="center"/>
        <w:rPr>
          <w:b/>
          <w:sz w:val="22"/>
          <w:szCs w:val="22"/>
        </w:rPr>
      </w:pPr>
      <w:bookmarkStart w:name="_heading=h.gjdgxs" w:colFirst="0" w:colLast="0" w:id="0"/>
      <w:bookmarkEnd w:id="0"/>
      <w:r>
        <w:rPr>
          <w:b/>
          <w:sz w:val="22"/>
          <w:szCs w:val="22"/>
        </w:rPr>
        <w:t>REIMAGINING THE GOOD CITY FROM ENNORE CREEK</w:t>
      </w:r>
    </w:p>
    <w:p w:rsidR="00F47925" w:rsidRDefault="00461876" w14:paraId="00000002" w14:textId="77777777">
      <w:pPr>
        <w:jc w:val="center"/>
        <w:rPr>
          <w:sz w:val="22"/>
          <w:szCs w:val="22"/>
        </w:rPr>
      </w:pPr>
      <w:r>
        <w:rPr>
          <w:sz w:val="22"/>
          <w:szCs w:val="22"/>
        </w:rPr>
        <w:t>Summary Notes</w:t>
      </w:r>
    </w:p>
    <w:p w:rsidR="00F47925" w:rsidRDefault="00F47925" w14:paraId="00000003" w14:textId="77777777">
      <w:pPr>
        <w:rPr>
          <w:sz w:val="22"/>
          <w:szCs w:val="22"/>
        </w:rPr>
      </w:pPr>
    </w:p>
    <w:p w:rsidR="00F47925" w:rsidRDefault="00F47925" w14:paraId="00000004" w14:textId="77777777">
      <w:pPr>
        <w:rPr>
          <w:sz w:val="22"/>
          <w:szCs w:val="22"/>
        </w:rPr>
      </w:pPr>
    </w:p>
    <w:p w:rsidR="00F47925" w:rsidRDefault="00461876" w14:paraId="00000005" w14:textId="77777777">
      <w:pPr>
        <w:rPr>
          <w:b/>
          <w:sz w:val="22"/>
          <w:szCs w:val="22"/>
        </w:rPr>
      </w:pPr>
      <w:r>
        <w:rPr>
          <w:b/>
          <w:sz w:val="22"/>
          <w:szCs w:val="22"/>
        </w:rPr>
        <w:t>Interview Information</w:t>
      </w:r>
    </w:p>
    <w:p w:rsidR="00F47925" w:rsidRDefault="00461876" w14:paraId="00000006" w14:textId="77777777">
      <w:pPr>
        <w:rPr>
          <w:sz w:val="22"/>
          <w:szCs w:val="22"/>
        </w:rPr>
      </w:pPr>
      <w:r>
        <w:rPr>
          <w:sz w:val="22"/>
          <w:szCs w:val="22"/>
        </w:rPr>
        <w:t>Interviewer/s:</w:t>
      </w:r>
      <w:r>
        <w:rPr>
          <w:sz w:val="22"/>
          <w:szCs w:val="22"/>
        </w:rPr>
        <w:tab/>
      </w:r>
      <w:r>
        <w:rPr>
          <w:sz w:val="22"/>
          <w:szCs w:val="22"/>
        </w:rPr>
        <w:t xml:space="preserve">Gajendran V., Raju K. </w:t>
      </w:r>
    </w:p>
    <w:p w:rsidR="00F47925" w:rsidRDefault="00461876" w14:paraId="00000007" w14:textId="77777777">
      <w:pPr>
        <w:rPr>
          <w:sz w:val="22"/>
          <w:szCs w:val="22"/>
        </w:rPr>
      </w:pPr>
      <w:r>
        <w:rPr>
          <w:sz w:val="22"/>
          <w:szCs w:val="22"/>
        </w:rPr>
        <w:t>Place of interview: Irular Colony, Nandiambakkam</w:t>
      </w:r>
    </w:p>
    <w:p w:rsidR="00F47925" w:rsidRDefault="00461876" w14:paraId="00000008" w14:textId="77777777">
      <w:pPr>
        <w:rPr>
          <w:sz w:val="22"/>
          <w:szCs w:val="22"/>
        </w:rPr>
      </w:pPr>
      <w:r>
        <w:rPr>
          <w:sz w:val="22"/>
          <w:szCs w:val="22"/>
        </w:rPr>
        <w:t>Date of interview: 28 March 2023</w:t>
      </w:r>
    </w:p>
    <w:p w:rsidR="00F47925" w:rsidRDefault="00461876" w14:paraId="00000009" w14:textId="2D07530C">
      <w:pPr>
        <w:rPr>
          <w:sz w:val="22"/>
          <w:szCs w:val="22"/>
        </w:rPr>
      </w:pPr>
      <w:r w:rsidRPr="2F7ACAA3" w:rsidR="00461876">
        <w:rPr>
          <w:sz w:val="22"/>
          <w:szCs w:val="22"/>
        </w:rPr>
        <w:t>Notes by: GV</w:t>
      </w:r>
    </w:p>
    <w:p w:rsidR="00F47925" w:rsidRDefault="00F47925" w14:paraId="0000000A" w14:textId="77777777">
      <w:pPr>
        <w:rPr>
          <w:sz w:val="22"/>
          <w:szCs w:val="22"/>
        </w:rPr>
      </w:pPr>
    </w:p>
    <w:p w:rsidR="00F47925" w:rsidRDefault="00461876" w14:paraId="0000000B" w14:textId="77777777">
      <w:pPr>
        <w:rPr>
          <w:b/>
          <w:sz w:val="22"/>
          <w:szCs w:val="22"/>
        </w:rPr>
      </w:pPr>
      <w:r>
        <w:rPr>
          <w:b/>
          <w:sz w:val="22"/>
          <w:szCs w:val="22"/>
        </w:rPr>
        <w:t>Interviewee Information</w:t>
      </w:r>
    </w:p>
    <w:p w:rsidR="00F47925" w:rsidRDefault="00461876" w14:paraId="0000000C" w14:textId="77777777">
      <w:pPr>
        <w:rPr>
          <w:sz w:val="22"/>
          <w:szCs w:val="22"/>
        </w:rPr>
      </w:pPr>
      <w:r>
        <w:rPr>
          <w:sz w:val="22"/>
          <w:szCs w:val="22"/>
        </w:rPr>
        <w:t>Names:</w:t>
      </w:r>
      <w:r>
        <w:rPr>
          <w:sz w:val="22"/>
          <w:szCs w:val="22"/>
        </w:rPr>
        <w:tab/>
      </w:r>
      <w:r>
        <w:rPr>
          <w:sz w:val="22"/>
          <w:szCs w:val="22"/>
        </w:rPr>
        <w:tab/>
      </w:r>
    </w:p>
    <w:p w:rsidR="00F47925" w:rsidRDefault="00461876" w14:paraId="0000000D" w14:textId="77777777">
      <w:pPr>
        <w:rPr>
          <w:sz w:val="22"/>
          <w:szCs w:val="22"/>
        </w:rPr>
      </w:pPr>
      <w:r>
        <w:rPr>
          <w:sz w:val="22"/>
          <w:szCs w:val="22"/>
        </w:rPr>
        <w:t>Pseudonyms:</w:t>
      </w:r>
      <w:r>
        <w:rPr>
          <w:sz w:val="22"/>
          <w:szCs w:val="22"/>
        </w:rPr>
        <w:tab/>
      </w:r>
    </w:p>
    <w:p w:rsidR="00F47925" w:rsidRDefault="00F47925" w14:paraId="0000000E" w14:textId="77777777">
      <w:pPr>
        <w:rPr>
          <w:sz w:val="22"/>
          <w:szCs w:val="22"/>
        </w:rPr>
      </w:pPr>
    </w:p>
    <w:p w:rsidR="00F47925" w:rsidRDefault="00461876" w14:paraId="0000000F" w14:textId="77777777">
      <w:pPr>
        <w:jc w:val="both"/>
        <w:rPr>
          <w:sz w:val="22"/>
          <w:szCs w:val="22"/>
        </w:rPr>
      </w:pPr>
      <w:r>
        <w:rPr>
          <w:sz w:val="22"/>
          <w:szCs w:val="22"/>
        </w:rPr>
        <w:t xml:space="preserve">Visited the Irular </w:t>
      </w:r>
      <w:r>
        <w:rPr>
          <w:color w:val="000000"/>
          <w:sz w:val="22"/>
          <w:szCs w:val="22"/>
        </w:rPr>
        <w:t xml:space="preserve">Colony, </w:t>
      </w:r>
      <w:hyperlink r:id="rId5">
        <w:r>
          <w:rPr>
            <w:color w:val="000000"/>
            <w:sz w:val="22"/>
            <w:szCs w:val="22"/>
          </w:rPr>
          <w:t>Nandiambakkam</w:t>
        </w:r>
      </w:hyperlink>
      <w:r>
        <w:rPr>
          <w:color w:val="000000"/>
          <w:sz w:val="22"/>
          <w:szCs w:val="22"/>
        </w:rPr>
        <w:t xml:space="preserve"> which is in far North of Athipattu to meet Contact 1 shared by Saravanan K. At present, 200 families are living in </w:t>
      </w:r>
      <w:r>
        <w:rPr>
          <w:sz w:val="22"/>
          <w:szCs w:val="22"/>
        </w:rPr>
        <w:t xml:space="preserve">this place and the community settled here for 30 years. </w:t>
      </w:r>
    </w:p>
    <w:p w:rsidR="00F47925" w:rsidRDefault="00F47925" w14:paraId="00000010" w14:textId="77777777">
      <w:pPr>
        <w:jc w:val="both"/>
        <w:rPr>
          <w:sz w:val="22"/>
          <w:szCs w:val="22"/>
        </w:rPr>
      </w:pPr>
    </w:p>
    <w:p w:rsidR="00F47925" w:rsidRDefault="00461876" w14:paraId="00000011" w14:textId="77777777">
      <w:pPr>
        <w:jc w:val="both"/>
        <w:rPr>
          <w:sz w:val="22"/>
          <w:szCs w:val="22"/>
        </w:rPr>
      </w:pPr>
      <w:r>
        <w:rPr>
          <w:sz w:val="22"/>
          <w:szCs w:val="22"/>
        </w:rPr>
        <w:t xml:space="preserve">Interviewed Prawn Catcher 1, who used to be a regular prawn catcher and fishers  from that region. Received good information along with information about toxicity. He mentioned about the land struggle  by grandfather ‘Aandavar’ before 30 years to reside in this place and their fishermen community not being part of ‘FIshers society’ under Tamil Fisheries Department. He added the lack of access to the river, shortened river width, lost canals and loss of cultural transformation to next generations. </w:t>
      </w:r>
    </w:p>
    <w:p w:rsidR="00F47925" w:rsidRDefault="00F47925" w14:paraId="00000012" w14:textId="77777777">
      <w:pPr>
        <w:jc w:val="both"/>
        <w:rPr>
          <w:sz w:val="22"/>
          <w:szCs w:val="22"/>
        </w:rPr>
      </w:pPr>
    </w:p>
    <w:p w:rsidR="00F47925" w:rsidRDefault="00461876" w14:paraId="00000013" w14:textId="77777777">
      <w:pPr>
        <w:jc w:val="both"/>
        <w:rPr>
          <w:sz w:val="22"/>
          <w:szCs w:val="22"/>
        </w:rPr>
      </w:pPr>
      <w:r>
        <w:rPr>
          <w:sz w:val="22"/>
          <w:szCs w:val="22"/>
        </w:rPr>
        <w:t xml:space="preserve">Along with Prawn Catcher 1, few other community people responded to the interview. He identified one regular prawn catcher, Prawn Catcher 2, from the community and another regular prawn catcher ‘Prawn Catcher 3 from ‘Palamedu’ nagar. </w:t>
      </w:r>
    </w:p>
    <w:p w:rsidR="00F47925" w:rsidRDefault="00F47925" w14:paraId="00000014" w14:textId="77777777">
      <w:pPr>
        <w:jc w:val="both"/>
      </w:pPr>
    </w:p>
    <w:p w:rsidR="00F47925" w:rsidRDefault="00F47925" w14:paraId="00000015" w14:textId="77777777"/>
    <w:p w:rsidR="00F47925" w:rsidRDefault="00F47925" w14:paraId="00000016" w14:textId="77777777"/>
    <w:p w:rsidR="00F47925" w:rsidRDefault="00F47925" w14:paraId="00000017" w14:textId="77777777">
      <w:pPr>
        <w:rPr>
          <w:sz w:val="22"/>
          <w:szCs w:val="22"/>
        </w:rPr>
      </w:pPr>
    </w:p>
    <w:sectPr w:rsidR="00F47925">
      <w:pgSz w:w="11900" w:h="16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925"/>
    <w:rsid w:val="00461876"/>
    <w:rsid w:val="00D25C0F"/>
    <w:rsid w:val="00F47925"/>
    <w:rsid w:val="2F7ACA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336DDE1"/>
  <w15:docId w15:val="{0ECFECD7-036B-4EA7-8047-AAC78E7F99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624C0"/>
    <w:pPr>
      <w:ind w:left="720"/>
      <w:contextualSpacing/>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hyperlink" Target="https://www.google.com/maps/place/Nandiambakkam,+Tamil+Nadu/@13.2595623,80.2678127,15z/data=!3m1!4b1!4m10!1m2!2m1!1snadiayambakkam!3m6!1s0x3a5270add78d14b5:0x4e8f7be1f121007d!8m2!3d13.2622949!4d80.2850929!15sCg5uYW5kaXlhbXBha2thbZIBCGxvY2FsaXR54AEA!16s%2Fm%2F03qm69d?authuser=0"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p/JACBGSemqFn5a41aaUkVLtwg==">AMUW2mUpjKXJXDz34u3PnnEMcNfh1LQDdOoCh6EKifsNR0ZAJCXDubfPAsw0W1UaH3n5cP9wtsd7inKy3gBzTHVw96TfG7fUluSZ9DQJxkkdR0gWlyQkE3e1w/E9Ky6SESkvYsipUC++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Lindsay Bremner</dc:creator>
  <lastModifiedBy>Lindsay Bremner</lastModifiedBy>
  <revision>2</revision>
  <dcterms:created xsi:type="dcterms:W3CDTF">2024-05-07T14:14:00.0000000Z</dcterms:created>
  <dcterms:modified xsi:type="dcterms:W3CDTF">2024-05-07T14:15:18.5854849Z</dcterms:modified>
</coreProperties>
</file>