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95816" w14:textId="10076574" w:rsidR="00756E22" w:rsidRPr="006F4217" w:rsidRDefault="00756E22">
      <w:pPr>
        <w:rPr>
          <w:rFonts w:ascii="Times New Roman" w:hAnsi="Times New Roman" w:cs="Times New Roman"/>
          <w:b/>
          <w:lang w:val="en-GB"/>
        </w:rPr>
      </w:pPr>
      <w:r>
        <w:rPr>
          <w:rFonts w:ascii="Times New Roman" w:hAnsi="Times New Roman" w:cs="Times New Roman"/>
          <w:b/>
          <w:lang w:val="en-GB"/>
        </w:rPr>
        <w:t>Urban China: the tort</w:t>
      </w:r>
      <w:r w:rsidRPr="00756E22">
        <w:rPr>
          <w:rFonts w:ascii="Times New Roman" w:hAnsi="Times New Roman" w:cs="Times New Roman"/>
          <w:b/>
          <w:lang w:val="en-GB"/>
        </w:rPr>
        <w:t>u</w:t>
      </w:r>
      <w:r>
        <w:rPr>
          <w:rFonts w:ascii="Times New Roman" w:hAnsi="Times New Roman" w:cs="Times New Roman"/>
          <w:b/>
          <w:lang w:val="en-GB"/>
        </w:rPr>
        <w:t>o</w:t>
      </w:r>
      <w:r w:rsidRPr="006F4217">
        <w:rPr>
          <w:rFonts w:ascii="Times New Roman" w:hAnsi="Times New Roman" w:cs="Times New Roman"/>
          <w:b/>
          <w:lang w:val="en-GB"/>
        </w:rPr>
        <w:t>us path towards sustainability</w:t>
      </w:r>
    </w:p>
    <w:p w14:paraId="06B096DE" w14:textId="77777777" w:rsidR="00756E22" w:rsidRPr="006F4217" w:rsidRDefault="00756E22">
      <w:pPr>
        <w:rPr>
          <w:rFonts w:ascii="Times New Roman" w:hAnsi="Times New Roman" w:cs="Times New Roman"/>
          <w:b/>
          <w:lang w:val="en-GB"/>
        </w:rPr>
      </w:pPr>
    </w:p>
    <w:p w14:paraId="00DF7B67" w14:textId="1F151418" w:rsidR="005B519C" w:rsidRPr="006F4217" w:rsidRDefault="003D3AF4">
      <w:pPr>
        <w:rPr>
          <w:rFonts w:ascii="Times New Roman" w:hAnsi="Times New Roman" w:cs="Times New Roman"/>
          <w:lang w:val="en-GB"/>
        </w:rPr>
      </w:pPr>
      <w:r w:rsidRPr="006F4217">
        <w:rPr>
          <w:rFonts w:ascii="Times New Roman" w:hAnsi="Times New Roman" w:cs="Times New Roman"/>
          <w:lang w:val="en-GB"/>
        </w:rPr>
        <w:t xml:space="preserve">Giulio </w:t>
      </w:r>
      <w:proofErr w:type="spellStart"/>
      <w:r w:rsidRPr="006F4217">
        <w:rPr>
          <w:rFonts w:ascii="Times New Roman" w:hAnsi="Times New Roman" w:cs="Times New Roman"/>
          <w:lang w:val="en-GB"/>
        </w:rPr>
        <w:t>Verdini</w:t>
      </w:r>
      <w:proofErr w:type="spellEnd"/>
      <w:r w:rsidR="005B519C" w:rsidRPr="006F4217">
        <w:rPr>
          <w:rFonts w:ascii="Times New Roman" w:hAnsi="Times New Roman" w:cs="Times New Roman"/>
          <w:lang w:val="en-GB"/>
        </w:rPr>
        <w:t>*</w:t>
      </w:r>
      <w:r w:rsidRPr="006F4217">
        <w:rPr>
          <w:rFonts w:ascii="Times New Roman" w:hAnsi="Times New Roman" w:cs="Times New Roman"/>
          <w:lang w:val="en-GB"/>
        </w:rPr>
        <w:t xml:space="preserve">, </w:t>
      </w:r>
    </w:p>
    <w:p w14:paraId="7FABCDAE" w14:textId="0B534884" w:rsidR="003D3AF4" w:rsidRPr="006F4217" w:rsidRDefault="00E57F79">
      <w:pPr>
        <w:rPr>
          <w:rFonts w:ascii="Times New Roman" w:hAnsi="Times New Roman" w:cs="Times New Roman"/>
          <w:lang w:val="en-GB"/>
        </w:rPr>
      </w:pPr>
      <w:r>
        <w:rPr>
          <w:rFonts w:ascii="Times New Roman" w:hAnsi="Times New Roman" w:cs="Times New Roman"/>
          <w:lang w:val="en-GB"/>
        </w:rPr>
        <w:t>School of Architecture and Cities</w:t>
      </w:r>
      <w:r w:rsidR="005B519C" w:rsidRPr="006F4217">
        <w:rPr>
          <w:rFonts w:ascii="Times New Roman" w:hAnsi="Times New Roman" w:cs="Times New Roman"/>
          <w:lang w:val="en-GB"/>
        </w:rPr>
        <w:t xml:space="preserve">, </w:t>
      </w:r>
      <w:r w:rsidR="003D3AF4" w:rsidRPr="006F4217">
        <w:rPr>
          <w:rFonts w:ascii="Times New Roman" w:hAnsi="Times New Roman" w:cs="Times New Roman"/>
          <w:lang w:val="en-GB"/>
        </w:rPr>
        <w:t>University of Westminster</w:t>
      </w:r>
      <w:r w:rsidR="005B519C" w:rsidRPr="006F4217">
        <w:rPr>
          <w:rFonts w:ascii="Times New Roman" w:hAnsi="Times New Roman" w:cs="Times New Roman"/>
          <w:lang w:val="en-GB"/>
        </w:rPr>
        <w:t>, London, UK</w:t>
      </w:r>
    </w:p>
    <w:p w14:paraId="1263FF42" w14:textId="77777777" w:rsidR="005B519C" w:rsidRPr="006F4217" w:rsidRDefault="005B519C">
      <w:pPr>
        <w:rPr>
          <w:rFonts w:ascii="Times New Roman" w:hAnsi="Times New Roman" w:cs="Times New Roman"/>
          <w:lang w:val="en-GB"/>
        </w:rPr>
      </w:pPr>
    </w:p>
    <w:p w14:paraId="21443D30" w14:textId="77777777" w:rsidR="005B519C" w:rsidRPr="006F4217" w:rsidRDefault="003D3AF4">
      <w:pPr>
        <w:rPr>
          <w:rFonts w:ascii="Times New Roman" w:hAnsi="Times New Roman" w:cs="Times New Roman"/>
          <w:lang w:val="en-GB"/>
        </w:rPr>
      </w:pPr>
      <w:r w:rsidRPr="006F4217">
        <w:rPr>
          <w:rFonts w:ascii="Times New Roman" w:hAnsi="Times New Roman" w:cs="Times New Roman"/>
          <w:lang w:val="en-GB"/>
        </w:rPr>
        <w:t xml:space="preserve">Li Zhang, </w:t>
      </w:r>
    </w:p>
    <w:p w14:paraId="7CFE94BA" w14:textId="51EC3117" w:rsidR="003D3AF4" w:rsidRPr="006F4217" w:rsidRDefault="005B519C">
      <w:pPr>
        <w:rPr>
          <w:rFonts w:ascii="Times New Roman" w:hAnsi="Times New Roman" w:cs="Times New Roman"/>
          <w:lang w:val="en-GB"/>
        </w:rPr>
      </w:pPr>
      <w:r w:rsidRPr="006F4217">
        <w:rPr>
          <w:rFonts w:ascii="Times New Roman" w:hAnsi="Times New Roman" w:cs="Times New Roman"/>
          <w:lang w:val="en-GB"/>
        </w:rPr>
        <w:t>College of Architecture and Urban Planning, Tongji University, Shanghai, People’s Republic of China</w:t>
      </w:r>
    </w:p>
    <w:p w14:paraId="22DD43D5" w14:textId="77777777" w:rsidR="003D3AF4" w:rsidRPr="006F4217" w:rsidRDefault="003D3AF4">
      <w:pPr>
        <w:rPr>
          <w:rFonts w:ascii="Times New Roman" w:hAnsi="Times New Roman" w:cs="Times New Roman"/>
          <w:lang w:val="en-GB"/>
        </w:rPr>
      </w:pPr>
    </w:p>
    <w:p w14:paraId="6D6B2ABA" w14:textId="6D242EF5" w:rsidR="005B519C" w:rsidRPr="006F4217" w:rsidRDefault="005B519C" w:rsidP="005B519C">
      <w:pPr>
        <w:rPr>
          <w:rFonts w:ascii="Times New Roman" w:hAnsi="Times New Roman" w:cs="Times New Roman"/>
          <w:lang w:val="en-GB"/>
        </w:rPr>
      </w:pPr>
      <w:r w:rsidRPr="006F4217">
        <w:rPr>
          <w:rFonts w:ascii="Times New Roman" w:hAnsi="Times New Roman" w:cs="Times New Roman"/>
          <w:lang w:val="en-GB"/>
        </w:rPr>
        <w:t xml:space="preserve">*Corresponding author </w:t>
      </w:r>
    </w:p>
    <w:p w14:paraId="43531602" w14:textId="77777777" w:rsidR="005B519C" w:rsidRPr="006F4217" w:rsidRDefault="005B519C" w:rsidP="005B519C">
      <w:pPr>
        <w:rPr>
          <w:rFonts w:ascii="Times New Roman" w:hAnsi="Times New Roman" w:cs="Times New Roman"/>
          <w:lang w:val="en-GB"/>
        </w:rPr>
      </w:pPr>
    </w:p>
    <w:p w14:paraId="202A6F3B" w14:textId="16F9F896" w:rsidR="005B519C" w:rsidRPr="006F4217" w:rsidRDefault="005B519C" w:rsidP="005B519C">
      <w:pPr>
        <w:rPr>
          <w:rFonts w:ascii="Times New Roman" w:hAnsi="Times New Roman" w:cs="Times New Roman"/>
          <w:lang w:val="en-GB"/>
        </w:rPr>
      </w:pPr>
      <w:r w:rsidRPr="006F4217">
        <w:rPr>
          <w:rFonts w:ascii="Times New Roman" w:hAnsi="Times New Roman" w:cs="Times New Roman"/>
          <w:lang w:val="en-GB"/>
        </w:rPr>
        <w:t xml:space="preserve">Giulio </w:t>
      </w:r>
      <w:proofErr w:type="spellStart"/>
      <w:r w:rsidRPr="006F4217">
        <w:rPr>
          <w:rFonts w:ascii="Times New Roman" w:hAnsi="Times New Roman" w:cs="Times New Roman"/>
          <w:lang w:val="en-GB"/>
        </w:rPr>
        <w:t>Verdini</w:t>
      </w:r>
      <w:proofErr w:type="spellEnd"/>
    </w:p>
    <w:p w14:paraId="75D24DDB" w14:textId="617AFBD6" w:rsidR="005B519C" w:rsidRPr="006F4217" w:rsidRDefault="00E57F79" w:rsidP="005B519C">
      <w:pPr>
        <w:rPr>
          <w:rFonts w:ascii="Times New Roman" w:hAnsi="Times New Roman" w:cs="Times New Roman"/>
          <w:lang w:val="en-GB"/>
        </w:rPr>
      </w:pPr>
      <w:r>
        <w:rPr>
          <w:rFonts w:ascii="Times New Roman" w:hAnsi="Times New Roman" w:cs="Times New Roman"/>
          <w:lang w:val="en-GB"/>
        </w:rPr>
        <w:t>School of Architecture and Cities</w:t>
      </w:r>
    </w:p>
    <w:p w14:paraId="2001BB07" w14:textId="77777777" w:rsidR="005B519C" w:rsidRPr="006F4217" w:rsidRDefault="005B519C" w:rsidP="005B519C">
      <w:pPr>
        <w:rPr>
          <w:rFonts w:ascii="Times New Roman" w:hAnsi="Times New Roman" w:cs="Times New Roman"/>
          <w:lang w:val="en-GB"/>
        </w:rPr>
      </w:pPr>
      <w:r w:rsidRPr="006F4217">
        <w:rPr>
          <w:rFonts w:ascii="Times New Roman" w:hAnsi="Times New Roman" w:cs="Times New Roman"/>
          <w:lang w:val="en-GB"/>
        </w:rPr>
        <w:t>University of Westminster</w:t>
      </w:r>
    </w:p>
    <w:p w14:paraId="7D70C7BE" w14:textId="77777777" w:rsidR="005B519C" w:rsidRPr="006F4217" w:rsidRDefault="005B519C" w:rsidP="005B519C">
      <w:pPr>
        <w:rPr>
          <w:rFonts w:ascii="Times New Roman" w:hAnsi="Times New Roman" w:cs="Times New Roman"/>
          <w:lang w:val="en-GB"/>
        </w:rPr>
      </w:pPr>
      <w:r w:rsidRPr="006F4217">
        <w:rPr>
          <w:rFonts w:ascii="Times New Roman" w:hAnsi="Times New Roman" w:cs="Times New Roman"/>
          <w:lang w:val="en-GB"/>
        </w:rPr>
        <w:t>35 Marylebone Road</w:t>
      </w:r>
    </w:p>
    <w:p w14:paraId="6AABB9CF" w14:textId="77777777" w:rsidR="005B519C" w:rsidRPr="006F4217" w:rsidRDefault="005B519C" w:rsidP="005B519C">
      <w:pPr>
        <w:rPr>
          <w:rFonts w:ascii="Times New Roman" w:hAnsi="Times New Roman" w:cs="Times New Roman"/>
          <w:lang w:val="en-GB"/>
        </w:rPr>
      </w:pPr>
      <w:r w:rsidRPr="006F4217">
        <w:rPr>
          <w:rFonts w:ascii="Times New Roman" w:hAnsi="Times New Roman" w:cs="Times New Roman"/>
          <w:lang w:val="en-GB"/>
        </w:rPr>
        <w:t>London (UK)</w:t>
      </w:r>
    </w:p>
    <w:p w14:paraId="590428B8" w14:textId="77777777" w:rsidR="005B519C" w:rsidRPr="006F4217" w:rsidRDefault="005B519C" w:rsidP="005B519C">
      <w:pPr>
        <w:rPr>
          <w:rFonts w:ascii="Times New Roman" w:hAnsi="Times New Roman" w:cs="Times New Roman"/>
          <w:lang w:val="en-GB"/>
        </w:rPr>
      </w:pPr>
      <w:r w:rsidRPr="006F4217">
        <w:rPr>
          <w:rFonts w:ascii="Times New Roman" w:hAnsi="Times New Roman" w:cs="Times New Roman"/>
          <w:lang w:val="en-GB"/>
        </w:rPr>
        <w:t>NW1 5LS</w:t>
      </w:r>
    </w:p>
    <w:p w14:paraId="0F9AF19D" w14:textId="77777777" w:rsidR="005B519C" w:rsidRPr="006F4217" w:rsidRDefault="005B519C" w:rsidP="005B519C">
      <w:pPr>
        <w:rPr>
          <w:rFonts w:ascii="Times New Roman" w:hAnsi="Times New Roman" w:cs="Times New Roman"/>
          <w:lang w:val="en-GB"/>
        </w:rPr>
      </w:pPr>
    </w:p>
    <w:p w14:paraId="4633D48C" w14:textId="77777777" w:rsidR="005B519C" w:rsidRPr="006F4217" w:rsidRDefault="005B519C" w:rsidP="005B519C">
      <w:pPr>
        <w:rPr>
          <w:rFonts w:ascii="Times New Roman" w:hAnsi="Times New Roman" w:cs="Times New Roman"/>
          <w:lang w:val="en-GB"/>
        </w:rPr>
      </w:pPr>
      <w:r w:rsidRPr="006F4217">
        <w:rPr>
          <w:rFonts w:ascii="Times New Roman" w:hAnsi="Times New Roman" w:cs="Times New Roman"/>
          <w:lang w:val="en-GB"/>
        </w:rPr>
        <w:t>Contact address:</w:t>
      </w:r>
    </w:p>
    <w:p w14:paraId="0BF94B81" w14:textId="4418A785" w:rsidR="005B519C" w:rsidRPr="006F4217" w:rsidRDefault="00C5315F" w:rsidP="005B519C">
      <w:pPr>
        <w:rPr>
          <w:rFonts w:ascii="Times New Roman" w:hAnsi="Times New Roman" w:cs="Times New Roman"/>
          <w:lang w:val="en-GB"/>
        </w:rPr>
      </w:pPr>
      <w:hyperlink r:id="rId9" w:history="1">
        <w:r w:rsidR="005B519C" w:rsidRPr="006F4217">
          <w:rPr>
            <w:rStyle w:val="Hyperlink"/>
            <w:rFonts w:ascii="Times New Roman" w:hAnsi="Times New Roman" w:cs="Times New Roman"/>
            <w:lang w:val="en-GB"/>
          </w:rPr>
          <w:t>g.verdini@westminster.ac.uk</w:t>
        </w:r>
      </w:hyperlink>
    </w:p>
    <w:p w14:paraId="391482A6" w14:textId="77777777" w:rsidR="00743554" w:rsidRPr="006F4217" w:rsidRDefault="00743554">
      <w:pPr>
        <w:rPr>
          <w:rFonts w:ascii="Times New Roman" w:hAnsi="Times New Roman" w:cs="Times New Roman"/>
          <w:lang w:val="en-GB"/>
        </w:rPr>
      </w:pPr>
    </w:p>
    <w:p w14:paraId="1D80037E" w14:textId="4BEBA188" w:rsidR="00C53BA3" w:rsidRDefault="003D69F2">
      <w:pPr>
        <w:rPr>
          <w:rFonts w:ascii="Times New Roman" w:hAnsi="Times New Roman" w:cs="Times New Roman"/>
          <w:i/>
          <w:lang w:val="en-GB"/>
        </w:rPr>
      </w:pPr>
      <w:r>
        <w:rPr>
          <w:rFonts w:ascii="Times New Roman" w:hAnsi="Times New Roman" w:cs="Times New Roman"/>
          <w:i/>
          <w:lang w:val="en-GB"/>
        </w:rPr>
        <w:t xml:space="preserve">Draft - </w:t>
      </w:r>
      <w:r w:rsidR="00137D41">
        <w:rPr>
          <w:rFonts w:ascii="Times New Roman" w:hAnsi="Times New Roman" w:cs="Times New Roman"/>
          <w:i/>
          <w:lang w:val="en-GB"/>
        </w:rPr>
        <w:t>8</w:t>
      </w:r>
      <w:r w:rsidR="003855D6" w:rsidRPr="006F4217">
        <w:rPr>
          <w:rFonts w:ascii="Times New Roman" w:hAnsi="Times New Roman" w:cs="Times New Roman"/>
          <w:i/>
          <w:vertAlign w:val="superscript"/>
          <w:lang w:val="en-GB"/>
        </w:rPr>
        <w:t>st</w:t>
      </w:r>
      <w:r w:rsidR="008D25A3" w:rsidRPr="006F4217">
        <w:rPr>
          <w:rFonts w:ascii="Times New Roman" w:hAnsi="Times New Roman" w:cs="Times New Roman"/>
          <w:i/>
          <w:lang w:val="en-GB"/>
        </w:rPr>
        <w:t xml:space="preserve"> </w:t>
      </w:r>
      <w:r w:rsidR="00137D41">
        <w:rPr>
          <w:rFonts w:ascii="Times New Roman" w:hAnsi="Times New Roman" w:cs="Times New Roman"/>
          <w:i/>
          <w:lang w:val="en-GB"/>
        </w:rPr>
        <w:t>July</w:t>
      </w:r>
      <w:r w:rsidR="0034097E" w:rsidRPr="006F4217">
        <w:rPr>
          <w:rFonts w:ascii="Times New Roman" w:hAnsi="Times New Roman" w:cs="Times New Roman"/>
          <w:i/>
          <w:lang w:val="en-GB"/>
        </w:rPr>
        <w:t xml:space="preserve"> 201</w:t>
      </w:r>
      <w:r w:rsidR="00137D41">
        <w:rPr>
          <w:rFonts w:ascii="Times New Roman" w:hAnsi="Times New Roman" w:cs="Times New Roman"/>
          <w:i/>
          <w:lang w:val="en-GB"/>
        </w:rPr>
        <w:t>9</w:t>
      </w:r>
    </w:p>
    <w:p w14:paraId="5312CCB1" w14:textId="77777777" w:rsidR="0026685C" w:rsidRPr="006F4217" w:rsidRDefault="0026685C">
      <w:pPr>
        <w:rPr>
          <w:rFonts w:ascii="Times New Roman" w:hAnsi="Times New Roman" w:cs="Times New Roman"/>
          <w:lang w:val="en-GB"/>
        </w:rPr>
      </w:pPr>
    </w:p>
    <w:p w14:paraId="13438CED" w14:textId="0C42813F" w:rsidR="007D40B3" w:rsidRPr="006F4217" w:rsidRDefault="00634BDC" w:rsidP="00CB1A02">
      <w:pPr>
        <w:pStyle w:val="Heading1"/>
        <w:spacing w:before="120" w:after="120" w:line="360" w:lineRule="auto"/>
        <w:rPr>
          <w:rFonts w:ascii="Times New Roman" w:hAnsi="Times New Roman" w:cs="Times New Roman"/>
          <w:sz w:val="24"/>
          <w:szCs w:val="24"/>
          <w:lang w:val="en-GB"/>
        </w:rPr>
      </w:pPr>
      <w:r w:rsidRPr="006F4217">
        <w:rPr>
          <w:rFonts w:ascii="Times New Roman" w:hAnsi="Times New Roman" w:cs="Times New Roman"/>
          <w:sz w:val="24"/>
          <w:szCs w:val="24"/>
          <w:lang w:val="en-GB"/>
        </w:rPr>
        <w:t>Policy Brief</w:t>
      </w:r>
    </w:p>
    <w:p w14:paraId="556F5E45" w14:textId="3C979D37" w:rsidR="001966C8" w:rsidRPr="006F4217" w:rsidRDefault="000F2E25" w:rsidP="00656E18">
      <w:pPr>
        <w:spacing w:line="360" w:lineRule="auto"/>
        <w:jc w:val="both"/>
        <w:rPr>
          <w:rFonts w:ascii="Times New Roman" w:hAnsi="Times New Roman" w:cs="Times New Roman"/>
          <w:lang w:eastAsia="ja-JP"/>
        </w:rPr>
      </w:pPr>
      <w:r w:rsidRPr="006F4217">
        <w:rPr>
          <w:rFonts w:ascii="Times New Roman" w:hAnsi="Times New Roman" w:cs="Times New Roman"/>
          <w:lang w:eastAsia="ja-JP"/>
        </w:rPr>
        <w:t xml:space="preserve">In recent years, the Chinese government has attempted </w:t>
      </w:r>
      <w:r w:rsidR="00D167B4" w:rsidRPr="006F4217">
        <w:rPr>
          <w:rFonts w:ascii="Times New Roman" w:hAnsi="Times New Roman" w:cs="Times New Roman"/>
          <w:lang w:eastAsia="ja-JP"/>
        </w:rPr>
        <w:t xml:space="preserve">to </w:t>
      </w:r>
      <w:r w:rsidR="0047172B" w:rsidRPr="006F4217">
        <w:rPr>
          <w:rFonts w:ascii="Times New Roman" w:hAnsi="Times New Roman" w:cs="Times New Roman"/>
          <w:lang w:eastAsia="ja-JP"/>
        </w:rPr>
        <w:t>p</w:t>
      </w:r>
      <w:r w:rsidR="00D167B4" w:rsidRPr="006F4217">
        <w:rPr>
          <w:rFonts w:ascii="Times New Roman" w:hAnsi="Times New Roman" w:cs="Times New Roman"/>
          <w:lang w:eastAsia="ja-JP"/>
        </w:rPr>
        <w:t>ursue</w:t>
      </w:r>
      <w:r w:rsidR="0047172B" w:rsidRPr="006F4217">
        <w:rPr>
          <w:rFonts w:ascii="Times New Roman" w:hAnsi="Times New Roman" w:cs="Times New Roman"/>
          <w:lang w:eastAsia="ja-JP"/>
        </w:rPr>
        <w:t xml:space="preserve"> a new season of quality </w:t>
      </w:r>
      <w:r w:rsidR="00D167B4" w:rsidRPr="006F4217">
        <w:rPr>
          <w:rFonts w:ascii="Times New Roman" w:hAnsi="Times New Roman" w:cs="Times New Roman"/>
          <w:lang w:eastAsia="ja-JP"/>
        </w:rPr>
        <w:t>urbanization,</w:t>
      </w:r>
      <w:r w:rsidR="0047172B" w:rsidRPr="006F4217">
        <w:rPr>
          <w:rFonts w:ascii="Times New Roman" w:hAnsi="Times New Roman" w:cs="Times New Roman"/>
          <w:lang w:eastAsia="ja-JP"/>
        </w:rPr>
        <w:t xml:space="preserve"> </w:t>
      </w:r>
      <w:r w:rsidRPr="006F4217">
        <w:rPr>
          <w:rFonts w:ascii="Times New Roman" w:hAnsi="Times New Roman" w:cs="Times New Roman"/>
          <w:lang w:eastAsia="ja-JP"/>
        </w:rPr>
        <w:t xml:space="preserve">tackling some of </w:t>
      </w:r>
      <w:r w:rsidR="0047172B" w:rsidRPr="006F4217">
        <w:rPr>
          <w:rFonts w:ascii="Times New Roman" w:hAnsi="Times New Roman" w:cs="Times New Roman"/>
          <w:lang w:eastAsia="ja-JP"/>
        </w:rPr>
        <w:t xml:space="preserve">the environmental and social </w:t>
      </w:r>
      <w:r w:rsidR="00D167B4" w:rsidRPr="006F4217">
        <w:rPr>
          <w:rFonts w:ascii="Times New Roman" w:hAnsi="Times New Roman" w:cs="Times New Roman"/>
          <w:lang w:eastAsia="ja-JP"/>
        </w:rPr>
        <w:t>costs of previous</w:t>
      </w:r>
      <w:r w:rsidR="0047172B" w:rsidRPr="006F4217">
        <w:rPr>
          <w:rFonts w:ascii="Times New Roman" w:hAnsi="Times New Roman" w:cs="Times New Roman"/>
          <w:lang w:eastAsia="ja-JP"/>
        </w:rPr>
        <w:t xml:space="preserve"> decade</w:t>
      </w:r>
      <w:r w:rsidRPr="006F4217">
        <w:rPr>
          <w:rFonts w:ascii="Times New Roman" w:hAnsi="Times New Roman" w:cs="Times New Roman"/>
          <w:lang w:eastAsia="ja-JP"/>
        </w:rPr>
        <w:t>s</w:t>
      </w:r>
      <w:r w:rsidR="0047172B" w:rsidRPr="006F4217">
        <w:rPr>
          <w:rFonts w:ascii="Times New Roman" w:hAnsi="Times New Roman" w:cs="Times New Roman"/>
          <w:lang w:eastAsia="ja-JP"/>
        </w:rPr>
        <w:t xml:space="preserve"> of tumultuous </w:t>
      </w:r>
      <w:r w:rsidR="00D167B4" w:rsidRPr="006F4217">
        <w:rPr>
          <w:rFonts w:ascii="Times New Roman" w:hAnsi="Times New Roman" w:cs="Times New Roman"/>
          <w:lang w:eastAsia="ja-JP"/>
        </w:rPr>
        <w:t>growth</w:t>
      </w:r>
      <w:r w:rsidRPr="006F4217">
        <w:rPr>
          <w:rFonts w:ascii="Times New Roman" w:hAnsi="Times New Roman" w:cs="Times New Roman"/>
          <w:lang w:eastAsia="ja-JP"/>
        </w:rPr>
        <w:t>.</w:t>
      </w:r>
      <w:r w:rsidR="00870DCC" w:rsidRPr="006F4217">
        <w:rPr>
          <w:rFonts w:ascii="Times New Roman" w:hAnsi="Times New Roman" w:cs="Times New Roman"/>
          <w:lang w:eastAsia="ja-JP"/>
        </w:rPr>
        <w:t xml:space="preserve"> </w:t>
      </w:r>
      <w:r w:rsidRPr="006F4217">
        <w:rPr>
          <w:rFonts w:ascii="Times New Roman" w:hAnsi="Times New Roman" w:cs="Times New Roman"/>
          <w:lang w:eastAsia="ja-JP"/>
        </w:rPr>
        <w:t>A new agenda for urban sustainability has been put forward starting from the releasing of the National Urbanization Plan</w:t>
      </w:r>
      <w:r w:rsidR="001E6AC8" w:rsidRPr="006F4217">
        <w:rPr>
          <w:rFonts w:ascii="Times New Roman" w:hAnsi="Times New Roman" w:cs="Times New Roman"/>
          <w:lang w:eastAsia="ja-JP"/>
        </w:rPr>
        <w:t xml:space="preserve"> in March 2014</w:t>
      </w:r>
      <w:r w:rsidR="002A7C45" w:rsidRPr="006F4217">
        <w:rPr>
          <w:rFonts w:ascii="Times New Roman" w:hAnsi="Times New Roman" w:cs="Times New Roman"/>
          <w:lang w:eastAsia="ja-JP"/>
        </w:rPr>
        <w:t xml:space="preserve">, (SCPRC, </w:t>
      </w:r>
      <w:r w:rsidRPr="006F4217">
        <w:rPr>
          <w:rFonts w:ascii="Times New Roman" w:hAnsi="Times New Roman" w:cs="Times New Roman"/>
          <w:lang w:eastAsia="ja-JP"/>
        </w:rPr>
        <w:t>2014</w:t>
      </w:r>
      <w:r w:rsidR="002A7C45" w:rsidRPr="006F4217">
        <w:rPr>
          <w:rFonts w:ascii="Times New Roman" w:hAnsi="Times New Roman" w:cs="Times New Roman"/>
          <w:lang w:eastAsia="ja-JP"/>
        </w:rPr>
        <w:t>a)</w:t>
      </w:r>
      <w:r w:rsidR="008D2660" w:rsidRPr="006F4217">
        <w:rPr>
          <w:rFonts w:ascii="Times New Roman" w:hAnsi="Times New Roman" w:cs="Times New Roman"/>
          <w:lang w:eastAsia="ja-JP"/>
        </w:rPr>
        <w:t xml:space="preserve">, addressing the challenges posed in </w:t>
      </w:r>
      <w:r w:rsidR="00DE2027" w:rsidRPr="006F4217">
        <w:rPr>
          <w:rFonts w:ascii="Times New Roman" w:hAnsi="Times New Roman" w:cs="Times New Roman"/>
          <w:lang w:eastAsia="ja-JP"/>
        </w:rPr>
        <w:t xml:space="preserve">particular by </w:t>
      </w:r>
      <w:r w:rsidR="0005510D" w:rsidRPr="006F4217">
        <w:rPr>
          <w:rFonts w:ascii="Times New Roman" w:hAnsi="Times New Roman" w:cs="Times New Roman"/>
          <w:lang w:eastAsia="ja-JP"/>
        </w:rPr>
        <w:t xml:space="preserve">the impact of </w:t>
      </w:r>
      <w:r w:rsidR="00DE2027" w:rsidRPr="006F4217">
        <w:rPr>
          <w:rFonts w:ascii="Times New Roman" w:hAnsi="Times New Roman" w:cs="Times New Roman"/>
          <w:lang w:eastAsia="ja-JP"/>
        </w:rPr>
        <w:t>rapid urbanization</w:t>
      </w:r>
      <w:r w:rsidR="004913B2" w:rsidRPr="006F4217">
        <w:rPr>
          <w:rFonts w:ascii="Times New Roman" w:hAnsi="Times New Roman" w:cs="Times New Roman"/>
          <w:lang w:eastAsia="ja-JP"/>
        </w:rPr>
        <w:t>.</w:t>
      </w:r>
      <w:r w:rsidR="008B0D5A" w:rsidRPr="006F4217">
        <w:rPr>
          <w:rFonts w:ascii="Times New Roman" w:hAnsi="Times New Roman" w:cs="Times New Roman"/>
          <w:lang w:eastAsia="ja-JP"/>
        </w:rPr>
        <w:t xml:space="preserve"> </w:t>
      </w:r>
      <w:r w:rsidR="00DE2027" w:rsidRPr="006F4217">
        <w:rPr>
          <w:rFonts w:ascii="Times New Roman" w:hAnsi="Times New Roman" w:cs="Times New Roman"/>
          <w:lang w:eastAsia="ja-JP"/>
        </w:rPr>
        <w:t xml:space="preserve">This shift has been fostered by the policy agenda of President Xi </w:t>
      </w:r>
      <w:proofErr w:type="spellStart"/>
      <w:r w:rsidR="00DE2027" w:rsidRPr="006F4217">
        <w:rPr>
          <w:rFonts w:ascii="Times New Roman" w:hAnsi="Times New Roman" w:cs="Times New Roman"/>
          <w:lang w:eastAsia="ja-JP"/>
        </w:rPr>
        <w:t>Jingping</w:t>
      </w:r>
      <w:proofErr w:type="spellEnd"/>
      <w:r w:rsidR="00DE2027" w:rsidRPr="006F4217">
        <w:rPr>
          <w:rFonts w:ascii="Times New Roman" w:hAnsi="Times New Roman" w:cs="Times New Roman"/>
          <w:lang w:eastAsia="ja-JP"/>
        </w:rPr>
        <w:t>, labeled as ‘New Normal’</w:t>
      </w:r>
      <w:r w:rsidR="003B004B" w:rsidRPr="006F4217">
        <w:rPr>
          <w:rFonts w:ascii="Times New Roman" w:hAnsi="Times New Roman" w:cs="Times New Roman"/>
          <w:lang w:eastAsia="ja-JP"/>
        </w:rPr>
        <w:t>, primarily driven by the need to reposition the Chinese economy in a changing global scenario, a</w:t>
      </w:r>
      <w:r w:rsidR="00F53219" w:rsidRPr="006F4217">
        <w:rPr>
          <w:rFonts w:ascii="Times New Roman" w:hAnsi="Times New Roman" w:cs="Times New Roman"/>
          <w:lang w:eastAsia="ja-JP"/>
        </w:rPr>
        <w:t xml:space="preserve">nd contextually dictated by the relative economic slowdown </w:t>
      </w:r>
      <w:r w:rsidR="00C927B5" w:rsidRPr="006F4217">
        <w:rPr>
          <w:rFonts w:ascii="Times New Roman" w:hAnsi="Times New Roman" w:cs="Times New Roman"/>
          <w:lang w:eastAsia="ja-JP"/>
        </w:rPr>
        <w:t>in which the</w:t>
      </w:r>
      <w:r w:rsidR="00F53219" w:rsidRPr="006F4217">
        <w:rPr>
          <w:rFonts w:ascii="Times New Roman" w:hAnsi="Times New Roman" w:cs="Times New Roman"/>
          <w:lang w:eastAsia="ja-JP"/>
        </w:rPr>
        <w:t xml:space="preserve"> country </w:t>
      </w:r>
      <w:r w:rsidR="00150E0C" w:rsidRPr="006F4217">
        <w:rPr>
          <w:rFonts w:ascii="Times New Roman" w:hAnsi="Times New Roman" w:cs="Times New Roman"/>
          <w:lang w:eastAsia="ja-JP"/>
        </w:rPr>
        <w:t>started to enter</w:t>
      </w:r>
      <w:r w:rsidR="008B0D5A" w:rsidRPr="006F4217">
        <w:rPr>
          <w:rFonts w:ascii="Times New Roman" w:hAnsi="Times New Roman" w:cs="Times New Roman"/>
          <w:lang w:eastAsia="ja-JP"/>
        </w:rPr>
        <w:t xml:space="preserve"> since</w:t>
      </w:r>
      <w:r w:rsidR="00150E0C" w:rsidRPr="006F4217">
        <w:rPr>
          <w:rFonts w:ascii="Times New Roman" w:hAnsi="Times New Roman" w:cs="Times New Roman"/>
          <w:lang w:eastAsia="ja-JP"/>
        </w:rPr>
        <w:t xml:space="preserve"> 2010</w:t>
      </w:r>
      <w:r w:rsidR="00F53219" w:rsidRPr="006F4217">
        <w:rPr>
          <w:rFonts w:ascii="Times New Roman" w:hAnsi="Times New Roman" w:cs="Times New Roman"/>
          <w:lang w:eastAsia="ja-JP"/>
        </w:rPr>
        <w:t xml:space="preserve">. </w:t>
      </w:r>
      <w:r w:rsidR="005C398E" w:rsidRPr="006F4217">
        <w:rPr>
          <w:rFonts w:ascii="Times New Roman" w:hAnsi="Times New Roman" w:cs="Times New Roman"/>
          <w:lang w:eastAsia="ja-JP"/>
        </w:rPr>
        <w:t xml:space="preserve">This </w:t>
      </w:r>
      <w:r w:rsidR="00F53219" w:rsidRPr="006F4217">
        <w:rPr>
          <w:rFonts w:ascii="Times New Roman" w:hAnsi="Times New Roman" w:cs="Times New Roman"/>
          <w:lang w:eastAsia="ja-JP"/>
        </w:rPr>
        <w:t xml:space="preserve">has opened up a discussion on the needed institutional reforms </w:t>
      </w:r>
      <w:r w:rsidR="005C398E" w:rsidRPr="006F4217">
        <w:rPr>
          <w:rFonts w:ascii="Times New Roman" w:hAnsi="Times New Roman" w:cs="Times New Roman"/>
          <w:lang w:eastAsia="ja-JP"/>
        </w:rPr>
        <w:t xml:space="preserve">to </w:t>
      </w:r>
      <w:r w:rsidR="00DE3017" w:rsidRPr="006F4217">
        <w:rPr>
          <w:rFonts w:ascii="Times New Roman" w:hAnsi="Times New Roman" w:cs="Times New Roman"/>
          <w:lang w:eastAsia="ja-JP"/>
        </w:rPr>
        <w:t xml:space="preserve">ensure </w:t>
      </w:r>
      <w:r w:rsidR="004913B2" w:rsidRPr="006F4217">
        <w:rPr>
          <w:rFonts w:ascii="Times New Roman" w:hAnsi="Times New Roman" w:cs="Times New Roman"/>
          <w:lang w:eastAsia="ja-JP"/>
        </w:rPr>
        <w:t>a sustainable urban</w:t>
      </w:r>
      <w:r w:rsidR="00756E22" w:rsidRPr="006F4217">
        <w:rPr>
          <w:rFonts w:ascii="Times New Roman" w:hAnsi="Times New Roman" w:cs="Times New Roman"/>
          <w:lang w:eastAsia="ja-JP"/>
        </w:rPr>
        <w:t xml:space="preserve"> transition, and </w:t>
      </w:r>
      <w:r w:rsidR="00C927B5" w:rsidRPr="006F4217">
        <w:rPr>
          <w:rFonts w:ascii="Times New Roman" w:hAnsi="Times New Roman" w:cs="Times New Roman"/>
          <w:lang w:eastAsia="ja-JP"/>
        </w:rPr>
        <w:t>their</w:t>
      </w:r>
      <w:r w:rsidR="005C398E" w:rsidRPr="006F4217">
        <w:rPr>
          <w:rFonts w:ascii="Times New Roman" w:hAnsi="Times New Roman" w:cs="Times New Roman"/>
          <w:lang w:eastAsia="ja-JP"/>
        </w:rPr>
        <w:t xml:space="preserve"> effectiveness in the curren</w:t>
      </w:r>
      <w:r w:rsidR="00756E22" w:rsidRPr="006F4217">
        <w:rPr>
          <w:rFonts w:ascii="Times New Roman" w:hAnsi="Times New Roman" w:cs="Times New Roman"/>
          <w:lang w:eastAsia="ja-JP"/>
        </w:rPr>
        <w:t xml:space="preserve">t economic situation. </w:t>
      </w:r>
      <w:r w:rsidR="00C3522E" w:rsidRPr="006F4217">
        <w:rPr>
          <w:rFonts w:ascii="Times New Roman" w:hAnsi="Times New Roman" w:cs="Times New Roman"/>
          <w:lang w:eastAsia="ja-JP"/>
        </w:rPr>
        <w:t>With this in mind</w:t>
      </w:r>
      <w:r w:rsidR="00756E22" w:rsidRPr="006F4217">
        <w:rPr>
          <w:rFonts w:ascii="Times New Roman" w:hAnsi="Times New Roman" w:cs="Times New Roman"/>
          <w:lang w:eastAsia="ja-JP"/>
        </w:rPr>
        <w:t xml:space="preserve">, </w:t>
      </w:r>
      <w:r w:rsidR="00150E0C" w:rsidRPr="006F4217">
        <w:rPr>
          <w:rFonts w:ascii="Times New Roman" w:hAnsi="Times New Roman" w:cs="Times New Roman"/>
          <w:lang w:eastAsia="ja-JP"/>
        </w:rPr>
        <w:t>the goal of this policy brief will be</w:t>
      </w:r>
      <w:r w:rsidR="005C398E" w:rsidRPr="006F4217">
        <w:rPr>
          <w:rFonts w:ascii="Times New Roman" w:hAnsi="Times New Roman" w:cs="Times New Roman"/>
          <w:lang w:eastAsia="ja-JP"/>
        </w:rPr>
        <w:t xml:space="preserve"> to assess what has been achieved in respect to urban sustainability and to discuss </w:t>
      </w:r>
      <w:r w:rsidR="001966C8" w:rsidRPr="006F4217">
        <w:rPr>
          <w:rFonts w:ascii="Times New Roman" w:hAnsi="Times New Roman" w:cs="Times New Roman"/>
          <w:color w:val="000000" w:themeColor="text1"/>
          <w:lang w:eastAsia="ja-JP"/>
        </w:rPr>
        <w:t xml:space="preserve">conflicts, prospects and potential pitfalls of the future urbanization </w:t>
      </w:r>
      <w:r w:rsidR="00150E0C" w:rsidRPr="006F4217">
        <w:rPr>
          <w:rFonts w:ascii="Times New Roman" w:hAnsi="Times New Roman" w:cs="Times New Roman"/>
          <w:lang w:eastAsia="ja-JP"/>
        </w:rPr>
        <w:t>process of China.</w:t>
      </w:r>
      <w:r w:rsidR="0071463F">
        <w:rPr>
          <w:rFonts w:ascii="Times New Roman" w:hAnsi="Times New Roman" w:cs="Times New Roman"/>
          <w:lang w:eastAsia="ja-JP"/>
        </w:rPr>
        <w:t xml:space="preserve"> </w:t>
      </w:r>
    </w:p>
    <w:p w14:paraId="5CBF19DB" w14:textId="0667C14D" w:rsidR="001966C8" w:rsidRPr="006F4217" w:rsidRDefault="001966C8" w:rsidP="00F05BD8">
      <w:pPr>
        <w:spacing w:line="360" w:lineRule="auto"/>
        <w:jc w:val="both"/>
        <w:rPr>
          <w:rFonts w:ascii="Times New Roman" w:hAnsi="Times New Roman" w:cs="Times New Roman"/>
          <w:color w:val="000000" w:themeColor="text1"/>
          <w:lang w:eastAsia="ja-JP"/>
        </w:rPr>
      </w:pPr>
    </w:p>
    <w:p w14:paraId="50587D71" w14:textId="77777777" w:rsidR="001966C8" w:rsidRPr="006F4217" w:rsidRDefault="001966C8" w:rsidP="00F05BD8">
      <w:pPr>
        <w:spacing w:line="360" w:lineRule="auto"/>
        <w:jc w:val="both"/>
        <w:rPr>
          <w:rFonts w:ascii="Times New Roman" w:hAnsi="Times New Roman" w:cs="Times New Roman"/>
          <w:color w:val="000000" w:themeColor="text1"/>
          <w:lang w:eastAsia="ja-JP"/>
        </w:rPr>
      </w:pPr>
    </w:p>
    <w:p w14:paraId="6DD13B41" w14:textId="77777777" w:rsidR="001966C8" w:rsidRPr="006F4217" w:rsidRDefault="001966C8" w:rsidP="00F05BD8">
      <w:pPr>
        <w:spacing w:line="360" w:lineRule="auto"/>
        <w:jc w:val="both"/>
        <w:rPr>
          <w:rFonts w:ascii="Times New Roman" w:hAnsi="Times New Roman" w:cs="Times New Roman"/>
          <w:color w:val="000000" w:themeColor="text1"/>
          <w:lang w:eastAsia="ja-JP"/>
        </w:rPr>
      </w:pPr>
    </w:p>
    <w:p w14:paraId="0EDB1956" w14:textId="77777777" w:rsidR="001966C8" w:rsidRPr="006F4217" w:rsidRDefault="001966C8" w:rsidP="00F05BD8">
      <w:pPr>
        <w:spacing w:line="360" w:lineRule="auto"/>
        <w:jc w:val="both"/>
        <w:rPr>
          <w:rFonts w:ascii="Times New Roman" w:hAnsi="Times New Roman" w:cs="Times New Roman"/>
          <w:color w:val="000000" w:themeColor="text1"/>
          <w:lang w:eastAsia="ja-JP"/>
        </w:rPr>
      </w:pPr>
    </w:p>
    <w:p w14:paraId="65650EBD" w14:textId="6B985A33" w:rsidR="006743B7" w:rsidRPr="006F4217" w:rsidRDefault="00150E0C" w:rsidP="00926608">
      <w:pPr>
        <w:spacing w:line="360" w:lineRule="auto"/>
        <w:jc w:val="both"/>
        <w:rPr>
          <w:rFonts w:ascii="Times New Roman" w:hAnsi="Times New Roman" w:cs="Times New Roman"/>
          <w:color w:val="000000" w:themeColor="text1"/>
          <w:lang w:eastAsia="ja-JP"/>
        </w:rPr>
      </w:pPr>
      <w:r w:rsidRPr="006F4217">
        <w:rPr>
          <w:rFonts w:ascii="Times New Roman" w:hAnsi="Times New Roman" w:cs="Times New Roman"/>
          <w:color w:val="000000" w:themeColor="text1"/>
          <w:lang w:eastAsia="ja-JP"/>
        </w:rPr>
        <w:lastRenderedPageBreak/>
        <w:t>Urban sustainability has been a national concern for long time, and various approaches have emerged: from those who have privileged</w:t>
      </w:r>
      <w:r w:rsidR="00526A42" w:rsidRPr="006F4217">
        <w:rPr>
          <w:rFonts w:ascii="Times New Roman" w:hAnsi="Times New Roman" w:cs="Times New Roman"/>
          <w:color w:val="000000" w:themeColor="text1"/>
          <w:lang w:eastAsia="ja-JP"/>
        </w:rPr>
        <w:t xml:space="preserve"> an environmental and green perspective in the 1990s, to those who have instead adopted more comprehensive concepts like ‘eco-civilization’, with stronger focus on </w:t>
      </w:r>
      <w:r w:rsidR="008B0D5A" w:rsidRPr="006F4217">
        <w:rPr>
          <w:rFonts w:ascii="Times New Roman" w:hAnsi="Times New Roman" w:cs="Times New Roman"/>
          <w:color w:val="000000" w:themeColor="text1"/>
          <w:lang w:eastAsia="ja-JP"/>
        </w:rPr>
        <w:t xml:space="preserve">energy efficiency, </w:t>
      </w:r>
      <w:r w:rsidR="00526A42" w:rsidRPr="006F4217">
        <w:rPr>
          <w:rFonts w:ascii="Times New Roman" w:hAnsi="Times New Roman" w:cs="Times New Roman"/>
          <w:color w:val="000000" w:themeColor="text1"/>
          <w:lang w:eastAsia="ja-JP"/>
        </w:rPr>
        <w:t>environmental protection,</w:t>
      </w:r>
      <w:r w:rsidR="008B0D5A" w:rsidRPr="006F4217">
        <w:rPr>
          <w:rFonts w:ascii="Times New Roman" w:hAnsi="Times New Roman" w:cs="Times New Roman"/>
          <w:color w:val="000000" w:themeColor="text1"/>
          <w:lang w:eastAsia="ja-JP"/>
        </w:rPr>
        <w:t xml:space="preserve"> and societal challenges</w:t>
      </w:r>
      <w:r w:rsidR="00526A42" w:rsidRPr="006F4217">
        <w:rPr>
          <w:rFonts w:ascii="Times New Roman" w:hAnsi="Times New Roman" w:cs="Times New Roman"/>
          <w:color w:val="000000" w:themeColor="text1"/>
          <w:lang w:eastAsia="ja-JP"/>
        </w:rPr>
        <w:t xml:space="preserve"> in the post-2000 period (Liu et al. 2014). </w:t>
      </w:r>
      <w:r w:rsidR="00DE59ED" w:rsidRPr="006F4217">
        <w:rPr>
          <w:rFonts w:ascii="Times New Roman" w:hAnsi="Times New Roman" w:cs="Times New Roman"/>
          <w:color w:val="000000" w:themeColor="text1"/>
          <w:lang w:eastAsia="ja-JP"/>
        </w:rPr>
        <w:t xml:space="preserve">Overall, </w:t>
      </w:r>
      <w:r w:rsidR="001F5D1E" w:rsidRPr="006F4217">
        <w:rPr>
          <w:rFonts w:ascii="Times New Roman" w:hAnsi="Times New Roman" w:cs="Times New Roman"/>
          <w:color w:val="000000" w:themeColor="text1"/>
          <w:lang w:eastAsia="ja-JP"/>
        </w:rPr>
        <w:t xml:space="preserve">there has </w:t>
      </w:r>
      <w:r w:rsidR="00162549" w:rsidRPr="006F4217">
        <w:rPr>
          <w:rFonts w:ascii="Times New Roman" w:hAnsi="Times New Roman" w:cs="Times New Roman"/>
          <w:color w:val="000000" w:themeColor="text1"/>
          <w:lang w:eastAsia="ja-JP"/>
        </w:rPr>
        <w:t>been a</w:t>
      </w:r>
      <w:r w:rsidR="001F5D1E" w:rsidRPr="006F4217">
        <w:rPr>
          <w:rFonts w:ascii="Times New Roman" w:hAnsi="Times New Roman" w:cs="Times New Roman"/>
          <w:color w:val="000000" w:themeColor="text1"/>
          <w:lang w:eastAsia="ja-JP"/>
        </w:rPr>
        <w:t xml:space="preserve"> proliferation</w:t>
      </w:r>
      <w:r w:rsidR="00526A42" w:rsidRPr="006F4217">
        <w:rPr>
          <w:rFonts w:ascii="Times New Roman" w:hAnsi="Times New Roman" w:cs="Times New Roman"/>
          <w:color w:val="000000" w:themeColor="text1"/>
          <w:lang w:eastAsia="ja-JP"/>
        </w:rPr>
        <w:t xml:space="preserve"> of </w:t>
      </w:r>
      <w:r w:rsidR="00C3522E" w:rsidRPr="006F4217">
        <w:rPr>
          <w:rFonts w:ascii="Times New Roman" w:hAnsi="Times New Roman" w:cs="Times New Roman"/>
          <w:color w:val="000000" w:themeColor="text1"/>
          <w:lang w:eastAsia="ja-JP"/>
        </w:rPr>
        <w:t>policies and practices</w:t>
      </w:r>
      <w:r w:rsidR="00526A42" w:rsidRPr="006F4217">
        <w:rPr>
          <w:rFonts w:ascii="Times New Roman" w:hAnsi="Times New Roman" w:cs="Times New Roman"/>
          <w:color w:val="000000" w:themeColor="text1"/>
          <w:lang w:eastAsia="ja-JP"/>
        </w:rPr>
        <w:t xml:space="preserve"> </w:t>
      </w:r>
      <w:r w:rsidR="00C3522E" w:rsidRPr="006F4217">
        <w:rPr>
          <w:rFonts w:ascii="Times New Roman" w:hAnsi="Times New Roman" w:cs="Times New Roman"/>
          <w:color w:val="000000" w:themeColor="text1"/>
          <w:lang w:eastAsia="ja-JP"/>
        </w:rPr>
        <w:t>to implement</w:t>
      </w:r>
      <w:r w:rsidR="008816E3" w:rsidRPr="006F4217">
        <w:rPr>
          <w:rFonts w:ascii="Times New Roman" w:hAnsi="Times New Roman" w:cs="Times New Roman"/>
          <w:color w:val="000000" w:themeColor="text1"/>
          <w:lang w:eastAsia="ja-JP"/>
        </w:rPr>
        <w:t xml:space="preserve"> eco and low-carbon cities, </w:t>
      </w:r>
      <w:r w:rsidR="00162549" w:rsidRPr="006F4217">
        <w:rPr>
          <w:rFonts w:ascii="Times New Roman" w:hAnsi="Times New Roman" w:cs="Times New Roman"/>
          <w:color w:val="000000" w:themeColor="text1"/>
          <w:lang w:eastAsia="ja-JP"/>
        </w:rPr>
        <w:t>given the imperative of tackling environmen</w:t>
      </w:r>
      <w:r w:rsidR="000F158B" w:rsidRPr="006F4217">
        <w:rPr>
          <w:rFonts w:ascii="Times New Roman" w:hAnsi="Times New Roman" w:cs="Times New Roman"/>
          <w:color w:val="000000" w:themeColor="text1"/>
          <w:lang w:eastAsia="ja-JP"/>
        </w:rPr>
        <w:t xml:space="preserve">tal deterioration and pollution. </w:t>
      </w:r>
      <w:r w:rsidR="008E43FF" w:rsidRPr="006F4217">
        <w:rPr>
          <w:rFonts w:ascii="Times New Roman" w:hAnsi="Times New Roman" w:cs="Times New Roman"/>
          <w:color w:val="000000" w:themeColor="text1"/>
          <w:lang w:eastAsia="ja-JP"/>
        </w:rPr>
        <w:t xml:space="preserve">Besides some genuine results, </w:t>
      </w:r>
      <w:r w:rsidR="00C3522E" w:rsidRPr="006F4217">
        <w:rPr>
          <w:rFonts w:ascii="Times New Roman" w:hAnsi="Times New Roman" w:cs="Times New Roman"/>
          <w:color w:val="000000" w:themeColor="text1"/>
          <w:lang w:eastAsia="ja-JP"/>
        </w:rPr>
        <w:t xml:space="preserve">those strategies have </w:t>
      </w:r>
      <w:r w:rsidR="008E43FF" w:rsidRPr="006F4217">
        <w:rPr>
          <w:rFonts w:ascii="Times New Roman" w:hAnsi="Times New Roman" w:cs="Times New Roman"/>
          <w:color w:val="000000" w:themeColor="text1"/>
          <w:lang w:eastAsia="ja-JP"/>
        </w:rPr>
        <w:t>been</w:t>
      </w:r>
      <w:r w:rsidR="00C3522E" w:rsidRPr="006F4217">
        <w:rPr>
          <w:rFonts w:ascii="Times New Roman" w:hAnsi="Times New Roman" w:cs="Times New Roman"/>
          <w:color w:val="000000" w:themeColor="text1"/>
          <w:lang w:eastAsia="ja-JP"/>
        </w:rPr>
        <w:t xml:space="preserve"> </w:t>
      </w:r>
      <w:r w:rsidR="00892736" w:rsidRPr="006F4217">
        <w:rPr>
          <w:rFonts w:ascii="Times New Roman" w:hAnsi="Times New Roman" w:cs="Times New Roman"/>
          <w:color w:val="000000" w:themeColor="text1"/>
          <w:lang w:eastAsia="ja-JP"/>
        </w:rPr>
        <w:t xml:space="preserve">quite controversial, especially when </w:t>
      </w:r>
      <w:r w:rsidR="00C3522E" w:rsidRPr="006F4217">
        <w:rPr>
          <w:rFonts w:ascii="Times New Roman" w:hAnsi="Times New Roman" w:cs="Times New Roman"/>
          <w:color w:val="000000" w:themeColor="text1"/>
          <w:lang w:eastAsia="ja-JP"/>
        </w:rPr>
        <w:t xml:space="preserve">used </w:t>
      </w:r>
      <w:r w:rsidR="008E43FF" w:rsidRPr="006F4217">
        <w:rPr>
          <w:rFonts w:ascii="Times New Roman" w:hAnsi="Times New Roman" w:cs="Times New Roman"/>
          <w:color w:val="000000" w:themeColor="text1"/>
          <w:lang w:eastAsia="ja-JP"/>
        </w:rPr>
        <w:t xml:space="preserve">for </w:t>
      </w:r>
      <w:r w:rsidR="00892736" w:rsidRPr="006F4217">
        <w:rPr>
          <w:rFonts w:ascii="Times New Roman" w:hAnsi="Times New Roman" w:cs="Times New Roman"/>
          <w:color w:val="000000" w:themeColor="text1"/>
          <w:lang w:eastAsia="ja-JP"/>
        </w:rPr>
        <w:t xml:space="preserve">mere </w:t>
      </w:r>
      <w:r w:rsidR="008E43FF" w:rsidRPr="006F4217">
        <w:rPr>
          <w:rFonts w:ascii="Times New Roman" w:hAnsi="Times New Roman" w:cs="Times New Roman"/>
          <w:color w:val="000000" w:themeColor="text1"/>
          <w:lang w:eastAsia="ja-JP"/>
        </w:rPr>
        <w:t xml:space="preserve">city branding </w:t>
      </w:r>
      <w:r w:rsidR="00892736" w:rsidRPr="006F4217">
        <w:rPr>
          <w:rFonts w:ascii="Times New Roman" w:hAnsi="Times New Roman" w:cs="Times New Roman"/>
          <w:color w:val="000000" w:themeColor="text1"/>
          <w:lang w:eastAsia="ja-JP"/>
        </w:rPr>
        <w:t xml:space="preserve">purposes </w:t>
      </w:r>
      <w:r w:rsidR="00237CB1" w:rsidRPr="006F4217">
        <w:rPr>
          <w:rFonts w:ascii="Times New Roman" w:hAnsi="Times New Roman" w:cs="Times New Roman"/>
          <w:color w:val="000000" w:themeColor="text1"/>
          <w:lang w:eastAsia="ja-JP"/>
        </w:rPr>
        <w:t xml:space="preserve">(Wu, 2012; </w:t>
      </w:r>
      <w:r w:rsidR="00122082" w:rsidRPr="006F4217">
        <w:rPr>
          <w:rFonts w:ascii="Times New Roman" w:hAnsi="Times New Roman" w:cs="Times New Roman"/>
          <w:color w:val="000000" w:themeColor="text1"/>
          <w:lang w:eastAsia="ja-JP"/>
        </w:rPr>
        <w:t>d</w:t>
      </w:r>
      <w:r w:rsidR="00237CB1" w:rsidRPr="006F4217">
        <w:rPr>
          <w:rFonts w:ascii="Times New Roman" w:hAnsi="Times New Roman" w:cs="Times New Roman"/>
          <w:color w:val="000000" w:themeColor="text1"/>
          <w:lang w:eastAsia="ja-JP"/>
        </w:rPr>
        <w:t>e Jong et al.</w:t>
      </w:r>
      <w:r w:rsidR="000F158B" w:rsidRPr="006F4217">
        <w:rPr>
          <w:rFonts w:ascii="Times New Roman" w:hAnsi="Times New Roman" w:cs="Times New Roman"/>
          <w:color w:val="000000" w:themeColor="text1"/>
          <w:lang w:eastAsia="ja-JP"/>
        </w:rPr>
        <w:t xml:space="preserve"> 2016)</w:t>
      </w:r>
    </w:p>
    <w:p w14:paraId="298E5A96" w14:textId="722B659C" w:rsidR="001F5D1E" w:rsidRPr="006F4217" w:rsidRDefault="00162549" w:rsidP="00592F7E">
      <w:pPr>
        <w:spacing w:line="360" w:lineRule="auto"/>
        <w:jc w:val="both"/>
        <w:rPr>
          <w:rFonts w:ascii="Times New Roman" w:hAnsi="Times New Roman" w:cs="Times New Roman"/>
          <w:color w:val="000000" w:themeColor="text1"/>
          <w:lang w:eastAsia="ja-JP"/>
        </w:rPr>
      </w:pPr>
      <w:r w:rsidRPr="006F4217">
        <w:rPr>
          <w:rFonts w:ascii="Times New Roman" w:hAnsi="Times New Roman" w:cs="Times New Roman"/>
          <w:color w:val="000000" w:themeColor="text1"/>
          <w:lang w:eastAsia="ja-JP"/>
        </w:rPr>
        <w:t>Nevertheless, more integrated policies and visions for sustainable urban developme</w:t>
      </w:r>
      <w:r w:rsidR="008B0D5A" w:rsidRPr="006F4217">
        <w:rPr>
          <w:rFonts w:ascii="Times New Roman" w:hAnsi="Times New Roman" w:cs="Times New Roman"/>
          <w:color w:val="000000" w:themeColor="text1"/>
          <w:lang w:eastAsia="ja-JP"/>
        </w:rPr>
        <w:t>nt have been advocated and a number of</w:t>
      </w:r>
      <w:r w:rsidR="001F5D1E" w:rsidRPr="006F4217">
        <w:rPr>
          <w:rFonts w:ascii="Times New Roman" w:hAnsi="Times New Roman" w:cs="Times New Roman"/>
          <w:color w:val="000000" w:themeColor="text1"/>
          <w:lang w:eastAsia="ja-JP"/>
        </w:rPr>
        <w:t xml:space="preserve"> important issues</w:t>
      </w:r>
      <w:r w:rsidRPr="006F4217">
        <w:rPr>
          <w:rFonts w:ascii="Times New Roman" w:hAnsi="Times New Roman" w:cs="Times New Roman"/>
          <w:color w:val="000000" w:themeColor="text1"/>
          <w:lang w:eastAsia="ja-JP"/>
        </w:rPr>
        <w:t xml:space="preserve"> have been </w:t>
      </w:r>
      <w:r w:rsidR="00743554" w:rsidRPr="006F4217">
        <w:rPr>
          <w:rFonts w:ascii="Times New Roman" w:hAnsi="Times New Roman" w:cs="Times New Roman"/>
          <w:color w:val="000000" w:themeColor="text1"/>
          <w:lang w:eastAsia="ja-JP"/>
        </w:rPr>
        <w:t>explored</w:t>
      </w:r>
      <w:r w:rsidR="009D385C" w:rsidRPr="006F4217">
        <w:rPr>
          <w:rFonts w:ascii="Times New Roman" w:hAnsi="Times New Roman" w:cs="Times New Roman"/>
          <w:color w:val="000000" w:themeColor="text1"/>
          <w:lang w:eastAsia="ja-JP"/>
        </w:rPr>
        <w:t xml:space="preserve">, </w:t>
      </w:r>
      <w:r w:rsidR="0050659E" w:rsidRPr="006F4217">
        <w:rPr>
          <w:rFonts w:ascii="Times New Roman" w:hAnsi="Times New Roman" w:cs="Times New Roman"/>
          <w:color w:val="000000" w:themeColor="text1"/>
          <w:lang w:eastAsia="ja-JP"/>
        </w:rPr>
        <w:t xml:space="preserve">in particular </w:t>
      </w:r>
      <w:r w:rsidR="00C35756">
        <w:rPr>
          <w:rFonts w:ascii="Times New Roman" w:hAnsi="Times New Roman" w:cs="Times New Roman"/>
          <w:color w:val="000000" w:themeColor="text1"/>
          <w:lang w:eastAsia="ja-JP"/>
        </w:rPr>
        <w:t xml:space="preserve">those related to </w:t>
      </w:r>
      <w:r w:rsidRPr="006F4217">
        <w:rPr>
          <w:rFonts w:ascii="Times New Roman" w:hAnsi="Times New Roman" w:cs="Times New Roman"/>
          <w:color w:val="000000" w:themeColor="text1"/>
          <w:lang w:eastAsia="ja-JP"/>
        </w:rPr>
        <w:t>population growth and migration</w:t>
      </w:r>
      <w:r w:rsidR="00864C39" w:rsidRPr="006F4217">
        <w:rPr>
          <w:rFonts w:ascii="Times New Roman" w:hAnsi="Times New Roman" w:cs="Times New Roman"/>
          <w:color w:val="000000" w:themeColor="text1"/>
          <w:lang w:eastAsia="ja-JP"/>
        </w:rPr>
        <w:t>, land development</w:t>
      </w:r>
      <w:r w:rsidR="00C35756">
        <w:rPr>
          <w:rFonts w:ascii="Times New Roman" w:hAnsi="Times New Roman" w:cs="Times New Roman"/>
          <w:color w:val="000000" w:themeColor="text1"/>
          <w:lang w:eastAsia="ja-JP"/>
        </w:rPr>
        <w:t xml:space="preserve">, and </w:t>
      </w:r>
      <w:r w:rsidR="0050659E" w:rsidRPr="006F4217">
        <w:rPr>
          <w:rFonts w:ascii="Times New Roman" w:hAnsi="Times New Roman" w:cs="Times New Roman"/>
          <w:color w:val="000000" w:themeColor="text1"/>
          <w:lang w:eastAsia="ja-JP"/>
        </w:rPr>
        <w:t>quality and upgrading of urban environment</w:t>
      </w:r>
      <w:r w:rsidR="001F5D1E" w:rsidRPr="006F4217">
        <w:rPr>
          <w:rFonts w:ascii="Times New Roman" w:hAnsi="Times New Roman" w:cs="Times New Roman"/>
          <w:color w:val="000000" w:themeColor="text1"/>
          <w:lang w:eastAsia="ja-JP"/>
        </w:rPr>
        <w:t xml:space="preserve">s </w:t>
      </w:r>
      <w:r w:rsidRPr="006F4217">
        <w:rPr>
          <w:rFonts w:ascii="Times New Roman" w:hAnsi="Times New Roman" w:cs="Times New Roman"/>
          <w:color w:val="000000" w:themeColor="text1"/>
          <w:lang w:eastAsia="ja-JP"/>
        </w:rPr>
        <w:t>(Tan et al., 2016)</w:t>
      </w:r>
      <w:r w:rsidR="00E13378" w:rsidRPr="006F4217">
        <w:rPr>
          <w:rFonts w:ascii="Times New Roman" w:hAnsi="Times New Roman" w:cs="Times New Roman"/>
          <w:color w:val="000000" w:themeColor="text1"/>
          <w:lang w:eastAsia="ja-JP"/>
        </w:rPr>
        <w:t xml:space="preserve">. </w:t>
      </w:r>
      <w:r w:rsidR="0050659E" w:rsidRPr="006F4217">
        <w:rPr>
          <w:rFonts w:ascii="Times New Roman" w:hAnsi="Times New Roman" w:cs="Times New Roman"/>
          <w:lang w:eastAsia="ja-JP"/>
        </w:rPr>
        <w:t>The NUP</w:t>
      </w:r>
      <w:r w:rsidR="00864C39" w:rsidRPr="006F4217">
        <w:rPr>
          <w:rFonts w:ascii="Times New Roman" w:hAnsi="Times New Roman" w:cs="Times New Roman"/>
          <w:lang w:eastAsia="ja-JP"/>
        </w:rPr>
        <w:t xml:space="preserve"> has been, in this respect, probably the most vigorous attempts of the Chinese government to tackle holistically all the abovementioned issues, in the attempt to ensure a smooth transition of the country towards a more sustainable pattern of urban development. </w:t>
      </w:r>
      <w:r w:rsidR="00592F7E">
        <w:rPr>
          <w:rFonts w:ascii="Times New Roman" w:hAnsi="Times New Roman" w:cs="Times New Roman"/>
          <w:lang w:eastAsia="ja-JP"/>
        </w:rPr>
        <w:t xml:space="preserve">In practice, it </w:t>
      </w:r>
      <w:r w:rsidR="001F5D1E" w:rsidRPr="006F4217">
        <w:rPr>
          <w:rFonts w:ascii="Times New Roman" w:hAnsi="Times New Roman" w:cs="Times New Roman"/>
          <w:lang w:eastAsia="ja-JP"/>
        </w:rPr>
        <w:t>aimed</w:t>
      </w:r>
      <w:r w:rsidR="001B7CBA" w:rsidRPr="006F4217">
        <w:rPr>
          <w:rFonts w:ascii="Times New Roman" w:hAnsi="Times New Roman" w:cs="Times New Roman"/>
          <w:lang w:eastAsia="ja-JP"/>
        </w:rPr>
        <w:t xml:space="preserve"> to foster a twofold goal: on one hand, a </w:t>
      </w:r>
      <w:r w:rsidR="001B7CBA" w:rsidRPr="006F4217">
        <w:rPr>
          <w:rFonts w:ascii="Times New Roman" w:hAnsi="Times New Roman" w:cs="Times New Roman"/>
          <w:color w:val="000000" w:themeColor="text1"/>
          <w:lang w:eastAsia="ja-JP"/>
        </w:rPr>
        <w:t xml:space="preserve">profound restructuring of mature and congested urban areas of the coast, promoting livable and healthier cities, capping their city growth and fostering a smooth transition towards </w:t>
      </w:r>
      <w:r w:rsidR="001B7CBA" w:rsidRPr="006F4217">
        <w:rPr>
          <w:rFonts w:ascii="Times New Roman" w:hAnsi="Times New Roman" w:cs="Times New Roman"/>
          <w:lang w:eastAsia="ja-JP"/>
        </w:rPr>
        <w:t>service and knowledge-based urban economies</w:t>
      </w:r>
      <w:r w:rsidR="001B7CBA" w:rsidRPr="006F4217">
        <w:rPr>
          <w:rFonts w:ascii="Times New Roman" w:hAnsi="Times New Roman" w:cs="Times New Roman"/>
          <w:color w:val="000000" w:themeColor="text1"/>
          <w:lang w:eastAsia="ja-JP"/>
        </w:rPr>
        <w:t xml:space="preserve">; on the other hand, the urbanization of less developed </w:t>
      </w:r>
      <w:r w:rsidR="00592F7E">
        <w:rPr>
          <w:rFonts w:ascii="Times New Roman" w:hAnsi="Times New Roman" w:cs="Times New Roman"/>
          <w:color w:val="000000" w:themeColor="text1"/>
          <w:lang w:eastAsia="ja-JP"/>
        </w:rPr>
        <w:t>cities and regions</w:t>
      </w:r>
      <w:r w:rsidR="001B7CBA" w:rsidRPr="006F4217">
        <w:rPr>
          <w:rFonts w:ascii="Times New Roman" w:hAnsi="Times New Roman" w:cs="Times New Roman"/>
          <w:color w:val="000000" w:themeColor="text1"/>
          <w:lang w:eastAsia="ja-JP"/>
        </w:rPr>
        <w:t>,</w:t>
      </w:r>
      <w:r w:rsidR="001B7CBA" w:rsidRPr="006F4217">
        <w:rPr>
          <w:rFonts w:ascii="Times New Roman" w:hAnsi="Times New Roman" w:cs="Times New Roman"/>
          <w:lang w:eastAsia="ja-JP"/>
        </w:rPr>
        <w:t xml:space="preserve"> </w:t>
      </w:r>
      <w:r w:rsidR="001B7CBA" w:rsidRPr="006F4217">
        <w:rPr>
          <w:rFonts w:ascii="Times New Roman" w:hAnsi="Times New Roman" w:cs="Times New Roman"/>
          <w:color w:val="000000" w:themeColor="text1"/>
          <w:lang w:eastAsia="ja-JP"/>
        </w:rPr>
        <w:t xml:space="preserve">thus reducing the </w:t>
      </w:r>
      <w:r w:rsidR="00592F7E">
        <w:rPr>
          <w:rFonts w:ascii="Times New Roman" w:hAnsi="Times New Roman" w:cs="Times New Roman"/>
          <w:color w:val="000000" w:themeColor="text1"/>
          <w:lang w:eastAsia="ja-JP"/>
        </w:rPr>
        <w:t xml:space="preserve">urban-rural gap and the </w:t>
      </w:r>
      <w:r w:rsidR="001B7CBA" w:rsidRPr="006F4217">
        <w:rPr>
          <w:rFonts w:ascii="Times New Roman" w:hAnsi="Times New Roman" w:cs="Times New Roman"/>
          <w:color w:val="000000" w:themeColor="text1"/>
          <w:lang w:eastAsia="ja-JP"/>
        </w:rPr>
        <w:t xml:space="preserve">congestion of coastal mega-city regions. </w:t>
      </w:r>
      <w:r w:rsidR="0061659A">
        <w:rPr>
          <w:rFonts w:ascii="Times New Roman" w:hAnsi="Times New Roman" w:cs="Times New Roman"/>
          <w:color w:val="000000" w:themeColor="text1"/>
          <w:lang w:eastAsia="ja-JP"/>
        </w:rPr>
        <w:t>Few key</w:t>
      </w:r>
      <w:r w:rsidR="00592F7E" w:rsidRPr="006F4217">
        <w:rPr>
          <w:rFonts w:ascii="Times New Roman" w:hAnsi="Times New Roman" w:cs="Times New Roman"/>
          <w:color w:val="000000" w:themeColor="text1"/>
          <w:lang w:eastAsia="ja-JP"/>
        </w:rPr>
        <w:t xml:space="preserve"> issues </w:t>
      </w:r>
      <w:r w:rsidR="0061659A">
        <w:rPr>
          <w:rFonts w:ascii="Times New Roman" w:hAnsi="Times New Roman" w:cs="Times New Roman"/>
          <w:color w:val="000000" w:themeColor="text1"/>
          <w:lang w:eastAsia="ja-JP"/>
        </w:rPr>
        <w:t xml:space="preserve">of Chinese urbanization </w:t>
      </w:r>
      <w:r w:rsidR="00592F7E" w:rsidRPr="006F4217">
        <w:rPr>
          <w:rFonts w:ascii="Times New Roman" w:hAnsi="Times New Roman" w:cs="Times New Roman"/>
          <w:color w:val="000000" w:themeColor="text1"/>
          <w:lang w:eastAsia="ja-JP"/>
        </w:rPr>
        <w:t>will be now briefly analyzed.</w:t>
      </w:r>
    </w:p>
    <w:p w14:paraId="12677608" w14:textId="77777777" w:rsidR="001F5D1E" w:rsidRDefault="001F5D1E" w:rsidP="001B7CBA">
      <w:pPr>
        <w:spacing w:line="360" w:lineRule="auto"/>
        <w:jc w:val="both"/>
        <w:rPr>
          <w:rFonts w:ascii="Times New Roman" w:hAnsi="Times New Roman" w:cs="Times New Roman"/>
          <w:color w:val="000000" w:themeColor="text1"/>
          <w:lang w:eastAsia="ja-JP"/>
        </w:rPr>
      </w:pPr>
    </w:p>
    <w:p w14:paraId="53FA5AB7" w14:textId="77777777" w:rsidR="00592F7E" w:rsidRPr="006F4217" w:rsidRDefault="00592F7E" w:rsidP="00592F7E">
      <w:pPr>
        <w:spacing w:line="360" w:lineRule="auto"/>
        <w:jc w:val="both"/>
        <w:rPr>
          <w:rFonts w:ascii="Times New Roman" w:hAnsi="Times New Roman" w:cs="Times New Roman"/>
          <w:b/>
          <w:color w:val="000000" w:themeColor="text1"/>
          <w:lang w:eastAsia="ja-JP"/>
        </w:rPr>
      </w:pPr>
      <w:r w:rsidRPr="006F4217">
        <w:rPr>
          <w:rFonts w:ascii="Times New Roman" w:hAnsi="Times New Roman" w:cs="Times New Roman"/>
          <w:b/>
          <w:color w:val="000000" w:themeColor="text1"/>
          <w:lang w:eastAsia="ja-JP"/>
        </w:rPr>
        <w:t>Population Growth and migration</w:t>
      </w:r>
    </w:p>
    <w:p w14:paraId="596CA1B5" w14:textId="77777777" w:rsidR="001F5D1E" w:rsidRPr="006F4217" w:rsidRDefault="001F5D1E" w:rsidP="001B7CBA">
      <w:pPr>
        <w:spacing w:line="360" w:lineRule="auto"/>
        <w:jc w:val="both"/>
        <w:rPr>
          <w:rFonts w:ascii="Times New Roman" w:hAnsi="Times New Roman" w:cs="Times New Roman"/>
          <w:color w:val="000000" w:themeColor="text1"/>
          <w:lang w:eastAsia="ja-JP"/>
        </w:rPr>
      </w:pPr>
    </w:p>
    <w:p w14:paraId="3F036008" w14:textId="021A68F3" w:rsidR="001B7CBA" w:rsidRPr="006F4217" w:rsidRDefault="00592F7E" w:rsidP="001B7CBA">
      <w:pPr>
        <w:spacing w:line="360" w:lineRule="auto"/>
        <w:jc w:val="both"/>
        <w:rPr>
          <w:rFonts w:ascii="Times New Roman" w:hAnsi="Times New Roman" w:cs="Times New Roman"/>
          <w:lang w:eastAsia="ja-JP"/>
        </w:rPr>
      </w:pPr>
      <w:r>
        <w:rPr>
          <w:rFonts w:ascii="Times New Roman" w:hAnsi="Times New Roman" w:cs="Times New Roman"/>
          <w:color w:val="000000" w:themeColor="text1"/>
          <w:lang w:eastAsia="ja-JP"/>
        </w:rPr>
        <w:t>T</w:t>
      </w:r>
      <w:r w:rsidR="001B7CBA" w:rsidRPr="006F4217">
        <w:rPr>
          <w:rFonts w:ascii="Times New Roman" w:hAnsi="Times New Roman" w:cs="Times New Roman"/>
          <w:color w:val="000000" w:themeColor="text1"/>
          <w:lang w:eastAsia="ja-JP"/>
        </w:rPr>
        <w:t xml:space="preserve">he </w:t>
      </w:r>
      <w:r>
        <w:rPr>
          <w:rFonts w:ascii="Times New Roman" w:hAnsi="Times New Roman" w:cs="Times New Roman"/>
          <w:color w:val="000000" w:themeColor="text1"/>
          <w:lang w:eastAsia="ja-JP"/>
        </w:rPr>
        <w:t>NUP</w:t>
      </w:r>
      <w:r w:rsidRPr="006F4217">
        <w:rPr>
          <w:rFonts w:ascii="Times New Roman" w:hAnsi="Times New Roman" w:cs="Times New Roman"/>
          <w:color w:val="000000" w:themeColor="text1"/>
          <w:lang w:eastAsia="ja-JP"/>
        </w:rPr>
        <w:t xml:space="preserve"> </w:t>
      </w:r>
      <w:r w:rsidR="001B7CBA" w:rsidRPr="006F4217">
        <w:rPr>
          <w:rFonts w:ascii="Times New Roman" w:hAnsi="Times New Roman" w:cs="Times New Roman"/>
          <w:color w:val="000000" w:themeColor="text1"/>
          <w:lang w:eastAsia="ja-JP"/>
        </w:rPr>
        <w:t>targeted</w:t>
      </w:r>
      <w:r w:rsidR="001B7CBA" w:rsidRPr="006F4217">
        <w:rPr>
          <w:rFonts w:ascii="Times New Roman" w:hAnsi="Times New Roman" w:cs="Times New Roman"/>
          <w:lang w:eastAsia="ja-JP"/>
        </w:rPr>
        <w:t xml:space="preserve"> the urbanization of 100 million people by 2020, </w:t>
      </w:r>
      <w:r>
        <w:rPr>
          <w:rFonts w:ascii="Times New Roman" w:hAnsi="Times New Roman" w:cs="Times New Roman"/>
          <w:lang w:eastAsia="ja-JP"/>
        </w:rPr>
        <w:t xml:space="preserve">to </w:t>
      </w:r>
      <w:r w:rsidR="001B7CBA" w:rsidRPr="006F4217">
        <w:rPr>
          <w:rFonts w:ascii="Times New Roman" w:hAnsi="Times New Roman" w:cs="Times New Roman"/>
          <w:lang w:eastAsia="ja-JP"/>
        </w:rPr>
        <w:t>reduc</w:t>
      </w:r>
      <w:r>
        <w:rPr>
          <w:rFonts w:ascii="Times New Roman" w:hAnsi="Times New Roman" w:cs="Times New Roman"/>
          <w:lang w:eastAsia="ja-JP"/>
        </w:rPr>
        <w:t>e</w:t>
      </w:r>
      <w:r w:rsidR="001B7CBA" w:rsidRPr="006F4217">
        <w:rPr>
          <w:rFonts w:ascii="Times New Roman" w:hAnsi="Times New Roman" w:cs="Times New Roman"/>
          <w:lang w:eastAsia="ja-JP"/>
        </w:rPr>
        <w:t xml:space="preserve"> the amount of the so-called ‘floating population’ (rural migrant holding rural Hukou, although residing and working in citie</w:t>
      </w:r>
      <w:r w:rsidR="0011033C">
        <w:rPr>
          <w:rFonts w:ascii="Times New Roman" w:hAnsi="Times New Roman" w:cs="Times New Roman" w:hint="eastAsia"/>
        </w:rPr>
        <w:t>s</w:t>
      </w:r>
      <w:r w:rsidR="001B7CBA" w:rsidRPr="006F4217">
        <w:rPr>
          <w:rFonts w:ascii="Times New Roman" w:hAnsi="Times New Roman" w:cs="Times New Roman"/>
          <w:lang w:eastAsia="ja-JP"/>
        </w:rPr>
        <w:t>) and improving at the same time people’s living standard and access to welfare</w:t>
      </w:r>
      <w:r w:rsidR="001B7CBA" w:rsidRPr="006F4217">
        <w:rPr>
          <w:rStyle w:val="FootnoteReference"/>
          <w:rFonts w:ascii="Times New Roman" w:hAnsi="Times New Roman" w:cs="Times New Roman"/>
          <w:lang w:eastAsia="ja-JP"/>
        </w:rPr>
        <w:footnoteReference w:id="1"/>
      </w:r>
      <w:r w:rsidR="001B7CBA" w:rsidRPr="006F4217">
        <w:rPr>
          <w:rFonts w:ascii="Times New Roman" w:hAnsi="Times New Roman" w:cs="Times New Roman"/>
          <w:lang w:eastAsia="ja-JP"/>
        </w:rPr>
        <w:t xml:space="preserve">. </w:t>
      </w:r>
    </w:p>
    <w:p w14:paraId="65ED4EBA" w14:textId="1D59C4C4" w:rsidR="001F5D1E" w:rsidRDefault="000F158B" w:rsidP="00926608">
      <w:pPr>
        <w:spacing w:line="360" w:lineRule="auto"/>
        <w:jc w:val="both"/>
        <w:rPr>
          <w:rFonts w:ascii="Times New Roman" w:hAnsi="Times New Roman" w:cs="Times New Roman"/>
          <w:color w:val="000000" w:themeColor="text1"/>
          <w:lang w:val="en-GB"/>
        </w:rPr>
      </w:pPr>
      <w:r w:rsidRPr="006F4217">
        <w:rPr>
          <w:rFonts w:ascii="Times New Roman" w:hAnsi="Times New Roman" w:cs="Times New Roman"/>
          <w:lang w:eastAsia="ja-JP"/>
        </w:rPr>
        <w:t>The issue of rural migrants is by far one of the main concerns regarding the social injustice of the current model of development of China (</w:t>
      </w:r>
      <w:r w:rsidRPr="006F4217">
        <w:rPr>
          <w:rFonts w:ascii="Times New Roman" w:hAnsi="Times New Roman" w:cs="Times New Roman"/>
          <w:color w:val="000000" w:themeColor="text1"/>
          <w:lang w:eastAsia="ja-JP"/>
        </w:rPr>
        <w:t xml:space="preserve">Chan 2014). </w:t>
      </w:r>
      <w:r w:rsidR="00EC334A" w:rsidRPr="006F4217">
        <w:rPr>
          <w:rFonts w:ascii="Times New Roman" w:hAnsi="Times New Roman" w:cs="Times New Roman"/>
          <w:lang w:eastAsia="ja-JP"/>
        </w:rPr>
        <w:t xml:space="preserve">Currently, by looking at the latest data released by the National Bureau of Statistics of China, the trend seems to be in the right direction. While in 2014 the amount of urban population was almost 750 millions, it has increased by almost </w:t>
      </w:r>
      <w:r w:rsidR="00337E68">
        <w:rPr>
          <w:rFonts w:ascii="Times New Roman" w:hAnsi="Times New Roman" w:cs="Times New Roman"/>
          <w:lang w:eastAsia="ja-JP"/>
        </w:rPr>
        <w:t>11</w:t>
      </w:r>
      <w:r w:rsidR="00EC334A" w:rsidRPr="006F4217">
        <w:rPr>
          <w:rFonts w:ascii="Times New Roman" w:hAnsi="Times New Roman" w:cs="Times New Roman"/>
          <w:lang w:eastAsia="ja-JP"/>
        </w:rPr>
        <w:t xml:space="preserve">% in </w:t>
      </w:r>
      <w:r w:rsidR="00337E68">
        <w:rPr>
          <w:rFonts w:ascii="Times New Roman" w:hAnsi="Times New Roman" w:cs="Times New Roman"/>
        </w:rPr>
        <w:t>just four</w:t>
      </w:r>
      <w:r w:rsidR="00EC334A" w:rsidRPr="006F4217">
        <w:rPr>
          <w:rFonts w:ascii="Times New Roman" w:hAnsi="Times New Roman" w:cs="Times New Roman" w:hint="eastAsia"/>
        </w:rPr>
        <w:t xml:space="preserve"> </w:t>
      </w:r>
      <w:r w:rsidR="00EC334A" w:rsidRPr="006F4217">
        <w:rPr>
          <w:rFonts w:ascii="Times New Roman" w:hAnsi="Times New Roman" w:cs="Times New Roman"/>
          <w:lang w:eastAsia="ja-JP"/>
        </w:rPr>
        <w:t xml:space="preserve">years and it at more than </w:t>
      </w:r>
      <w:r w:rsidR="00B5467E">
        <w:rPr>
          <w:rFonts w:ascii="Times New Roman" w:hAnsi="Times New Roman" w:cs="Times New Roman"/>
          <w:lang w:eastAsia="ja-JP"/>
        </w:rPr>
        <w:t>83</w:t>
      </w:r>
      <w:r w:rsidR="00B5467E" w:rsidRPr="006F4217">
        <w:rPr>
          <w:rFonts w:ascii="Times New Roman" w:hAnsi="Times New Roman" w:cs="Times New Roman"/>
          <w:lang w:eastAsia="ja-JP"/>
        </w:rPr>
        <w:t xml:space="preserve">0 </w:t>
      </w:r>
      <w:r w:rsidR="00EC334A" w:rsidRPr="006F4217">
        <w:rPr>
          <w:rFonts w:ascii="Times New Roman" w:hAnsi="Times New Roman" w:cs="Times New Roman"/>
          <w:lang w:eastAsia="ja-JP"/>
        </w:rPr>
        <w:t>millions (+</w:t>
      </w:r>
      <w:r w:rsidR="00337E68">
        <w:rPr>
          <w:rFonts w:ascii="Times New Roman" w:hAnsi="Times New Roman" w:cs="Times New Roman"/>
          <w:lang w:eastAsia="ja-JP"/>
        </w:rPr>
        <w:t>81</w:t>
      </w:r>
      <w:r w:rsidR="00337E68" w:rsidRPr="006F4217">
        <w:rPr>
          <w:rFonts w:ascii="Times New Roman" w:hAnsi="Times New Roman" w:cs="Times New Roman"/>
          <w:lang w:eastAsia="ja-JP"/>
        </w:rPr>
        <w:t xml:space="preserve"> </w:t>
      </w:r>
      <w:r w:rsidR="00EC334A" w:rsidRPr="006F4217">
        <w:rPr>
          <w:rFonts w:ascii="Times New Roman" w:hAnsi="Times New Roman" w:cs="Times New Roman"/>
          <w:lang w:eastAsia="ja-JP"/>
        </w:rPr>
        <w:t xml:space="preserve">millions) </w:t>
      </w:r>
      <w:r w:rsidR="00EC334A" w:rsidRPr="00B94959">
        <w:rPr>
          <w:rFonts w:ascii="Times New Roman" w:hAnsi="Times New Roman" w:cs="Times New Roman"/>
          <w:lang w:eastAsia="ja-JP"/>
        </w:rPr>
        <w:t xml:space="preserve">in </w:t>
      </w:r>
      <w:r w:rsidR="00337E68" w:rsidRPr="00B94959">
        <w:rPr>
          <w:rFonts w:ascii="Times New Roman" w:hAnsi="Times New Roman" w:cs="Times New Roman"/>
          <w:lang w:eastAsia="ja-JP"/>
        </w:rPr>
        <w:t>2018</w:t>
      </w:r>
      <w:r w:rsidR="00EC334A" w:rsidRPr="00B94959">
        <w:rPr>
          <w:rFonts w:ascii="Times New Roman" w:hAnsi="Times New Roman" w:cs="Times New Roman"/>
          <w:lang w:eastAsia="ja-JP"/>
        </w:rPr>
        <w:t>. Conversely, the amount of floatin</w:t>
      </w:r>
      <w:r w:rsidR="00EC334A" w:rsidRPr="006F4217">
        <w:rPr>
          <w:rFonts w:ascii="Times New Roman" w:hAnsi="Times New Roman" w:cs="Times New Roman"/>
          <w:lang w:eastAsia="ja-JP"/>
        </w:rPr>
        <w:t xml:space="preserve">g population, which was 253 millions in 2014 has decreased by more than </w:t>
      </w:r>
      <w:r w:rsidR="00337E68">
        <w:rPr>
          <w:rFonts w:ascii="Times New Roman" w:hAnsi="Times New Roman" w:cs="Times New Roman"/>
          <w:lang w:eastAsia="ja-JP"/>
        </w:rPr>
        <w:t>5</w:t>
      </w:r>
      <w:r w:rsidR="00EC334A" w:rsidRPr="006F4217">
        <w:rPr>
          <w:rFonts w:ascii="Times New Roman" w:hAnsi="Times New Roman" w:cs="Times New Roman"/>
          <w:lang w:eastAsia="ja-JP"/>
        </w:rPr>
        <w:t xml:space="preserve">% and it now at </w:t>
      </w:r>
      <w:r w:rsidR="00337E68" w:rsidRPr="006F4217">
        <w:rPr>
          <w:rFonts w:ascii="Times New Roman" w:hAnsi="Times New Roman" w:cs="Times New Roman"/>
          <w:lang w:eastAsia="ja-JP"/>
        </w:rPr>
        <w:t>24</w:t>
      </w:r>
      <w:r w:rsidR="00337E68">
        <w:rPr>
          <w:rFonts w:ascii="Times New Roman" w:hAnsi="Times New Roman" w:cs="Times New Roman"/>
          <w:lang w:eastAsia="ja-JP"/>
        </w:rPr>
        <w:t>1</w:t>
      </w:r>
      <w:r w:rsidR="00337E68" w:rsidRPr="006F4217">
        <w:rPr>
          <w:rFonts w:ascii="Times New Roman" w:hAnsi="Times New Roman" w:cs="Times New Roman"/>
          <w:lang w:eastAsia="ja-JP"/>
        </w:rPr>
        <w:t xml:space="preserve"> </w:t>
      </w:r>
      <w:r w:rsidR="00EC334A" w:rsidRPr="006F4217">
        <w:rPr>
          <w:rFonts w:ascii="Times New Roman" w:hAnsi="Times New Roman" w:cs="Times New Roman"/>
          <w:lang w:eastAsia="ja-JP"/>
        </w:rPr>
        <w:t xml:space="preserve">millions. Overall, the target of getting more urban dwellers seems to be achievable, while the effective stabilization of migrants seems to be still a long way to go. </w:t>
      </w:r>
      <w:r w:rsidR="004D45AC" w:rsidRPr="006F4217">
        <w:rPr>
          <w:rFonts w:ascii="Times New Roman" w:hAnsi="Times New Roman" w:cs="Times New Roman"/>
          <w:color w:val="000000" w:themeColor="text1"/>
          <w:lang w:val="en-GB"/>
        </w:rPr>
        <w:t>In March 2016 the 13</w:t>
      </w:r>
      <w:r w:rsidR="004D45AC" w:rsidRPr="006F4217">
        <w:rPr>
          <w:rFonts w:ascii="Times New Roman" w:hAnsi="Times New Roman" w:cs="Times New Roman"/>
          <w:color w:val="000000" w:themeColor="text1"/>
          <w:vertAlign w:val="superscript"/>
          <w:lang w:val="en-GB"/>
        </w:rPr>
        <w:t>th</w:t>
      </w:r>
      <w:r w:rsidR="004D45AC" w:rsidRPr="006F4217">
        <w:rPr>
          <w:rFonts w:ascii="Times New Roman" w:hAnsi="Times New Roman" w:cs="Times New Roman"/>
          <w:color w:val="000000" w:themeColor="text1"/>
          <w:lang w:val="en-GB"/>
        </w:rPr>
        <w:t xml:space="preserve"> Five Years Plan, indeed the most powerful instrument in the hands of the Chinese government, was published. Released exactly two years after the NUP, it endeavours to interpret the quickly mutating conditions of the country. It confirms to relax the Hukou system, shrinking welfare disparities between urban citizens and rural migrants; it also aim</w:t>
      </w:r>
      <w:r w:rsidR="0050659E" w:rsidRPr="006F4217">
        <w:rPr>
          <w:rFonts w:ascii="Times New Roman" w:hAnsi="Times New Roman" w:cs="Times New Roman"/>
          <w:color w:val="000000" w:themeColor="text1"/>
          <w:lang w:val="en-GB"/>
        </w:rPr>
        <w:t>s</w:t>
      </w:r>
      <w:r w:rsidR="004D45AC" w:rsidRPr="006F4217">
        <w:rPr>
          <w:rFonts w:ascii="Times New Roman" w:hAnsi="Times New Roman" w:cs="Times New Roman"/>
          <w:color w:val="000000" w:themeColor="text1"/>
          <w:lang w:val="en-GB"/>
        </w:rPr>
        <w:t xml:space="preserve"> to stabilize rural migrants particularly in smaller cities, </w:t>
      </w:r>
      <w:r w:rsidR="001F5D1E" w:rsidRPr="006F4217">
        <w:rPr>
          <w:rFonts w:ascii="Times New Roman" w:hAnsi="Times New Roman" w:cs="Times New Roman"/>
          <w:color w:val="000000" w:themeColor="text1"/>
          <w:lang w:val="en-GB"/>
        </w:rPr>
        <w:t>controlling at the same time</w:t>
      </w:r>
      <w:r w:rsidR="004D45AC" w:rsidRPr="006F4217">
        <w:rPr>
          <w:rFonts w:ascii="Times New Roman" w:hAnsi="Times New Roman" w:cs="Times New Roman"/>
          <w:color w:val="000000" w:themeColor="text1"/>
          <w:lang w:val="en-GB"/>
        </w:rPr>
        <w:t xml:space="preserve"> the demographic growth of cities li</w:t>
      </w:r>
      <w:r w:rsidR="00253EA3">
        <w:rPr>
          <w:rFonts w:ascii="Times New Roman" w:hAnsi="Times New Roman" w:cs="Times New Roman"/>
          <w:color w:val="000000" w:themeColor="text1"/>
          <w:lang w:val="en-GB"/>
        </w:rPr>
        <w:t>ke Beijing, Shanghai and Chongq</w:t>
      </w:r>
      <w:r w:rsidR="004D45AC" w:rsidRPr="006F4217">
        <w:rPr>
          <w:rFonts w:ascii="Times New Roman" w:hAnsi="Times New Roman" w:cs="Times New Roman"/>
          <w:color w:val="000000" w:themeColor="text1"/>
          <w:lang w:val="en-GB"/>
        </w:rPr>
        <w:t xml:space="preserve">ing (China News, 2016). </w:t>
      </w:r>
    </w:p>
    <w:p w14:paraId="17DE63E7" w14:textId="77777777" w:rsidR="000363B9" w:rsidRPr="000363B9" w:rsidRDefault="000363B9" w:rsidP="00926608">
      <w:pPr>
        <w:spacing w:line="360" w:lineRule="auto"/>
        <w:jc w:val="both"/>
        <w:rPr>
          <w:rFonts w:ascii="Times New Roman" w:hAnsi="Times New Roman" w:cs="Times New Roman"/>
          <w:color w:val="000000" w:themeColor="text1"/>
          <w:lang w:val="en-GB"/>
        </w:rPr>
      </w:pPr>
    </w:p>
    <w:p w14:paraId="41C13B51" w14:textId="27300F0D" w:rsidR="009D385C" w:rsidRDefault="009D385C" w:rsidP="00926608">
      <w:pPr>
        <w:spacing w:line="360" w:lineRule="auto"/>
        <w:jc w:val="both"/>
        <w:rPr>
          <w:rFonts w:ascii="Times New Roman" w:hAnsi="Times New Roman" w:cs="Times New Roman"/>
          <w:b/>
          <w:color w:val="000000" w:themeColor="text1"/>
          <w:lang w:eastAsia="ja-JP"/>
        </w:rPr>
      </w:pPr>
      <w:r w:rsidRPr="006F4217">
        <w:rPr>
          <w:rFonts w:ascii="Times New Roman" w:hAnsi="Times New Roman" w:cs="Times New Roman"/>
          <w:b/>
          <w:color w:val="000000" w:themeColor="text1"/>
          <w:lang w:eastAsia="ja-JP"/>
        </w:rPr>
        <w:t>Land Development</w:t>
      </w:r>
    </w:p>
    <w:p w14:paraId="49AB6072" w14:textId="77777777" w:rsidR="000363B9" w:rsidRPr="006F4217" w:rsidRDefault="000363B9" w:rsidP="00926608">
      <w:pPr>
        <w:spacing w:line="360" w:lineRule="auto"/>
        <w:jc w:val="both"/>
        <w:rPr>
          <w:rFonts w:ascii="Times New Roman" w:hAnsi="Times New Roman" w:cs="Times New Roman"/>
          <w:b/>
          <w:color w:val="000000" w:themeColor="text1"/>
          <w:lang w:eastAsia="ja-JP"/>
        </w:rPr>
      </w:pPr>
    </w:p>
    <w:p w14:paraId="3E2D5DED" w14:textId="11FEBE41" w:rsidR="00421E61" w:rsidRDefault="000F158B" w:rsidP="000F158B">
      <w:pPr>
        <w:spacing w:line="360" w:lineRule="auto"/>
        <w:jc w:val="both"/>
        <w:rPr>
          <w:rFonts w:ascii="Times New Roman" w:hAnsi="Times New Roman" w:cs="Times New Roman"/>
          <w:color w:val="000000" w:themeColor="text1"/>
          <w:lang w:eastAsia="ja-JP"/>
        </w:rPr>
      </w:pPr>
      <w:r w:rsidRPr="006F4217">
        <w:rPr>
          <w:rFonts w:ascii="Times New Roman" w:hAnsi="Times New Roman" w:cs="Times New Roman"/>
          <w:color w:val="000000" w:themeColor="text1"/>
          <w:lang w:eastAsia="ja-JP"/>
        </w:rPr>
        <w:t xml:space="preserve">The regime of entrepreneurial urban governance in China </w:t>
      </w:r>
      <w:r w:rsidR="00892736" w:rsidRPr="006F4217">
        <w:rPr>
          <w:rFonts w:ascii="Times New Roman" w:hAnsi="Times New Roman" w:cs="Times New Roman"/>
          <w:color w:val="000000" w:themeColor="text1"/>
          <w:lang w:eastAsia="ja-JP"/>
        </w:rPr>
        <w:t xml:space="preserve">and its implications on land development </w:t>
      </w:r>
      <w:r w:rsidRPr="006F4217">
        <w:rPr>
          <w:rFonts w:ascii="Times New Roman" w:hAnsi="Times New Roman" w:cs="Times New Roman"/>
          <w:color w:val="000000" w:themeColor="text1"/>
          <w:lang w:eastAsia="ja-JP"/>
        </w:rPr>
        <w:t xml:space="preserve">has been widely debated (Wu, </w:t>
      </w:r>
      <w:r w:rsidR="00673BAD" w:rsidRPr="006F4217">
        <w:rPr>
          <w:rFonts w:ascii="Times New Roman" w:hAnsi="Times New Roman" w:cs="Times New Roman"/>
          <w:color w:val="000000" w:themeColor="text1"/>
          <w:lang w:eastAsia="ja-JP"/>
        </w:rPr>
        <w:t>2015</w:t>
      </w:r>
      <w:r w:rsidRPr="006F4217">
        <w:rPr>
          <w:rFonts w:ascii="Times New Roman" w:hAnsi="Times New Roman" w:cs="Times New Roman"/>
          <w:color w:val="000000" w:themeColor="text1"/>
          <w:lang w:eastAsia="ja-JP"/>
        </w:rPr>
        <w:t xml:space="preserve">). It can be dated back to </w:t>
      </w:r>
      <w:r w:rsidR="000C75DF">
        <w:rPr>
          <w:rFonts w:ascii="Times New Roman" w:hAnsi="Times New Roman" w:cs="Times New Roman" w:hint="eastAsia"/>
          <w:color w:val="000000" w:themeColor="text1"/>
        </w:rPr>
        <w:t>the</w:t>
      </w:r>
      <w:r w:rsidR="000C75DF">
        <w:rPr>
          <w:rFonts w:ascii="Times New Roman" w:hAnsi="Times New Roman" w:cs="Times New Roman"/>
          <w:color w:val="000000" w:themeColor="text1"/>
        </w:rPr>
        <w:t xml:space="preserve"> land </w:t>
      </w:r>
      <w:r w:rsidR="00BF7CB1">
        <w:rPr>
          <w:rFonts w:ascii="Times New Roman" w:hAnsi="Times New Roman" w:cs="Times New Roman"/>
          <w:color w:val="000000" w:themeColor="text1"/>
        </w:rPr>
        <w:t xml:space="preserve">rights reform </w:t>
      </w:r>
      <w:r w:rsidR="00762804">
        <w:rPr>
          <w:rFonts w:ascii="Times New Roman" w:hAnsi="Times New Roman" w:cs="Times New Roman"/>
          <w:color w:val="000000" w:themeColor="text1"/>
        </w:rPr>
        <w:t>of</w:t>
      </w:r>
      <w:r w:rsidR="00BF7CB1">
        <w:rPr>
          <w:rFonts w:ascii="Times New Roman" w:hAnsi="Times New Roman" w:cs="Times New Roman"/>
          <w:color w:val="000000" w:themeColor="text1"/>
        </w:rPr>
        <w:t xml:space="preserve"> the end of 1980s when the using right was de</w:t>
      </w:r>
      <w:r w:rsidR="00BF7CB1">
        <w:rPr>
          <w:rFonts w:ascii="Times New Roman" w:hAnsi="Times New Roman" w:cs="Times New Roman" w:hint="eastAsia"/>
          <w:color w:val="000000" w:themeColor="text1"/>
        </w:rPr>
        <w:t>tach</w:t>
      </w:r>
      <w:r w:rsidR="00BF7CB1">
        <w:rPr>
          <w:rFonts w:ascii="Times New Roman" w:hAnsi="Times New Roman" w:cs="Times New Roman"/>
          <w:color w:val="000000" w:themeColor="text1"/>
        </w:rPr>
        <w:t xml:space="preserve">ed from the owning rights </w:t>
      </w:r>
      <w:r w:rsidR="00BF7CB1">
        <w:rPr>
          <w:rFonts w:ascii="Times New Roman" w:hAnsi="Times New Roman" w:cs="Times New Roman" w:hint="eastAsia"/>
          <w:color w:val="000000" w:themeColor="text1"/>
        </w:rPr>
        <w:t>o</w:t>
      </w:r>
      <w:r w:rsidR="00BF7CB1">
        <w:rPr>
          <w:rFonts w:ascii="Times New Roman" w:hAnsi="Times New Roman" w:cs="Times New Roman"/>
          <w:color w:val="000000" w:themeColor="text1"/>
        </w:rPr>
        <w:t xml:space="preserve">f </w:t>
      </w:r>
      <w:r w:rsidR="002E2C10">
        <w:rPr>
          <w:rFonts w:ascii="Times New Roman" w:hAnsi="Times New Roman" w:cs="Times New Roman"/>
          <w:color w:val="000000" w:themeColor="text1"/>
        </w:rPr>
        <w:t>S</w:t>
      </w:r>
      <w:r w:rsidR="00BF7CB1">
        <w:rPr>
          <w:rFonts w:ascii="Times New Roman" w:hAnsi="Times New Roman" w:cs="Times New Roman"/>
          <w:color w:val="000000" w:themeColor="text1"/>
        </w:rPr>
        <w:t>tate</w:t>
      </w:r>
      <w:r w:rsidR="000363B9">
        <w:rPr>
          <w:rFonts w:ascii="Times New Roman" w:hAnsi="Times New Roman" w:cs="Times New Roman"/>
          <w:color w:val="000000" w:themeColor="text1"/>
        </w:rPr>
        <w:t xml:space="preserve">. </w:t>
      </w:r>
      <w:r w:rsidR="00BF7CB1">
        <w:rPr>
          <w:rFonts w:ascii="Times New Roman" w:hAnsi="Times New Roman" w:cs="Times New Roman"/>
          <w:color w:val="000000" w:themeColor="text1"/>
        </w:rPr>
        <w:t xml:space="preserve">More importantly, </w:t>
      </w:r>
      <w:r w:rsidRPr="006F4217">
        <w:rPr>
          <w:rFonts w:ascii="Times New Roman" w:hAnsi="Times New Roman" w:cs="Times New Roman"/>
          <w:color w:val="000000" w:themeColor="text1"/>
          <w:lang w:eastAsia="ja-JP"/>
        </w:rPr>
        <w:t xml:space="preserve">the </w:t>
      </w:r>
      <w:r w:rsidR="00BF7CB1">
        <w:rPr>
          <w:rFonts w:ascii="Times New Roman" w:hAnsi="Times New Roman" w:cs="Times New Roman"/>
          <w:color w:val="000000" w:themeColor="text1"/>
          <w:lang w:eastAsia="ja-JP"/>
        </w:rPr>
        <w:t xml:space="preserve">national </w:t>
      </w:r>
      <w:r w:rsidR="00892736" w:rsidRPr="006F4217">
        <w:rPr>
          <w:rFonts w:ascii="Times New Roman" w:hAnsi="Times New Roman" w:cs="Times New Roman"/>
          <w:color w:val="000000" w:themeColor="text1"/>
          <w:lang w:eastAsia="ja-JP"/>
        </w:rPr>
        <w:t xml:space="preserve">tax </w:t>
      </w:r>
      <w:r w:rsidRPr="006F4217">
        <w:rPr>
          <w:rFonts w:ascii="Times New Roman" w:hAnsi="Times New Roman" w:cs="Times New Roman"/>
          <w:color w:val="000000" w:themeColor="text1"/>
          <w:lang w:eastAsia="ja-JP"/>
        </w:rPr>
        <w:t xml:space="preserve">reform </w:t>
      </w:r>
      <w:r w:rsidR="00BF7CB1">
        <w:rPr>
          <w:rFonts w:ascii="Times New Roman" w:hAnsi="Times New Roman" w:cs="Times New Roman"/>
          <w:color w:val="000000" w:themeColor="text1"/>
          <w:lang w:eastAsia="ja-JP"/>
        </w:rPr>
        <w:t>in</w:t>
      </w:r>
      <w:r w:rsidR="00892736" w:rsidRPr="006F4217">
        <w:rPr>
          <w:rFonts w:ascii="Times New Roman" w:hAnsi="Times New Roman" w:cs="Times New Roman"/>
          <w:color w:val="000000" w:themeColor="text1"/>
          <w:lang w:eastAsia="ja-JP"/>
        </w:rPr>
        <w:t xml:space="preserve"> </w:t>
      </w:r>
      <w:r w:rsidRPr="006F4217">
        <w:rPr>
          <w:rFonts w:ascii="Times New Roman" w:hAnsi="Times New Roman" w:cs="Times New Roman"/>
          <w:color w:val="000000" w:themeColor="text1"/>
          <w:lang w:eastAsia="ja-JP"/>
        </w:rPr>
        <w:t>1994</w:t>
      </w:r>
      <w:r w:rsidR="00762804">
        <w:rPr>
          <w:rFonts w:ascii="Times New Roman" w:hAnsi="Times New Roman" w:cs="Times New Roman"/>
          <w:color w:val="000000" w:themeColor="text1"/>
          <w:lang w:eastAsia="ja-JP"/>
        </w:rPr>
        <w:t>,</w:t>
      </w:r>
      <w:r w:rsidRPr="006F4217">
        <w:rPr>
          <w:rFonts w:ascii="Times New Roman" w:hAnsi="Times New Roman" w:cs="Times New Roman"/>
          <w:color w:val="000000" w:themeColor="text1"/>
          <w:lang w:eastAsia="ja-JP"/>
        </w:rPr>
        <w:t xml:space="preserve"> when the country has adopted a </w:t>
      </w:r>
      <w:r w:rsidR="00892736" w:rsidRPr="006F4217">
        <w:rPr>
          <w:rFonts w:ascii="Times New Roman" w:hAnsi="Times New Roman" w:cs="Times New Roman"/>
          <w:color w:val="000000" w:themeColor="text1"/>
          <w:lang w:eastAsia="ja-JP"/>
        </w:rPr>
        <w:t xml:space="preserve">decentralized </w:t>
      </w:r>
      <w:r w:rsidR="003E536E">
        <w:rPr>
          <w:rFonts w:ascii="Times New Roman" w:hAnsi="Times New Roman" w:cs="Times New Roman" w:hint="eastAsia"/>
          <w:color w:val="000000" w:themeColor="text1"/>
        </w:rPr>
        <w:t>tax</w:t>
      </w:r>
      <w:r w:rsidR="003E536E">
        <w:rPr>
          <w:rFonts w:ascii="Times New Roman" w:hAnsi="Times New Roman" w:cs="Times New Roman"/>
          <w:color w:val="000000" w:themeColor="text1"/>
        </w:rPr>
        <w:t xml:space="preserve">-sharing </w:t>
      </w:r>
      <w:r w:rsidRPr="006F4217">
        <w:rPr>
          <w:rFonts w:ascii="Times New Roman" w:hAnsi="Times New Roman" w:cs="Times New Roman"/>
          <w:color w:val="000000" w:themeColor="text1"/>
          <w:lang w:eastAsia="ja-JP"/>
        </w:rPr>
        <w:t>system</w:t>
      </w:r>
      <w:r w:rsidR="00762804">
        <w:rPr>
          <w:rFonts w:ascii="Times New Roman" w:hAnsi="Times New Roman" w:cs="Times New Roman"/>
          <w:color w:val="000000" w:themeColor="text1"/>
          <w:lang w:eastAsia="ja-JP"/>
        </w:rPr>
        <w:t xml:space="preserve">, has </w:t>
      </w:r>
      <w:r w:rsidR="00395BF7">
        <w:rPr>
          <w:rFonts w:ascii="Times New Roman" w:hAnsi="Times New Roman" w:cs="Times New Roman"/>
          <w:color w:val="000000" w:themeColor="text1"/>
          <w:lang w:eastAsia="ja-JP"/>
        </w:rPr>
        <w:t>stimulated</w:t>
      </w:r>
      <w:r w:rsidR="00421E61">
        <w:rPr>
          <w:rFonts w:ascii="Times New Roman" w:hAnsi="Times New Roman" w:cs="Times New Roman"/>
          <w:color w:val="000000" w:themeColor="text1"/>
          <w:lang w:eastAsia="ja-JP"/>
        </w:rPr>
        <w:t xml:space="preserve"> </w:t>
      </w:r>
      <w:r w:rsidR="00762804">
        <w:rPr>
          <w:rFonts w:ascii="Times New Roman" w:hAnsi="Times New Roman" w:cs="Times New Roman"/>
          <w:color w:val="000000" w:themeColor="text1"/>
          <w:lang w:eastAsia="ja-JP"/>
        </w:rPr>
        <w:t>l</w:t>
      </w:r>
      <w:r w:rsidR="00421E61">
        <w:rPr>
          <w:rFonts w:ascii="Times New Roman" w:hAnsi="Times New Roman" w:cs="Times New Roman"/>
          <w:color w:val="000000" w:themeColor="text1"/>
          <w:lang w:eastAsia="ja-JP"/>
        </w:rPr>
        <w:t xml:space="preserve">ocal governments </w:t>
      </w:r>
      <w:r w:rsidR="00762804">
        <w:rPr>
          <w:rFonts w:ascii="Times New Roman" w:hAnsi="Times New Roman" w:cs="Times New Roman"/>
          <w:color w:val="000000" w:themeColor="text1"/>
          <w:lang w:eastAsia="ja-JP"/>
        </w:rPr>
        <w:t>to raise local taxes from</w:t>
      </w:r>
      <w:r w:rsidR="00421E61">
        <w:rPr>
          <w:rFonts w:ascii="Times New Roman" w:hAnsi="Times New Roman" w:cs="Times New Roman"/>
          <w:color w:val="000000" w:themeColor="text1"/>
          <w:lang w:eastAsia="ja-JP"/>
        </w:rPr>
        <w:t xml:space="preserve"> land sale. </w:t>
      </w:r>
      <w:r w:rsidR="000363B9">
        <w:rPr>
          <w:rFonts w:ascii="Times New Roman" w:hAnsi="Times New Roman" w:cs="Times New Roman"/>
          <w:color w:val="000000" w:themeColor="text1"/>
        </w:rPr>
        <w:t xml:space="preserve">This generated later a rampant housing market for the emerging Chinese middle class. </w:t>
      </w:r>
      <w:r w:rsidR="00762804">
        <w:rPr>
          <w:rFonts w:ascii="Times New Roman" w:hAnsi="Times New Roman" w:cs="Times New Roman"/>
          <w:color w:val="000000" w:themeColor="text1"/>
          <w:lang w:eastAsia="ja-JP"/>
        </w:rPr>
        <w:t>Due to</w:t>
      </w:r>
      <w:r w:rsidR="00421E61">
        <w:rPr>
          <w:rFonts w:ascii="Times New Roman" w:hAnsi="Times New Roman" w:cs="Times New Roman"/>
          <w:color w:val="000000" w:themeColor="text1"/>
          <w:lang w:eastAsia="ja-JP"/>
        </w:rPr>
        <w:t xml:space="preserve"> the increasing housing price</w:t>
      </w:r>
      <w:r w:rsidR="00762804">
        <w:rPr>
          <w:rFonts w:ascii="Times New Roman" w:hAnsi="Times New Roman" w:cs="Times New Roman"/>
          <w:color w:val="000000" w:themeColor="text1"/>
          <w:lang w:eastAsia="ja-JP"/>
        </w:rPr>
        <w:t xml:space="preserve">, the entire </w:t>
      </w:r>
      <w:r w:rsidRPr="006F4217">
        <w:rPr>
          <w:rFonts w:ascii="Times New Roman" w:hAnsi="Times New Roman" w:cs="Times New Roman"/>
          <w:color w:val="000000" w:themeColor="text1"/>
          <w:lang w:eastAsia="ja-JP"/>
        </w:rPr>
        <w:t>city financ</w:t>
      </w:r>
      <w:r w:rsidR="00421E61">
        <w:rPr>
          <w:rFonts w:ascii="Times New Roman" w:hAnsi="Times New Roman" w:cs="Times New Roman"/>
          <w:color w:val="000000" w:themeColor="text1"/>
          <w:lang w:eastAsia="ja-JP"/>
        </w:rPr>
        <w:t xml:space="preserve">e </w:t>
      </w:r>
      <w:r w:rsidR="00762804">
        <w:rPr>
          <w:rFonts w:ascii="Times New Roman" w:hAnsi="Times New Roman" w:cs="Times New Roman"/>
          <w:color w:val="000000" w:themeColor="text1"/>
          <w:lang w:eastAsia="ja-JP"/>
        </w:rPr>
        <w:t>has been</w:t>
      </w:r>
      <w:r w:rsidRPr="006F4217">
        <w:rPr>
          <w:rFonts w:ascii="Times New Roman" w:hAnsi="Times New Roman" w:cs="Times New Roman"/>
          <w:color w:val="000000" w:themeColor="text1"/>
          <w:lang w:eastAsia="ja-JP"/>
        </w:rPr>
        <w:t xml:space="preserve"> based on </w:t>
      </w:r>
      <w:r w:rsidR="00395BF7">
        <w:rPr>
          <w:rFonts w:ascii="Times New Roman" w:hAnsi="Times New Roman" w:cs="Times New Roman"/>
          <w:color w:val="000000" w:themeColor="text1"/>
          <w:lang w:eastAsia="ja-JP"/>
        </w:rPr>
        <w:t xml:space="preserve">the fuelling of </w:t>
      </w:r>
      <w:r w:rsidR="00421E61">
        <w:rPr>
          <w:rFonts w:ascii="Times New Roman" w:hAnsi="Times New Roman" w:cs="Times New Roman"/>
          <w:color w:val="000000" w:themeColor="text1"/>
          <w:lang w:eastAsia="ja-JP"/>
        </w:rPr>
        <w:t>urban land</w:t>
      </w:r>
      <w:r w:rsidRPr="006F4217">
        <w:rPr>
          <w:rFonts w:ascii="Times New Roman" w:hAnsi="Times New Roman" w:cs="Times New Roman"/>
          <w:color w:val="000000" w:themeColor="text1"/>
          <w:lang w:eastAsia="ja-JP"/>
        </w:rPr>
        <w:t xml:space="preserve"> expansion. </w:t>
      </w:r>
    </w:p>
    <w:p w14:paraId="679B4BF9" w14:textId="010F9018" w:rsidR="003F1925" w:rsidRPr="006F4217" w:rsidRDefault="000F158B" w:rsidP="000F158B">
      <w:pPr>
        <w:spacing w:line="360" w:lineRule="auto"/>
        <w:jc w:val="both"/>
        <w:rPr>
          <w:rFonts w:ascii="Times New Roman" w:hAnsi="Times New Roman" w:cs="Times New Roman"/>
          <w:color w:val="000000" w:themeColor="text1"/>
          <w:lang w:eastAsia="ja-JP"/>
        </w:rPr>
      </w:pPr>
      <w:r w:rsidRPr="006F4217">
        <w:rPr>
          <w:rFonts w:ascii="Times New Roman" w:hAnsi="Times New Roman" w:cs="Times New Roman"/>
          <w:color w:val="000000" w:themeColor="text1"/>
          <w:lang w:eastAsia="ja-JP"/>
        </w:rPr>
        <w:t>The dual regime of land ownership</w:t>
      </w:r>
      <w:r w:rsidR="00892736" w:rsidRPr="006F4217">
        <w:rPr>
          <w:rFonts w:ascii="Times New Roman" w:hAnsi="Times New Roman" w:cs="Times New Roman"/>
          <w:color w:val="000000" w:themeColor="text1"/>
          <w:lang w:eastAsia="ja-JP"/>
        </w:rPr>
        <w:t xml:space="preserve">, state-owned when urban and collectively-owned when rural, </w:t>
      </w:r>
      <w:r w:rsidRPr="006F4217">
        <w:rPr>
          <w:rFonts w:ascii="Times New Roman" w:hAnsi="Times New Roman" w:cs="Times New Roman"/>
          <w:color w:val="000000" w:themeColor="text1"/>
          <w:lang w:eastAsia="ja-JP"/>
        </w:rPr>
        <w:t>has exacerbated the problem</w:t>
      </w:r>
      <w:r w:rsidR="00892736" w:rsidRPr="006F4217">
        <w:rPr>
          <w:rFonts w:ascii="Times New Roman" w:hAnsi="Times New Roman" w:cs="Times New Roman"/>
          <w:color w:val="000000" w:themeColor="text1"/>
          <w:lang w:eastAsia="ja-JP"/>
        </w:rPr>
        <w:t>, due to the capital gain obtained by local governments in the process of compulsory purchase of rural land and profitable rural-</w:t>
      </w:r>
      <w:r w:rsidR="00673BAD" w:rsidRPr="006F4217">
        <w:rPr>
          <w:rFonts w:ascii="Times New Roman" w:hAnsi="Times New Roman" w:cs="Times New Roman"/>
          <w:color w:val="000000" w:themeColor="text1"/>
          <w:lang w:eastAsia="ja-JP"/>
        </w:rPr>
        <w:t>urban conversion (World Bank &amp;</w:t>
      </w:r>
      <w:r w:rsidR="00892736" w:rsidRPr="006F4217">
        <w:rPr>
          <w:rFonts w:ascii="Times New Roman" w:hAnsi="Times New Roman" w:cs="Times New Roman"/>
          <w:color w:val="000000" w:themeColor="text1"/>
          <w:lang w:eastAsia="ja-JP"/>
        </w:rPr>
        <w:t xml:space="preserve"> DRC</w:t>
      </w:r>
      <w:r w:rsidR="00C10AA9" w:rsidRPr="006F4217">
        <w:rPr>
          <w:rFonts w:ascii="Times New Roman" w:hAnsi="Times New Roman" w:cs="Times New Roman"/>
          <w:color w:val="000000" w:themeColor="text1"/>
          <w:lang w:eastAsia="ja-JP"/>
        </w:rPr>
        <w:t>SCC</w:t>
      </w:r>
      <w:r w:rsidR="00892736" w:rsidRPr="006F4217">
        <w:rPr>
          <w:rFonts w:ascii="Times New Roman" w:hAnsi="Times New Roman" w:cs="Times New Roman"/>
          <w:color w:val="000000" w:themeColor="text1"/>
          <w:lang w:eastAsia="ja-JP"/>
        </w:rPr>
        <w:t xml:space="preserve">, 2014). </w:t>
      </w:r>
      <w:r w:rsidR="00395BF7">
        <w:rPr>
          <w:rFonts w:ascii="Times New Roman" w:hAnsi="Times New Roman" w:cs="Times New Roman"/>
          <w:color w:val="000000" w:themeColor="text1"/>
          <w:lang w:eastAsia="ja-JP"/>
        </w:rPr>
        <w:t xml:space="preserve">The result of this </w:t>
      </w:r>
      <w:r w:rsidR="005074A2">
        <w:rPr>
          <w:rFonts w:ascii="Times New Roman" w:hAnsi="Times New Roman" w:cs="Times New Roman"/>
          <w:color w:val="000000" w:themeColor="text1"/>
          <w:lang w:eastAsia="ja-JP"/>
        </w:rPr>
        <w:t>has been</w:t>
      </w:r>
      <w:r w:rsidR="003F1925" w:rsidRPr="006F4217">
        <w:rPr>
          <w:rFonts w:ascii="Times New Roman" w:hAnsi="Times New Roman" w:cs="Times New Roman"/>
          <w:lang w:eastAsia="ja-JP"/>
        </w:rPr>
        <w:t xml:space="preserve">, often, sprawl, pollution, farmland reduction and deterioration, etc., let alone the amount of </w:t>
      </w:r>
      <w:proofErr w:type="spellStart"/>
      <w:r w:rsidR="00762804">
        <w:rPr>
          <w:rFonts w:ascii="Times New Roman" w:hAnsi="Times New Roman" w:cs="Times New Roman"/>
          <w:lang w:eastAsia="ja-JP"/>
        </w:rPr>
        <w:t>peri</w:t>
      </w:r>
      <w:proofErr w:type="spellEnd"/>
      <w:r w:rsidR="003F1925" w:rsidRPr="006F4217">
        <w:rPr>
          <w:rFonts w:ascii="Times New Roman" w:hAnsi="Times New Roman" w:cs="Times New Roman"/>
          <w:lang w:eastAsia="ja-JP"/>
        </w:rPr>
        <w:t>-urban farmers which have been often unfairly dispossessed (</w:t>
      </w:r>
      <w:proofErr w:type="spellStart"/>
      <w:r w:rsidR="003F1925" w:rsidRPr="006F4217">
        <w:rPr>
          <w:rFonts w:ascii="Times New Roman" w:hAnsi="Times New Roman" w:cs="Times New Roman"/>
          <w:lang w:eastAsia="ja-JP"/>
        </w:rPr>
        <w:t>Verdini</w:t>
      </w:r>
      <w:proofErr w:type="spellEnd"/>
      <w:r w:rsidR="003F1925" w:rsidRPr="006F4217">
        <w:rPr>
          <w:rFonts w:ascii="Times New Roman" w:hAnsi="Times New Roman" w:cs="Times New Roman"/>
          <w:lang w:eastAsia="ja-JP"/>
        </w:rPr>
        <w:t xml:space="preserve">, 2016a). </w:t>
      </w:r>
      <w:r w:rsidR="005074A2">
        <w:rPr>
          <w:rFonts w:ascii="Times New Roman" w:hAnsi="Times New Roman" w:cs="Times New Roman"/>
          <w:lang w:eastAsia="ja-JP"/>
        </w:rPr>
        <w:t>T</w:t>
      </w:r>
      <w:r w:rsidR="003F1925" w:rsidRPr="006F4217">
        <w:rPr>
          <w:rFonts w:ascii="Times New Roman" w:hAnsi="Times New Roman" w:cs="Times New Roman"/>
          <w:lang w:eastAsia="ja-JP"/>
        </w:rPr>
        <w:t xml:space="preserve">he </w:t>
      </w:r>
      <w:r w:rsidR="005074A2">
        <w:rPr>
          <w:rFonts w:ascii="Times New Roman" w:hAnsi="Times New Roman" w:cs="Times New Roman"/>
          <w:lang w:eastAsia="ja-JP"/>
        </w:rPr>
        <w:t xml:space="preserve">policy </w:t>
      </w:r>
      <w:r w:rsidR="003F1925" w:rsidRPr="006F4217">
        <w:rPr>
          <w:rFonts w:ascii="Times New Roman" w:hAnsi="Times New Roman" w:cs="Times New Roman"/>
          <w:lang w:eastAsia="ja-JP"/>
        </w:rPr>
        <w:t xml:space="preserve">response has </w:t>
      </w:r>
      <w:r w:rsidR="00CD11FA">
        <w:rPr>
          <w:rFonts w:ascii="Times New Roman" w:hAnsi="Times New Roman" w:cs="Times New Roman"/>
          <w:lang w:eastAsia="ja-JP"/>
        </w:rPr>
        <w:t>attempted to pursue</w:t>
      </w:r>
      <w:r w:rsidR="003F1925" w:rsidRPr="006F4217">
        <w:rPr>
          <w:rFonts w:ascii="Times New Roman" w:hAnsi="Times New Roman" w:cs="Times New Roman"/>
          <w:lang w:eastAsia="ja-JP"/>
        </w:rPr>
        <w:t xml:space="preserve"> two main directions: on one hand </w:t>
      </w:r>
      <w:r w:rsidR="005074A2">
        <w:rPr>
          <w:rFonts w:ascii="Times New Roman" w:hAnsi="Times New Roman" w:cs="Times New Roman"/>
          <w:lang w:eastAsia="ja-JP"/>
        </w:rPr>
        <w:t xml:space="preserve">to </w:t>
      </w:r>
      <w:r w:rsidR="003F1925" w:rsidRPr="006F4217">
        <w:rPr>
          <w:rFonts w:ascii="Times New Roman" w:hAnsi="Times New Roman" w:cs="Times New Roman"/>
          <w:lang w:eastAsia="ja-JP"/>
        </w:rPr>
        <w:t>acknowledge</w:t>
      </w:r>
      <w:r w:rsidR="005074A2">
        <w:rPr>
          <w:rFonts w:ascii="Times New Roman" w:hAnsi="Times New Roman" w:cs="Times New Roman"/>
          <w:lang w:eastAsia="ja-JP"/>
        </w:rPr>
        <w:t xml:space="preserve"> </w:t>
      </w:r>
      <w:r w:rsidR="003F1925" w:rsidRPr="006F4217">
        <w:rPr>
          <w:rFonts w:ascii="Times New Roman" w:hAnsi="Times New Roman" w:cs="Times New Roman"/>
          <w:lang w:eastAsia="ja-JP"/>
        </w:rPr>
        <w:t>a fair</w:t>
      </w:r>
      <w:r w:rsidR="005074A2">
        <w:rPr>
          <w:rFonts w:ascii="Times New Roman" w:hAnsi="Times New Roman" w:cs="Times New Roman"/>
          <w:lang w:eastAsia="ja-JP"/>
        </w:rPr>
        <w:t>er</w:t>
      </w:r>
      <w:r w:rsidR="003F1925" w:rsidRPr="006F4217">
        <w:rPr>
          <w:rFonts w:ascii="Times New Roman" w:hAnsi="Times New Roman" w:cs="Times New Roman"/>
          <w:lang w:eastAsia="ja-JP"/>
        </w:rPr>
        <w:t xml:space="preserve"> compensation to rural land expropriation, thus reducing the potential side effect of land consumption an</w:t>
      </w:r>
      <w:r w:rsidR="00C10AA9" w:rsidRPr="006F4217">
        <w:rPr>
          <w:rFonts w:ascii="Times New Roman" w:hAnsi="Times New Roman" w:cs="Times New Roman"/>
          <w:lang w:eastAsia="ja-JP"/>
        </w:rPr>
        <w:t xml:space="preserve">d low density development (Guo &amp; </w:t>
      </w:r>
      <w:r w:rsidR="003F1925" w:rsidRPr="006F4217">
        <w:rPr>
          <w:rFonts w:ascii="Times New Roman" w:hAnsi="Times New Roman" w:cs="Times New Roman"/>
          <w:lang w:eastAsia="ja-JP"/>
        </w:rPr>
        <w:t>Zhong, 2016); on the other hand</w:t>
      </w:r>
      <w:r w:rsidR="00CD11FA">
        <w:rPr>
          <w:rFonts w:ascii="Times New Roman" w:hAnsi="Times New Roman" w:cs="Times New Roman"/>
          <w:lang w:eastAsia="ja-JP"/>
        </w:rPr>
        <w:t>,</w:t>
      </w:r>
      <w:r w:rsidR="003F1925" w:rsidRPr="006F4217">
        <w:rPr>
          <w:rFonts w:ascii="Times New Roman" w:hAnsi="Times New Roman" w:cs="Times New Roman"/>
          <w:lang w:eastAsia="ja-JP"/>
        </w:rPr>
        <w:t xml:space="preserve"> </w:t>
      </w:r>
      <w:r w:rsidR="005074A2">
        <w:rPr>
          <w:rFonts w:ascii="Times New Roman" w:hAnsi="Times New Roman" w:cs="Times New Roman"/>
          <w:lang w:eastAsia="ja-JP"/>
        </w:rPr>
        <w:t xml:space="preserve">to </w:t>
      </w:r>
      <w:r w:rsidR="003F1925" w:rsidRPr="006F4217">
        <w:rPr>
          <w:rFonts w:ascii="Times New Roman" w:hAnsi="Times New Roman" w:cs="Times New Roman"/>
          <w:color w:val="000000" w:themeColor="text1"/>
          <w:lang w:eastAsia="ja-JP"/>
        </w:rPr>
        <w:t xml:space="preserve">introduce a system of property taxation to calm down the appetite for urban growth and reducing the risk of housing bubble. Both </w:t>
      </w:r>
      <w:r w:rsidR="00CD11FA">
        <w:rPr>
          <w:rFonts w:ascii="Times New Roman" w:hAnsi="Times New Roman" w:cs="Times New Roman"/>
          <w:color w:val="000000" w:themeColor="text1"/>
          <w:lang w:eastAsia="ja-JP"/>
        </w:rPr>
        <w:t>i</w:t>
      </w:r>
      <w:r w:rsidR="000E27FE">
        <w:rPr>
          <w:rFonts w:ascii="Times New Roman" w:hAnsi="Times New Roman" w:cs="Times New Roman"/>
          <w:color w:val="000000" w:themeColor="text1"/>
          <w:lang w:eastAsia="ja-JP"/>
        </w:rPr>
        <w:t xml:space="preserve">ssues are mentioned in the NUP </w:t>
      </w:r>
      <w:proofErr w:type="gramStart"/>
      <w:r w:rsidR="00CD11FA">
        <w:rPr>
          <w:rFonts w:ascii="Times New Roman" w:hAnsi="Times New Roman" w:cs="Times New Roman"/>
          <w:color w:val="000000" w:themeColor="text1"/>
          <w:lang w:eastAsia="ja-JP"/>
        </w:rPr>
        <w:t>but,</w:t>
      </w:r>
      <w:proofErr w:type="gramEnd"/>
      <w:r w:rsidR="00CD11FA">
        <w:rPr>
          <w:rFonts w:ascii="Times New Roman" w:hAnsi="Times New Roman" w:cs="Times New Roman"/>
          <w:color w:val="000000" w:themeColor="text1"/>
          <w:lang w:eastAsia="ja-JP"/>
        </w:rPr>
        <w:t xml:space="preserve"> despite some</w:t>
      </w:r>
      <w:r w:rsidR="003F1925" w:rsidRPr="006F4217">
        <w:rPr>
          <w:rFonts w:ascii="Times New Roman" w:hAnsi="Times New Roman" w:cs="Times New Roman"/>
          <w:color w:val="000000" w:themeColor="text1"/>
          <w:lang w:eastAsia="ja-JP"/>
        </w:rPr>
        <w:t xml:space="preserve"> pilot projects took places in many cities</w:t>
      </w:r>
      <w:r w:rsidR="00CD11FA">
        <w:rPr>
          <w:rFonts w:ascii="Times New Roman" w:hAnsi="Times New Roman" w:cs="Times New Roman"/>
          <w:color w:val="000000" w:themeColor="text1"/>
          <w:lang w:eastAsia="ja-JP"/>
        </w:rPr>
        <w:t>,</w:t>
      </w:r>
      <w:r w:rsidR="003F1925" w:rsidRPr="006F4217">
        <w:rPr>
          <w:rFonts w:ascii="Times New Roman" w:hAnsi="Times New Roman" w:cs="Times New Roman"/>
          <w:color w:val="000000" w:themeColor="text1"/>
          <w:lang w:eastAsia="ja-JP"/>
        </w:rPr>
        <w:t xml:space="preserve"> a comprehensive reform has been always procrastinated. </w:t>
      </w:r>
    </w:p>
    <w:p w14:paraId="2C3B9184" w14:textId="2B919234" w:rsidR="00B11A30" w:rsidRPr="000E27FE" w:rsidRDefault="004D45AC" w:rsidP="00921347">
      <w:pPr>
        <w:spacing w:afterLines="100" w:after="240" w:line="360" w:lineRule="auto"/>
        <w:jc w:val="both"/>
        <w:rPr>
          <w:rFonts w:ascii="Times New Roman" w:hAnsi="Times New Roman" w:cs="Times New Roman"/>
          <w:color w:val="000000" w:themeColor="text1"/>
        </w:rPr>
      </w:pPr>
      <w:r w:rsidRPr="006F4217">
        <w:rPr>
          <w:rFonts w:ascii="Times New Roman" w:hAnsi="Times New Roman" w:cs="Times New Roman"/>
          <w:color w:val="000000" w:themeColor="text1"/>
          <w:lang w:eastAsia="ja-JP"/>
        </w:rPr>
        <w:t xml:space="preserve">Another important aspect to consider is the introduction of </w:t>
      </w:r>
      <w:r w:rsidR="000E27FE">
        <w:rPr>
          <w:rFonts w:ascii="Times New Roman" w:hAnsi="Times New Roman" w:cs="Times New Roman"/>
          <w:color w:val="000000" w:themeColor="text1"/>
          <w:lang w:eastAsia="ja-JP"/>
        </w:rPr>
        <w:t xml:space="preserve">a </w:t>
      </w:r>
      <w:r w:rsidRPr="006F4217">
        <w:rPr>
          <w:rFonts w:ascii="Times New Roman" w:hAnsi="Times New Roman" w:cs="Times New Roman"/>
          <w:color w:val="000000" w:themeColor="text1"/>
          <w:lang w:eastAsia="ja-JP"/>
        </w:rPr>
        <w:t>more stringent regional coordination for urban development. In the 13</w:t>
      </w:r>
      <w:r w:rsidRPr="006F4217">
        <w:rPr>
          <w:rFonts w:ascii="Times New Roman" w:hAnsi="Times New Roman" w:cs="Times New Roman"/>
          <w:color w:val="000000" w:themeColor="text1"/>
          <w:vertAlign w:val="superscript"/>
          <w:lang w:eastAsia="ja-JP"/>
        </w:rPr>
        <w:t>th</w:t>
      </w:r>
      <w:r w:rsidRPr="006F4217">
        <w:rPr>
          <w:rFonts w:ascii="Times New Roman" w:hAnsi="Times New Roman" w:cs="Times New Roman"/>
          <w:color w:val="000000" w:themeColor="text1"/>
          <w:lang w:eastAsia="ja-JP"/>
        </w:rPr>
        <w:t xml:space="preserve"> Five Year Plan (2016), </w:t>
      </w:r>
      <w:r w:rsidRPr="006F4217">
        <w:rPr>
          <w:rFonts w:ascii="Times New Roman" w:hAnsi="Times New Roman" w:cs="Times New Roman"/>
          <w:color w:val="000000" w:themeColor="text1"/>
          <w:lang w:val="en-GB"/>
        </w:rPr>
        <w:t>a new institutional archi</w:t>
      </w:r>
      <w:r w:rsidR="000E27FE">
        <w:rPr>
          <w:rFonts w:ascii="Times New Roman" w:hAnsi="Times New Roman" w:cs="Times New Roman"/>
          <w:color w:val="000000" w:themeColor="text1"/>
          <w:lang w:val="en-GB"/>
        </w:rPr>
        <w:t>tecture of Large City Cluster was</w:t>
      </w:r>
      <w:r w:rsidRPr="006F4217">
        <w:rPr>
          <w:rFonts w:ascii="Times New Roman" w:hAnsi="Times New Roman" w:cs="Times New Roman"/>
          <w:color w:val="000000" w:themeColor="text1"/>
          <w:lang w:val="en-GB"/>
        </w:rPr>
        <w:t xml:space="preserve"> introduced </w:t>
      </w:r>
      <w:r w:rsidR="00921347" w:rsidRPr="006F4217">
        <w:rPr>
          <w:rFonts w:ascii="Times New Roman" w:hAnsi="Times New Roman" w:cs="Times New Roman"/>
          <w:color w:val="000000" w:themeColor="text1"/>
          <w:lang w:val="en-GB"/>
        </w:rPr>
        <w:t>(LC</w:t>
      </w:r>
      <w:r w:rsidRPr="006F4217">
        <w:rPr>
          <w:rFonts w:ascii="Times New Roman" w:hAnsi="Times New Roman" w:cs="Times New Roman"/>
          <w:color w:val="000000" w:themeColor="text1"/>
          <w:lang w:val="en-GB"/>
        </w:rPr>
        <w:t xml:space="preserve">C, </w:t>
      </w:r>
      <w:proofErr w:type="spellStart"/>
      <w:r w:rsidRPr="006F4217">
        <w:rPr>
          <w:rFonts w:ascii="Times New Roman" w:hAnsi="Times New Roman" w:cs="Times New Roman"/>
          <w:i/>
          <w:color w:val="000000" w:themeColor="text1"/>
          <w:lang w:val="en-GB"/>
        </w:rPr>
        <w:t>Chengshiqun</w:t>
      </w:r>
      <w:proofErr w:type="spellEnd"/>
      <w:r w:rsidRPr="006F4217">
        <w:rPr>
          <w:rFonts w:ascii="Times New Roman" w:hAnsi="Times New Roman" w:cs="Times New Roman"/>
          <w:color w:val="000000" w:themeColor="text1"/>
          <w:lang w:val="en-GB"/>
        </w:rPr>
        <w:t>). This strategy</w:t>
      </w:r>
      <w:r w:rsidR="00921347" w:rsidRPr="006F4217">
        <w:rPr>
          <w:rFonts w:ascii="Times New Roman" w:hAnsi="Times New Roman" w:cs="Times New Roman"/>
          <w:color w:val="000000" w:themeColor="text1"/>
          <w:lang w:val="en-GB"/>
        </w:rPr>
        <w:t xml:space="preserve"> tackles</w:t>
      </w:r>
      <w:r w:rsidRPr="006F4217">
        <w:rPr>
          <w:rFonts w:ascii="Times New Roman" w:hAnsi="Times New Roman" w:cs="Times New Roman"/>
          <w:color w:val="000000" w:themeColor="text1"/>
          <w:lang w:val="en-GB"/>
        </w:rPr>
        <w:t xml:space="preserve"> the problem of manag</w:t>
      </w:r>
      <w:r w:rsidR="00921347" w:rsidRPr="006F4217">
        <w:rPr>
          <w:rFonts w:ascii="Times New Roman" w:hAnsi="Times New Roman" w:cs="Times New Roman"/>
          <w:color w:val="000000" w:themeColor="text1"/>
          <w:lang w:val="en-GB"/>
        </w:rPr>
        <w:t>ing large urban agglomerations, reinforcing regional planning and potentially r</w:t>
      </w:r>
      <w:r w:rsidR="001F5D1E" w:rsidRPr="006F4217">
        <w:rPr>
          <w:rFonts w:ascii="Times New Roman" w:hAnsi="Times New Roman" w:cs="Times New Roman"/>
          <w:color w:val="000000" w:themeColor="text1"/>
          <w:lang w:val="en-GB"/>
        </w:rPr>
        <w:t>educing dangerous competition</w:t>
      </w:r>
      <w:r w:rsidR="000E27FE">
        <w:rPr>
          <w:rFonts w:ascii="Times New Roman" w:hAnsi="Times New Roman" w:cs="Times New Roman"/>
          <w:color w:val="000000" w:themeColor="text1"/>
          <w:lang w:val="en-GB"/>
        </w:rPr>
        <w:t>s</w:t>
      </w:r>
      <w:r w:rsidR="001F5D1E" w:rsidRPr="006F4217">
        <w:rPr>
          <w:rFonts w:ascii="Times New Roman" w:hAnsi="Times New Roman" w:cs="Times New Roman"/>
          <w:color w:val="000000" w:themeColor="text1"/>
          <w:lang w:val="en-GB"/>
        </w:rPr>
        <w:t xml:space="preserve"> among</w:t>
      </w:r>
      <w:r w:rsidR="00921347" w:rsidRPr="006F4217">
        <w:rPr>
          <w:rFonts w:ascii="Times New Roman" w:hAnsi="Times New Roman" w:cs="Times New Roman"/>
          <w:color w:val="000000" w:themeColor="text1"/>
          <w:lang w:val="en-GB"/>
        </w:rPr>
        <w:t xml:space="preserve"> neighbouring cities. Currently many LCCs are under implementation, although </w:t>
      </w:r>
      <w:r w:rsidR="004D11BA" w:rsidRPr="006F4217">
        <w:rPr>
          <w:rFonts w:ascii="Times New Roman" w:hAnsi="Times New Roman" w:cs="Times New Roman"/>
          <w:color w:val="000000" w:themeColor="text1"/>
          <w:lang w:val="en-GB"/>
        </w:rPr>
        <w:t>achieving an</w:t>
      </w:r>
      <w:r w:rsidR="001F5D1E" w:rsidRPr="006F4217">
        <w:rPr>
          <w:rFonts w:ascii="Times New Roman" w:hAnsi="Times New Roman" w:cs="Times New Roman"/>
          <w:color w:val="000000" w:themeColor="text1"/>
          <w:lang w:val="en-GB"/>
        </w:rPr>
        <w:t xml:space="preserve"> effective governance of mega-city regions </w:t>
      </w:r>
      <w:r w:rsidR="004D11BA" w:rsidRPr="006F4217">
        <w:rPr>
          <w:rFonts w:ascii="Times New Roman" w:hAnsi="Times New Roman" w:cs="Times New Roman"/>
          <w:color w:val="000000" w:themeColor="text1"/>
          <w:lang w:val="en-GB"/>
        </w:rPr>
        <w:t>has proved to be difficult in a recent past</w:t>
      </w:r>
      <w:r w:rsidR="00921347" w:rsidRPr="006F4217">
        <w:rPr>
          <w:rFonts w:ascii="Times New Roman" w:hAnsi="Times New Roman" w:cs="Times New Roman"/>
          <w:color w:val="000000" w:themeColor="text1"/>
          <w:lang w:val="en-GB"/>
        </w:rPr>
        <w:t xml:space="preserve"> (Xu, 2008). </w:t>
      </w:r>
    </w:p>
    <w:p w14:paraId="470DB52C" w14:textId="01F4ECF2" w:rsidR="00F02676" w:rsidRDefault="00F02676" w:rsidP="009D385C">
      <w:pPr>
        <w:spacing w:line="360" w:lineRule="auto"/>
        <w:jc w:val="both"/>
        <w:rPr>
          <w:rFonts w:ascii="Times New Roman" w:hAnsi="Times New Roman" w:cs="Times New Roman"/>
          <w:b/>
          <w:color w:val="000000" w:themeColor="text1"/>
          <w:lang w:eastAsia="ja-JP"/>
        </w:rPr>
      </w:pPr>
      <w:r>
        <w:rPr>
          <w:rFonts w:ascii="Times New Roman" w:hAnsi="Times New Roman" w:cs="Times New Roman"/>
          <w:b/>
          <w:color w:val="000000" w:themeColor="text1"/>
          <w:lang w:eastAsia="ja-JP"/>
        </w:rPr>
        <w:t>Urban-Rural Integration</w:t>
      </w:r>
      <w:r w:rsidR="004F567A">
        <w:rPr>
          <w:rFonts w:ascii="Times New Roman" w:hAnsi="Times New Roman" w:cs="Times New Roman"/>
          <w:b/>
          <w:color w:val="000000" w:themeColor="text1"/>
          <w:lang w:eastAsia="ja-JP"/>
        </w:rPr>
        <w:t xml:space="preserve"> and quality of the countryside</w:t>
      </w:r>
    </w:p>
    <w:p w14:paraId="0AA29DF3" w14:textId="77777777" w:rsidR="000E27FE" w:rsidRDefault="000E27FE" w:rsidP="009D385C">
      <w:pPr>
        <w:spacing w:line="360" w:lineRule="auto"/>
        <w:jc w:val="both"/>
        <w:rPr>
          <w:rFonts w:ascii="Times New Roman" w:hAnsi="Times New Roman" w:cs="Times New Roman"/>
          <w:b/>
          <w:color w:val="000000" w:themeColor="text1"/>
          <w:lang w:eastAsia="ja-JP"/>
        </w:rPr>
      </w:pPr>
    </w:p>
    <w:p w14:paraId="444DB222" w14:textId="3395BFB6" w:rsidR="008F28E4" w:rsidRDefault="00EA3FB1" w:rsidP="009D385C">
      <w:pPr>
        <w:spacing w:line="360" w:lineRule="auto"/>
        <w:jc w:val="both"/>
        <w:rPr>
          <w:rFonts w:ascii="Times New Roman" w:hAnsi="Times New Roman" w:cs="Times New Roman"/>
          <w:color w:val="000000" w:themeColor="text1"/>
          <w:lang w:eastAsia="ja-JP"/>
        </w:rPr>
      </w:pPr>
      <w:r>
        <w:rPr>
          <w:rFonts w:ascii="Times New Roman" w:hAnsi="Times New Roman" w:cs="Times New Roman"/>
          <w:color w:val="000000" w:themeColor="text1"/>
          <w:lang w:eastAsia="ja-JP"/>
        </w:rPr>
        <w:t xml:space="preserve">The drastic reduction of farmland, due to </w:t>
      </w:r>
      <w:r w:rsidR="00191BC3">
        <w:rPr>
          <w:rFonts w:ascii="Times New Roman" w:hAnsi="Times New Roman" w:cs="Times New Roman"/>
          <w:color w:val="000000" w:themeColor="text1"/>
          <w:lang w:eastAsia="ja-JP"/>
        </w:rPr>
        <w:t xml:space="preserve">massive </w:t>
      </w:r>
      <w:r>
        <w:rPr>
          <w:rFonts w:ascii="Times New Roman" w:hAnsi="Times New Roman" w:cs="Times New Roman"/>
          <w:color w:val="000000" w:themeColor="text1"/>
          <w:lang w:eastAsia="ja-JP"/>
        </w:rPr>
        <w:t xml:space="preserve">urbanization, and the </w:t>
      </w:r>
      <w:r w:rsidR="004F567A">
        <w:rPr>
          <w:rFonts w:ascii="Times New Roman" w:hAnsi="Times New Roman" w:cs="Times New Roman"/>
          <w:color w:val="000000" w:themeColor="text1"/>
          <w:lang w:eastAsia="ja-JP"/>
        </w:rPr>
        <w:t xml:space="preserve">persisting urban-rural gap has been </w:t>
      </w:r>
      <w:r w:rsidR="00980121">
        <w:rPr>
          <w:rFonts w:ascii="Times New Roman" w:hAnsi="Times New Roman" w:cs="Times New Roman"/>
          <w:color w:val="000000" w:themeColor="text1"/>
          <w:lang w:eastAsia="ja-JP"/>
        </w:rPr>
        <w:t>more comprehensively addressed since 2006, with the publication of the document ‘Building a Socialist New Countryside’ in the 11</w:t>
      </w:r>
      <w:r w:rsidR="00980121" w:rsidRPr="000E27FE">
        <w:rPr>
          <w:rFonts w:ascii="Times New Roman" w:hAnsi="Times New Roman" w:cs="Times New Roman"/>
          <w:color w:val="000000" w:themeColor="text1"/>
          <w:vertAlign w:val="superscript"/>
          <w:lang w:eastAsia="ja-JP"/>
        </w:rPr>
        <w:t>th</w:t>
      </w:r>
      <w:r w:rsidR="00980121">
        <w:rPr>
          <w:rFonts w:ascii="Times New Roman" w:hAnsi="Times New Roman" w:cs="Times New Roman"/>
          <w:color w:val="000000" w:themeColor="text1"/>
          <w:lang w:eastAsia="ja-JP"/>
        </w:rPr>
        <w:t xml:space="preserve"> Five-Years Plan (</w:t>
      </w:r>
      <w:r w:rsidR="00980121" w:rsidRPr="00980121">
        <w:rPr>
          <w:rFonts w:ascii="Times New Roman" w:hAnsi="Times New Roman" w:cs="Times New Roman"/>
          <w:color w:val="000000" w:themeColor="text1"/>
          <w:lang w:eastAsia="ja-JP"/>
        </w:rPr>
        <w:t>CGPRC 2006)</w:t>
      </w:r>
      <w:r w:rsidR="00980121">
        <w:rPr>
          <w:rFonts w:ascii="Times New Roman" w:hAnsi="Times New Roman" w:cs="Times New Roman"/>
          <w:color w:val="000000" w:themeColor="text1"/>
          <w:lang w:eastAsia="ja-JP"/>
        </w:rPr>
        <w:t>.</w:t>
      </w:r>
      <w:r w:rsidR="00543965">
        <w:rPr>
          <w:rFonts w:ascii="Times New Roman" w:hAnsi="Times New Roman" w:cs="Times New Roman"/>
          <w:color w:val="000000" w:themeColor="text1"/>
          <w:lang w:eastAsia="ja-JP"/>
        </w:rPr>
        <w:t xml:space="preserve"> The Plan has promoted an </w:t>
      </w:r>
      <w:r w:rsidR="00151779">
        <w:rPr>
          <w:rFonts w:ascii="Times New Roman" w:hAnsi="Times New Roman" w:cs="Times New Roman"/>
          <w:color w:val="000000" w:themeColor="text1"/>
          <w:lang w:eastAsia="ja-JP"/>
        </w:rPr>
        <w:t xml:space="preserve">arguable ‘modernization’ of the countryside, aimed at boosting investments in infrastructures and </w:t>
      </w:r>
      <w:r w:rsidR="00543965">
        <w:rPr>
          <w:rFonts w:ascii="Times New Roman" w:hAnsi="Times New Roman" w:cs="Times New Roman"/>
          <w:color w:val="000000" w:themeColor="text1"/>
          <w:lang w:eastAsia="ja-JP"/>
        </w:rPr>
        <w:t xml:space="preserve">rural GDP growth, often failing to acknowledge regional differences (Long et al., 2010). It has also gradually stimulated </w:t>
      </w:r>
      <w:r w:rsidR="007B211E">
        <w:rPr>
          <w:rFonts w:ascii="Times New Roman" w:hAnsi="Times New Roman" w:cs="Times New Roman"/>
          <w:color w:val="000000" w:themeColor="text1"/>
          <w:lang w:eastAsia="ja-JP"/>
        </w:rPr>
        <w:t>a new season of policies for better</w:t>
      </w:r>
      <w:r w:rsidR="00543965">
        <w:rPr>
          <w:rFonts w:ascii="Times New Roman" w:hAnsi="Times New Roman" w:cs="Times New Roman"/>
          <w:color w:val="000000" w:themeColor="text1"/>
          <w:lang w:eastAsia="ja-JP"/>
        </w:rPr>
        <w:t xml:space="preserve"> urban-rural integration</w:t>
      </w:r>
      <w:r w:rsidR="000E27FE">
        <w:rPr>
          <w:rFonts w:ascii="Times New Roman" w:hAnsi="Times New Roman" w:cs="Times New Roman"/>
          <w:color w:val="000000" w:themeColor="text1"/>
          <w:lang w:eastAsia="ja-JP"/>
        </w:rPr>
        <w:t xml:space="preserve">, </w:t>
      </w:r>
      <w:r w:rsidR="006530A3">
        <w:rPr>
          <w:rFonts w:ascii="Times New Roman" w:hAnsi="Times New Roman" w:cs="Times New Roman"/>
          <w:color w:val="000000" w:themeColor="text1"/>
          <w:lang w:eastAsia="ja-JP"/>
        </w:rPr>
        <w:t>which, although not exem</w:t>
      </w:r>
      <w:r w:rsidR="000E27FE">
        <w:rPr>
          <w:rFonts w:ascii="Times New Roman" w:hAnsi="Times New Roman" w:cs="Times New Roman"/>
          <w:color w:val="000000" w:themeColor="text1"/>
          <w:lang w:eastAsia="ja-JP"/>
        </w:rPr>
        <w:t>pted by some criticism</w:t>
      </w:r>
      <w:r w:rsidR="007B211E">
        <w:rPr>
          <w:rFonts w:ascii="Times New Roman" w:hAnsi="Times New Roman" w:cs="Times New Roman"/>
          <w:color w:val="000000" w:themeColor="text1"/>
          <w:lang w:eastAsia="ja-JP"/>
        </w:rPr>
        <w:t xml:space="preserve">, </w:t>
      </w:r>
      <w:proofErr w:type="gramStart"/>
      <w:r w:rsidR="006530A3">
        <w:rPr>
          <w:rFonts w:ascii="Times New Roman" w:hAnsi="Times New Roman" w:cs="Times New Roman"/>
          <w:color w:val="000000" w:themeColor="text1"/>
          <w:lang w:eastAsia="ja-JP"/>
        </w:rPr>
        <w:t>have</w:t>
      </w:r>
      <w:proofErr w:type="gramEnd"/>
      <w:r w:rsidR="006530A3">
        <w:rPr>
          <w:rFonts w:ascii="Times New Roman" w:hAnsi="Times New Roman" w:cs="Times New Roman"/>
          <w:color w:val="000000" w:themeColor="text1"/>
          <w:lang w:eastAsia="ja-JP"/>
        </w:rPr>
        <w:t xml:space="preserve"> resulted</w:t>
      </w:r>
      <w:r w:rsidR="007B211E">
        <w:rPr>
          <w:rFonts w:ascii="Times New Roman" w:hAnsi="Times New Roman" w:cs="Times New Roman"/>
          <w:color w:val="000000" w:themeColor="text1"/>
          <w:lang w:eastAsia="ja-JP"/>
        </w:rPr>
        <w:t xml:space="preserve"> in a more equal distribution of resources</w:t>
      </w:r>
      <w:r w:rsidR="006530A3">
        <w:rPr>
          <w:rFonts w:ascii="Times New Roman" w:hAnsi="Times New Roman" w:cs="Times New Roman"/>
          <w:color w:val="000000" w:themeColor="text1"/>
          <w:lang w:eastAsia="ja-JP"/>
        </w:rPr>
        <w:t xml:space="preserve"> and services</w:t>
      </w:r>
      <w:r w:rsidR="007B211E">
        <w:rPr>
          <w:rFonts w:ascii="Times New Roman" w:hAnsi="Times New Roman" w:cs="Times New Roman"/>
          <w:color w:val="000000" w:themeColor="text1"/>
          <w:lang w:eastAsia="ja-JP"/>
        </w:rPr>
        <w:t xml:space="preserve"> </w:t>
      </w:r>
      <w:r w:rsidR="002A3629">
        <w:rPr>
          <w:rFonts w:ascii="Times New Roman" w:hAnsi="Times New Roman" w:cs="Times New Roman"/>
          <w:color w:val="000000" w:themeColor="text1"/>
          <w:lang w:eastAsia="ja-JP"/>
        </w:rPr>
        <w:t>between urban and rural areas</w:t>
      </w:r>
      <w:r w:rsidR="006530A3">
        <w:rPr>
          <w:rFonts w:ascii="Times New Roman" w:hAnsi="Times New Roman" w:cs="Times New Roman"/>
          <w:color w:val="000000" w:themeColor="text1"/>
          <w:lang w:eastAsia="ja-JP"/>
        </w:rPr>
        <w:t xml:space="preserve"> (</w:t>
      </w:r>
      <w:proofErr w:type="spellStart"/>
      <w:r w:rsidR="006530A3">
        <w:rPr>
          <w:rFonts w:ascii="Times New Roman" w:hAnsi="Times New Roman" w:cs="Times New Roman"/>
          <w:color w:val="000000" w:themeColor="text1"/>
          <w:lang w:eastAsia="ja-JP"/>
        </w:rPr>
        <w:t>Xingqing</w:t>
      </w:r>
      <w:proofErr w:type="spellEnd"/>
      <w:r w:rsidR="006530A3">
        <w:rPr>
          <w:rFonts w:ascii="Times New Roman" w:hAnsi="Times New Roman" w:cs="Times New Roman"/>
          <w:color w:val="000000" w:themeColor="text1"/>
          <w:lang w:eastAsia="ja-JP"/>
        </w:rPr>
        <w:t>, 2009)</w:t>
      </w:r>
      <w:r w:rsidR="007B211E">
        <w:rPr>
          <w:rFonts w:ascii="Times New Roman" w:hAnsi="Times New Roman" w:cs="Times New Roman"/>
          <w:color w:val="000000" w:themeColor="text1"/>
          <w:lang w:eastAsia="ja-JP"/>
        </w:rPr>
        <w:t xml:space="preserve">. </w:t>
      </w:r>
    </w:p>
    <w:p w14:paraId="73EC282E" w14:textId="43F68560" w:rsidR="00F02676" w:rsidRDefault="006530A3" w:rsidP="009D385C">
      <w:pPr>
        <w:spacing w:line="360" w:lineRule="auto"/>
        <w:jc w:val="both"/>
        <w:rPr>
          <w:rFonts w:ascii="Times New Roman" w:hAnsi="Times New Roman" w:cs="Times New Roman"/>
          <w:color w:val="000000" w:themeColor="text1"/>
          <w:lang w:eastAsia="ja-JP"/>
        </w:rPr>
      </w:pPr>
      <w:r>
        <w:rPr>
          <w:rFonts w:ascii="Times New Roman" w:hAnsi="Times New Roman" w:cs="Times New Roman"/>
          <w:color w:val="000000" w:themeColor="text1"/>
          <w:lang w:eastAsia="ja-JP"/>
        </w:rPr>
        <w:t>However, it is not until 2018 that the Chinese countryside has become of strategic national important, after the releasing of the National Rural Revitalization Plan (</w:t>
      </w:r>
      <w:r w:rsidRPr="00980121">
        <w:rPr>
          <w:rFonts w:ascii="Times New Roman" w:hAnsi="Times New Roman" w:cs="Times New Roman"/>
          <w:color w:val="000000" w:themeColor="text1"/>
          <w:lang w:eastAsia="ja-JP"/>
        </w:rPr>
        <w:t>CGPRC 20</w:t>
      </w:r>
      <w:r>
        <w:rPr>
          <w:rFonts w:ascii="Times New Roman" w:hAnsi="Times New Roman" w:cs="Times New Roman"/>
          <w:color w:val="000000" w:themeColor="text1"/>
          <w:lang w:eastAsia="ja-JP"/>
        </w:rPr>
        <w:t>18). The plan</w:t>
      </w:r>
      <w:r w:rsidR="00D10B73">
        <w:rPr>
          <w:rFonts w:ascii="Times New Roman" w:hAnsi="Times New Roman" w:cs="Times New Roman"/>
          <w:color w:val="000000" w:themeColor="text1"/>
          <w:lang w:eastAsia="ja-JP"/>
        </w:rPr>
        <w:t xml:space="preserve"> sets up ambitious goals such as raising rural household income level, stimulate non-agricultural jobs particularly linked to tourism services, improving rural education, upgrading agriculture and ensuring food security. More than that, it </w:t>
      </w:r>
      <w:r w:rsidR="00D10B73" w:rsidRPr="00D10B73">
        <w:rPr>
          <w:rFonts w:ascii="Times New Roman" w:hAnsi="Times New Roman" w:cs="Times New Roman"/>
          <w:color w:val="000000" w:themeColor="text1"/>
          <w:lang w:eastAsia="ja-JP"/>
        </w:rPr>
        <w:t xml:space="preserve">fosters the </w:t>
      </w:r>
      <w:r w:rsidR="00D10B73">
        <w:rPr>
          <w:rFonts w:ascii="Times New Roman" w:hAnsi="Times New Roman" w:cs="Times New Roman"/>
          <w:color w:val="000000" w:themeColor="text1"/>
          <w:lang w:eastAsia="ja-JP"/>
        </w:rPr>
        <w:t xml:space="preserve">quality and </w:t>
      </w:r>
      <w:r w:rsidR="00D10B73" w:rsidRPr="00D10B73">
        <w:rPr>
          <w:rFonts w:ascii="Times New Roman" w:hAnsi="Times New Roman" w:cs="Times New Roman"/>
          <w:color w:val="000000" w:themeColor="text1"/>
          <w:lang w:eastAsia="ja-JP"/>
        </w:rPr>
        <w:t>diversity of rural settlements</w:t>
      </w:r>
      <w:r w:rsidR="00D10B73">
        <w:rPr>
          <w:rFonts w:ascii="Times New Roman" w:hAnsi="Times New Roman" w:cs="Times New Roman"/>
          <w:color w:val="000000" w:themeColor="text1"/>
          <w:lang w:eastAsia="ja-JP"/>
        </w:rPr>
        <w:t xml:space="preserve"> and countryside,</w:t>
      </w:r>
      <w:r w:rsidR="00D10B73" w:rsidRPr="00D10B73">
        <w:rPr>
          <w:rFonts w:ascii="Times New Roman" w:hAnsi="Times New Roman" w:cs="Times New Roman"/>
          <w:color w:val="000000" w:themeColor="text1"/>
          <w:lang w:eastAsia="ja-JP"/>
        </w:rPr>
        <w:t xml:space="preserve"> requiring a “tailor-made” strategy to make full advantage of local characteristics</w:t>
      </w:r>
      <w:r w:rsidR="00D10B73">
        <w:rPr>
          <w:rFonts w:ascii="Times New Roman" w:hAnsi="Times New Roman" w:cs="Times New Roman"/>
          <w:color w:val="000000" w:themeColor="text1"/>
          <w:lang w:eastAsia="ja-JP"/>
        </w:rPr>
        <w:t>, inclu</w:t>
      </w:r>
      <w:r w:rsidR="004C2012">
        <w:rPr>
          <w:rFonts w:ascii="Times New Roman" w:hAnsi="Times New Roman" w:cs="Times New Roman"/>
          <w:color w:val="000000" w:themeColor="text1"/>
          <w:lang w:eastAsia="ja-JP"/>
        </w:rPr>
        <w:t>ding local productions and</w:t>
      </w:r>
      <w:r w:rsidR="00D10B73">
        <w:rPr>
          <w:rFonts w:ascii="Times New Roman" w:hAnsi="Times New Roman" w:cs="Times New Roman"/>
          <w:color w:val="000000" w:themeColor="text1"/>
          <w:lang w:eastAsia="ja-JP"/>
        </w:rPr>
        <w:t xml:space="preserve"> cultural </w:t>
      </w:r>
      <w:r w:rsidR="004C2012">
        <w:rPr>
          <w:rFonts w:ascii="Times New Roman" w:hAnsi="Times New Roman" w:cs="Times New Roman"/>
          <w:color w:val="000000" w:themeColor="text1"/>
          <w:lang w:eastAsia="ja-JP"/>
        </w:rPr>
        <w:t xml:space="preserve">aspects </w:t>
      </w:r>
      <w:r w:rsidR="00C5315F">
        <w:rPr>
          <w:rFonts w:ascii="Times New Roman" w:hAnsi="Times New Roman" w:cs="Times New Roman"/>
          <w:color w:val="000000" w:themeColor="text1"/>
          <w:lang w:eastAsia="ja-JP"/>
        </w:rPr>
        <w:t>(UNESCO, 2019)</w:t>
      </w:r>
      <w:r w:rsidR="00D10B73">
        <w:rPr>
          <w:rFonts w:ascii="Times New Roman" w:hAnsi="Times New Roman" w:cs="Times New Roman"/>
          <w:color w:val="000000" w:themeColor="text1"/>
          <w:lang w:eastAsia="ja-JP"/>
        </w:rPr>
        <w:t>.</w:t>
      </w:r>
      <w:r w:rsidR="000E27FE">
        <w:rPr>
          <w:rFonts w:ascii="Times New Roman" w:hAnsi="Times New Roman" w:cs="Times New Roman"/>
          <w:color w:val="000000" w:themeColor="text1"/>
          <w:lang w:eastAsia="ja-JP"/>
        </w:rPr>
        <w:t xml:space="preserve"> While it is too early to draw a balance</w:t>
      </w:r>
      <w:r w:rsidR="00766978">
        <w:rPr>
          <w:rFonts w:ascii="Times New Roman" w:hAnsi="Times New Roman" w:cs="Times New Roman"/>
          <w:color w:val="000000" w:themeColor="text1"/>
          <w:lang w:eastAsia="ja-JP"/>
        </w:rPr>
        <w:t xml:space="preserve"> of this promising initiative</w:t>
      </w:r>
      <w:r w:rsidR="000E27FE">
        <w:rPr>
          <w:rFonts w:ascii="Times New Roman" w:hAnsi="Times New Roman" w:cs="Times New Roman"/>
          <w:color w:val="000000" w:themeColor="text1"/>
          <w:lang w:eastAsia="ja-JP"/>
        </w:rPr>
        <w:t xml:space="preserve">, </w:t>
      </w:r>
      <w:r w:rsidR="00AB0FFC">
        <w:rPr>
          <w:rFonts w:ascii="Times New Roman" w:hAnsi="Times New Roman" w:cs="Times New Roman"/>
          <w:color w:val="000000" w:themeColor="text1"/>
          <w:lang w:eastAsia="ja-JP"/>
        </w:rPr>
        <w:t xml:space="preserve">there might </w:t>
      </w:r>
      <w:r w:rsidR="00766978">
        <w:rPr>
          <w:rFonts w:ascii="Times New Roman" w:hAnsi="Times New Roman" w:cs="Times New Roman"/>
          <w:color w:val="000000" w:themeColor="text1"/>
          <w:lang w:eastAsia="ja-JP"/>
        </w:rPr>
        <w:t xml:space="preserve">be still </w:t>
      </w:r>
      <w:r w:rsidR="00AB0FFC">
        <w:rPr>
          <w:rFonts w:ascii="Times New Roman" w:hAnsi="Times New Roman" w:cs="Times New Roman"/>
          <w:color w:val="000000" w:themeColor="text1"/>
          <w:lang w:eastAsia="ja-JP"/>
        </w:rPr>
        <w:t xml:space="preserve">a risk </w:t>
      </w:r>
      <w:r w:rsidR="00766978">
        <w:rPr>
          <w:rFonts w:ascii="Times New Roman" w:hAnsi="Times New Roman" w:cs="Times New Roman"/>
          <w:color w:val="000000" w:themeColor="text1"/>
          <w:lang w:eastAsia="ja-JP"/>
        </w:rPr>
        <w:t xml:space="preserve">to conceive the Chinese countryside as the last frontier of economic </w:t>
      </w:r>
      <w:r w:rsidR="00171F5F">
        <w:rPr>
          <w:rFonts w:ascii="Times New Roman" w:hAnsi="Times New Roman" w:cs="Times New Roman"/>
          <w:color w:val="000000" w:themeColor="text1"/>
          <w:lang w:eastAsia="ja-JP"/>
        </w:rPr>
        <w:t xml:space="preserve">over </w:t>
      </w:r>
      <w:r w:rsidR="00766978">
        <w:rPr>
          <w:rFonts w:ascii="Times New Roman" w:hAnsi="Times New Roman" w:cs="Times New Roman"/>
          <w:color w:val="000000" w:themeColor="text1"/>
          <w:lang w:eastAsia="ja-JP"/>
        </w:rPr>
        <w:t>exploitation particularly in consideration of the exponential growth of domestic rural tourism</w:t>
      </w:r>
      <w:r w:rsidR="00171F5F">
        <w:rPr>
          <w:rFonts w:ascii="Times New Roman" w:hAnsi="Times New Roman" w:cs="Times New Roman"/>
          <w:color w:val="000000" w:themeColor="text1"/>
          <w:lang w:eastAsia="ja-JP"/>
        </w:rPr>
        <w:t>.</w:t>
      </w:r>
    </w:p>
    <w:p w14:paraId="6968F651" w14:textId="77777777" w:rsidR="00D10B73" w:rsidRPr="000E27FE" w:rsidRDefault="00D10B73" w:rsidP="009D385C">
      <w:pPr>
        <w:spacing w:line="360" w:lineRule="auto"/>
        <w:jc w:val="both"/>
        <w:rPr>
          <w:rFonts w:ascii="Times New Roman" w:hAnsi="Times New Roman" w:cs="Times New Roman"/>
          <w:color w:val="000000" w:themeColor="text1"/>
          <w:lang w:eastAsia="ja-JP"/>
        </w:rPr>
      </w:pPr>
    </w:p>
    <w:p w14:paraId="129997EA" w14:textId="2965BA16" w:rsidR="009D385C" w:rsidRPr="006F4217" w:rsidRDefault="009D385C" w:rsidP="009D385C">
      <w:pPr>
        <w:spacing w:line="360" w:lineRule="auto"/>
        <w:jc w:val="both"/>
        <w:rPr>
          <w:rFonts w:ascii="Times New Roman" w:hAnsi="Times New Roman" w:cs="Times New Roman"/>
          <w:b/>
          <w:color w:val="000000" w:themeColor="text1"/>
          <w:lang w:eastAsia="ja-JP"/>
        </w:rPr>
      </w:pPr>
      <w:r w:rsidRPr="006F4217">
        <w:rPr>
          <w:rFonts w:ascii="Times New Roman" w:hAnsi="Times New Roman" w:cs="Times New Roman"/>
          <w:b/>
          <w:color w:val="000000" w:themeColor="text1"/>
          <w:lang w:eastAsia="ja-JP"/>
        </w:rPr>
        <w:t>Quality of Cities</w:t>
      </w:r>
    </w:p>
    <w:p w14:paraId="63EFFEF7" w14:textId="77777777" w:rsidR="004D11BA" w:rsidRPr="006F4217" w:rsidRDefault="004D11BA" w:rsidP="009D385C">
      <w:pPr>
        <w:spacing w:line="360" w:lineRule="auto"/>
        <w:jc w:val="both"/>
        <w:rPr>
          <w:rFonts w:ascii="Times New Roman" w:hAnsi="Times New Roman" w:cs="Times New Roman"/>
          <w:b/>
          <w:color w:val="000000" w:themeColor="text1"/>
          <w:lang w:eastAsia="ja-JP"/>
        </w:rPr>
      </w:pPr>
    </w:p>
    <w:p w14:paraId="35B99951" w14:textId="3E2B03DA" w:rsidR="00B11A30" w:rsidRPr="006F4217" w:rsidRDefault="00B11A30" w:rsidP="00B11A30">
      <w:pPr>
        <w:spacing w:after="120" w:line="360" w:lineRule="auto"/>
        <w:jc w:val="both"/>
        <w:rPr>
          <w:rFonts w:ascii="Times New Roman" w:hAnsi="Times New Roman" w:cs="Times New Roman"/>
          <w:lang w:eastAsia="ja-JP"/>
        </w:rPr>
      </w:pPr>
      <w:r w:rsidRPr="006F4217">
        <w:rPr>
          <w:rFonts w:ascii="Times New Roman" w:hAnsi="Times New Roman" w:cs="Times New Roman"/>
          <w:lang w:eastAsia="ja-JP"/>
        </w:rPr>
        <w:t xml:space="preserve">Cities have </w:t>
      </w:r>
      <w:r w:rsidR="00171F5F">
        <w:rPr>
          <w:rFonts w:ascii="Times New Roman" w:hAnsi="Times New Roman" w:cs="Times New Roman"/>
          <w:lang w:eastAsia="ja-JP"/>
        </w:rPr>
        <w:t xml:space="preserve">largely grown </w:t>
      </w:r>
      <w:r w:rsidR="00A56E23">
        <w:rPr>
          <w:rFonts w:ascii="Times New Roman" w:hAnsi="Times New Roman" w:cs="Times New Roman"/>
          <w:lang w:eastAsia="ja-JP"/>
        </w:rPr>
        <w:t xml:space="preserve">in the coast while, at the same time, </w:t>
      </w:r>
      <w:r w:rsidRPr="006F4217">
        <w:rPr>
          <w:rFonts w:ascii="Times New Roman" w:hAnsi="Times New Roman" w:cs="Times New Roman"/>
          <w:lang w:eastAsia="ja-JP"/>
        </w:rPr>
        <w:t xml:space="preserve">labor cost has increased and the old manufacture sector has become less competitive internationally. </w:t>
      </w:r>
      <w:r w:rsidR="00A56E23">
        <w:rPr>
          <w:rFonts w:ascii="Times New Roman" w:hAnsi="Times New Roman" w:cs="Times New Roman"/>
          <w:lang w:eastAsia="ja-JP"/>
        </w:rPr>
        <w:t>T</w:t>
      </w:r>
      <w:r w:rsidRPr="006F4217">
        <w:rPr>
          <w:rFonts w:ascii="Times New Roman" w:hAnsi="Times New Roman" w:cs="Times New Roman"/>
          <w:lang w:eastAsia="ja-JP"/>
        </w:rPr>
        <w:t>he Chinese society has also changed, experiencing one of the most tremendous transformations in its history</w:t>
      </w:r>
      <w:r w:rsidR="000E3691">
        <w:rPr>
          <w:rFonts w:ascii="Times New Roman" w:hAnsi="Times New Roman" w:cs="Times New Roman"/>
          <w:lang w:eastAsia="ja-JP"/>
        </w:rPr>
        <w:t xml:space="preserve"> </w:t>
      </w:r>
      <w:r w:rsidR="000E3691">
        <w:rPr>
          <w:rFonts w:ascii="Times New Roman" w:hAnsi="Times New Roman" w:cs="Times New Roman"/>
        </w:rPr>
        <w:t>(</w:t>
      </w:r>
      <w:r w:rsidR="002C45D9">
        <w:rPr>
          <w:rFonts w:ascii="Times New Roman" w:hAnsi="Times New Roman" w:cs="Times New Roman"/>
          <w:lang w:val="fr-FR"/>
        </w:rPr>
        <w:t>Z</w:t>
      </w:r>
      <w:r w:rsidR="000E3691">
        <w:rPr>
          <w:rFonts w:ascii="Times New Roman" w:hAnsi="Times New Roman" w:cs="Times New Roman" w:hint="eastAsia"/>
        </w:rPr>
        <w:t>hang</w:t>
      </w:r>
      <w:r w:rsidR="000E3691">
        <w:rPr>
          <w:rFonts w:ascii="Times New Roman" w:hAnsi="Times New Roman" w:cs="Times New Roman"/>
        </w:rPr>
        <w:t xml:space="preserve"> </w:t>
      </w:r>
      <w:r w:rsidR="000E3691">
        <w:rPr>
          <w:rFonts w:ascii="Times New Roman" w:hAnsi="Times New Roman" w:cs="Times New Roman" w:hint="eastAsia"/>
        </w:rPr>
        <w:t>e</w:t>
      </w:r>
      <w:r w:rsidR="000E3691">
        <w:rPr>
          <w:rFonts w:ascii="Times New Roman" w:hAnsi="Times New Roman" w:cs="Times New Roman"/>
        </w:rPr>
        <w:t>t al, 2016)</w:t>
      </w:r>
      <w:r w:rsidRPr="006F4217">
        <w:rPr>
          <w:rFonts w:ascii="Times New Roman" w:hAnsi="Times New Roman" w:cs="Times New Roman"/>
          <w:lang w:eastAsia="ja-JP"/>
        </w:rPr>
        <w:t xml:space="preserve">. Besides the increasing social inequality, the middle class has grown impressively (Goodman 2014). Therefore, the requests from the Chinese society appears to be today very diverse and highly demanding: from those, such as </w:t>
      </w:r>
      <w:r w:rsidR="00D73856">
        <w:rPr>
          <w:rFonts w:ascii="Times New Roman" w:hAnsi="Times New Roman" w:cs="Times New Roman"/>
          <w:lang w:eastAsia="ja-JP"/>
        </w:rPr>
        <w:t xml:space="preserve">rural </w:t>
      </w:r>
      <w:r w:rsidRPr="006F4217">
        <w:rPr>
          <w:rFonts w:ascii="Times New Roman" w:hAnsi="Times New Roman" w:cs="Times New Roman"/>
          <w:lang w:eastAsia="ja-JP"/>
        </w:rPr>
        <w:t>migrants, who wish to achieve basic social and labor rights, to those, wealthy and often educated, who express a more articulated demand for quality of the built environment and civil rights.</w:t>
      </w:r>
    </w:p>
    <w:p w14:paraId="61DA8FBB" w14:textId="2CC3D77B" w:rsidR="00F33737" w:rsidRPr="006F4217" w:rsidRDefault="00627949" w:rsidP="006F4A40">
      <w:pPr>
        <w:spacing w:after="120" w:line="360" w:lineRule="auto"/>
        <w:jc w:val="both"/>
        <w:rPr>
          <w:rFonts w:ascii="Times New Roman" w:hAnsi="Times New Roman" w:cs="Times New Roman"/>
          <w:lang w:eastAsia="ja-JP"/>
        </w:rPr>
      </w:pPr>
      <w:r w:rsidRPr="006F4217">
        <w:rPr>
          <w:rFonts w:ascii="Times New Roman" w:hAnsi="Times New Roman" w:cs="Times New Roman"/>
          <w:lang w:eastAsia="ja-JP"/>
        </w:rPr>
        <w:t xml:space="preserve">Cities have been for long designed based on </w:t>
      </w:r>
      <w:r w:rsidR="00D73856">
        <w:rPr>
          <w:rFonts w:ascii="Times New Roman" w:hAnsi="Times New Roman" w:cs="Times New Roman"/>
          <w:lang w:eastAsia="ja-JP"/>
        </w:rPr>
        <w:t>rationalistic and modernist principles</w:t>
      </w:r>
      <w:r w:rsidRPr="006F4217">
        <w:rPr>
          <w:rFonts w:ascii="Times New Roman" w:hAnsi="Times New Roman" w:cs="Times New Roman"/>
          <w:lang w:eastAsia="ja-JP"/>
        </w:rPr>
        <w:t xml:space="preserve">. This has resulted in massive growth of single-functions superblocks and wide roads, </w:t>
      </w:r>
      <w:r w:rsidR="004D11BA" w:rsidRPr="006F4217">
        <w:rPr>
          <w:rFonts w:ascii="Times New Roman" w:hAnsi="Times New Roman" w:cs="Times New Roman"/>
          <w:lang w:eastAsia="ja-JP"/>
        </w:rPr>
        <w:t>determining lack of cities’ livability</w:t>
      </w:r>
      <w:r w:rsidR="00D73856">
        <w:rPr>
          <w:rFonts w:ascii="Times New Roman" w:hAnsi="Times New Roman" w:cs="Times New Roman"/>
          <w:lang w:eastAsia="ja-JP"/>
        </w:rPr>
        <w:t xml:space="preserve">, </w:t>
      </w:r>
      <w:r w:rsidR="004D11BA" w:rsidRPr="006F4217">
        <w:rPr>
          <w:rFonts w:ascii="Times New Roman" w:hAnsi="Times New Roman" w:cs="Times New Roman"/>
          <w:lang w:eastAsia="ja-JP"/>
        </w:rPr>
        <w:t>diversity</w:t>
      </w:r>
      <w:r w:rsidR="00D73856">
        <w:rPr>
          <w:rFonts w:ascii="Times New Roman" w:hAnsi="Times New Roman" w:cs="Times New Roman"/>
          <w:lang w:eastAsia="ja-JP"/>
        </w:rPr>
        <w:t xml:space="preserve"> and overall quality</w:t>
      </w:r>
      <w:r w:rsidR="00C161A4" w:rsidRPr="006F4217">
        <w:rPr>
          <w:rFonts w:ascii="Times New Roman" w:hAnsi="Times New Roman" w:cs="Times New Roman"/>
          <w:lang w:eastAsia="ja-JP"/>
        </w:rPr>
        <w:t xml:space="preserve"> (Wang &amp;</w:t>
      </w:r>
      <w:r w:rsidRPr="006F4217">
        <w:rPr>
          <w:rFonts w:ascii="Times New Roman" w:hAnsi="Times New Roman" w:cs="Times New Roman"/>
          <w:lang w:eastAsia="ja-JP"/>
        </w:rPr>
        <w:t xml:space="preserve"> He, 2015). Moreover, traditional housing </w:t>
      </w:r>
      <w:r w:rsidR="00F33737" w:rsidRPr="006F4217">
        <w:rPr>
          <w:rFonts w:ascii="Times New Roman" w:hAnsi="Times New Roman" w:cs="Times New Roman"/>
          <w:lang w:eastAsia="ja-JP"/>
        </w:rPr>
        <w:t>considered obsolete have been often demolished with great loss of the historic charact</w:t>
      </w:r>
      <w:r w:rsidR="0035324E" w:rsidRPr="006F4217">
        <w:rPr>
          <w:rFonts w:ascii="Times New Roman" w:hAnsi="Times New Roman" w:cs="Times New Roman"/>
          <w:lang w:eastAsia="ja-JP"/>
        </w:rPr>
        <w:t xml:space="preserve">er of cities and cultural roots. </w:t>
      </w:r>
      <w:r w:rsidR="00F33737" w:rsidRPr="006F4217">
        <w:rPr>
          <w:rFonts w:ascii="Times New Roman" w:hAnsi="Times New Roman" w:cs="Times New Roman"/>
          <w:lang w:eastAsia="ja-JP"/>
        </w:rPr>
        <w:t>From this point of view, the country is experiencing a real revolution. International standard of urban conversation are increasingly adopted and even innovative pilot projects to protect cities’ historic urban landscape have been recently implemented (</w:t>
      </w:r>
      <w:r w:rsidR="00541C42" w:rsidRPr="006F4217">
        <w:rPr>
          <w:rFonts w:ascii="Times New Roman" w:hAnsi="Times New Roman" w:cs="Times New Roman"/>
          <w:lang w:eastAsia="ja-JP"/>
        </w:rPr>
        <w:t>WHITRAP</w:t>
      </w:r>
      <w:r w:rsidR="00F33737" w:rsidRPr="006F4217">
        <w:rPr>
          <w:rFonts w:ascii="Times New Roman" w:hAnsi="Times New Roman" w:cs="Times New Roman"/>
          <w:lang w:eastAsia="ja-JP"/>
        </w:rPr>
        <w:t>, 2016). Urban regeneration of historic inner city areas is becoming the rule, even driven by incipient attempt</w:t>
      </w:r>
      <w:r w:rsidR="00591C7B">
        <w:rPr>
          <w:rFonts w:ascii="Times New Roman" w:hAnsi="Times New Roman" w:cs="Times New Roman"/>
          <w:lang w:eastAsia="ja-JP"/>
        </w:rPr>
        <w:t>s</w:t>
      </w:r>
      <w:r w:rsidR="00F33737" w:rsidRPr="006F4217">
        <w:rPr>
          <w:rFonts w:ascii="Times New Roman" w:hAnsi="Times New Roman" w:cs="Times New Roman"/>
          <w:lang w:eastAsia="ja-JP"/>
        </w:rPr>
        <w:t xml:space="preserve"> of local inhabitants to protect </w:t>
      </w:r>
      <w:proofErr w:type="gramStart"/>
      <w:r w:rsidR="00F33737" w:rsidRPr="006F4217">
        <w:rPr>
          <w:rFonts w:ascii="Times New Roman" w:hAnsi="Times New Roman" w:cs="Times New Roman"/>
          <w:lang w:eastAsia="ja-JP"/>
        </w:rPr>
        <w:t>their</w:t>
      </w:r>
      <w:proofErr w:type="gramEnd"/>
      <w:r w:rsidR="00F33737" w:rsidRPr="006F4217">
        <w:rPr>
          <w:rFonts w:ascii="Times New Roman" w:hAnsi="Times New Roman" w:cs="Times New Roman"/>
          <w:lang w:eastAsia="ja-JP"/>
        </w:rPr>
        <w:t xml:space="preserve"> past </w:t>
      </w:r>
      <w:r w:rsidR="0035324E" w:rsidRPr="006F4217">
        <w:rPr>
          <w:rFonts w:ascii="Times New Roman" w:hAnsi="Times New Roman" w:cs="Times New Roman"/>
          <w:lang w:eastAsia="ja-JP"/>
        </w:rPr>
        <w:t>(</w:t>
      </w:r>
      <w:proofErr w:type="spellStart"/>
      <w:r w:rsidR="0035324E" w:rsidRPr="006F4217">
        <w:rPr>
          <w:rFonts w:ascii="Times New Roman" w:hAnsi="Times New Roman" w:cs="Times New Roman"/>
          <w:lang w:eastAsia="ja-JP"/>
        </w:rPr>
        <w:t>Verdini</w:t>
      </w:r>
      <w:proofErr w:type="spellEnd"/>
      <w:r w:rsidR="0035324E" w:rsidRPr="006F4217">
        <w:rPr>
          <w:rFonts w:ascii="Times New Roman" w:hAnsi="Times New Roman" w:cs="Times New Roman"/>
          <w:lang w:eastAsia="ja-JP"/>
        </w:rPr>
        <w:t>, 2015</w:t>
      </w:r>
      <w:r w:rsidR="00F33737" w:rsidRPr="006F4217">
        <w:rPr>
          <w:rFonts w:ascii="Times New Roman" w:hAnsi="Times New Roman" w:cs="Times New Roman"/>
          <w:lang w:eastAsia="ja-JP"/>
        </w:rPr>
        <w:t xml:space="preserve">). </w:t>
      </w:r>
      <w:r w:rsidR="00591C7B">
        <w:rPr>
          <w:rFonts w:ascii="Times New Roman" w:hAnsi="Times New Roman" w:cs="Times New Roman"/>
          <w:lang w:eastAsia="ja-JP"/>
        </w:rPr>
        <w:t xml:space="preserve">More recently, the </w:t>
      </w:r>
      <w:proofErr w:type="spellStart"/>
      <w:r w:rsidR="006F4A40" w:rsidRPr="006F4217">
        <w:rPr>
          <w:rFonts w:ascii="Times New Roman" w:hAnsi="Times New Roman" w:cs="Times New Roman"/>
          <w:lang w:eastAsia="ja-JP"/>
        </w:rPr>
        <w:t>Chengshi</w:t>
      </w:r>
      <w:proofErr w:type="spellEnd"/>
      <w:r w:rsidR="006F4A40" w:rsidRPr="006F4217">
        <w:rPr>
          <w:rFonts w:ascii="Times New Roman" w:hAnsi="Times New Roman" w:cs="Times New Roman"/>
          <w:lang w:eastAsia="ja-JP"/>
        </w:rPr>
        <w:t xml:space="preserve"> </w:t>
      </w:r>
      <w:proofErr w:type="spellStart"/>
      <w:r w:rsidR="006F4A40" w:rsidRPr="006F4217">
        <w:rPr>
          <w:rFonts w:ascii="Times New Roman" w:hAnsi="Times New Roman" w:cs="Times New Roman"/>
          <w:lang w:eastAsia="ja-JP"/>
        </w:rPr>
        <w:t>sheji</w:t>
      </w:r>
      <w:proofErr w:type="spellEnd"/>
      <w:r w:rsidR="006F4A40" w:rsidRPr="006F4217">
        <w:rPr>
          <w:rFonts w:ascii="Times New Roman" w:hAnsi="Times New Roman" w:cs="Times New Roman"/>
          <w:lang w:eastAsia="ja-JP"/>
        </w:rPr>
        <w:t xml:space="preserve"> </w:t>
      </w:r>
      <w:proofErr w:type="spellStart"/>
      <w:r w:rsidR="006F4A40" w:rsidRPr="006F4217">
        <w:rPr>
          <w:rFonts w:ascii="Times New Roman" w:hAnsi="Times New Roman" w:cs="Times New Roman"/>
          <w:lang w:eastAsia="ja-JP"/>
        </w:rPr>
        <w:t>guanli</w:t>
      </w:r>
      <w:proofErr w:type="spellEnd"/>
      <w:r w:rsidR="006F4A40" w:rsidRPr="006F4217">
        <w:rPr>
          <w:rFonts w:ascii="Times New Roman" w:hAnsi="Times New Roman" w:cs="Times New Roman"/>
          <w:lang w:eastAsia="ja-JP"/>
        </w:rPr>
        <w:t xml:space="preserve"> </w:t>
      </w:r>
      <w:proofErr w:type="spellStart"/>
      <w:r w:rsidR="006F4A40" w:rsidRPr="006F4217">
        <w:rPr>
          <w:rFonts w:ascii="Times New Roman" w:hAnsi="Times New Roman" w:cs="Times New Roman"/>
          <w:lang w:eastAsia="ja-JP"/>
        </w:rPr>
        <w:t>banfa</w:t>
      </w:r>
      <w:proofErr w:type="spellEnd"/>
      <w:r w:rsidR="006F4A40" w:rsidRPr="006F4217">
        <w:rPr>
          <w:rFonts w:ascii="Times New Roman" w:hAnsi="Times New Roman" w:cs="Times New Roman"/>
          <w:lang w:eastAsia="ja-JP"/>
        </w:rPr>
        <w:t xml:space="preserve"> (Regulation of Urban Design Management, 2017) has attempted to introduce in cities principles of urban design more human-</w:t>
      </w:r>
      <w:proofErr w:type="spellStart"/>
      <w:r w:rsidR="006F4A40" w:rsidRPr="006F4217">
        <w:rPr>
          <w:rFonts w:ascii="Times New Roman" w:hAnsi="Times New Roman" w:cs="Times New Roman"/>
          <w:lang w:eastAsia="ja-JP"/>
        </w:rPr>
        <w:t>centred</w:t>
      </w:r>
      <w:proofErr w:type="spellEnd"/>
      <w:r w:rsidR="006F4A40" w:rsidRPr="006F4217">
        <w:rPr>
          <w:rFonts w:ascii="Times New Roman" w:hAnsi="Times New Roman" w:cs="Times New Roman"/>
          <w:lang w:eastAsia="ja-JP"/>
        </w:rPr>
        <w:t xml:space="preserve">, no matter if </w:t>
      </w:r>
      <w:r w:rsidR="00C70471" w:rsidRPr="006F4217">
        <w:rPr>
          <w:rFonts w:ascii="Times New Roman" w:hAnsi="Times New Roman" w:cs="Times New Roman"/>
          <w:lang w:eastAsia="ja-JP"/>
        </w:rPr>
        <w:t>in historic context or new development (</w:t>
      </w:r>
      <w:r w:rsidR="00196C53" w:rsidRPr="006F4217">
        <w:rPr>
          <w:rFonts w:ascii="Times New Roman" w:hAnsi="Times New Roman" w:cs="Times New Roman"/>
          <w:lang w:eastAsia="ja-JP"/>
        </w:rPr>
        <w:t>MHURD, 2017).</w:t>
      </w:r>
    </w:p>
    <w:p w14:paraId="77D80F65" w14:textId="64D505E2" w:rsidR="00E45EB2" w:rsidRPr="00591C7B" w:rsidRDefault="00E45EB2" w:rsidP="00AA1497">
      <w:pPr>
        <w:spacing w:after="120" w:line="360" w:lineRule="auto"/>
        <w:jc w:val="both"/>
        <w:rPr>
          <w:rFonts w:ascii="Times New Roman" w:hAnsi="Times New Roman" w:cs="Times New Roman"/>
          <w:color w:val="000000" w:themeColor="text1"/>
        </w:rPr>
      </w:pPr>
    </w:p>
    <w:p w14:paraId="03B0BB82" w14:textId="0DCCBF3A" w:rsidR="005E391F" w:rsidRDefault="000152A7" w:rsidP="00F05BD8">
      <w:pPr>
        <w:spacing w:line="360" w:lineRule="auto"/>
        <w:jc w:val="both"/>
        <w:rPr>
          <w:rFonts w:ascii="Times New Roman" w:hAnsi="Times New Roman" w:cs="Times New Roman"/>
          <w:b/>
          <w:lang w:eastAsia="ja-JP"/>
        </w:rPr>
      </w:pPr>
      <w:r w:rsidRPr="00591C7B">
        <w:rPr>
          <w:rFonts w:ascii="Times New Roman" w:hAnsi="Times New Roman" w:cs="Times New Roman"/>
          <w:b/>
          <w:lang w:eastAsia="ja-JP"/>
        </w:rPr>
        <w:t>Final Considerations</w:t>
      </w:r>
    </w:p>
    <w:p w14:paraId="36C643F0" w14:textId="77777777" w:rsidR="004C2012" w:rsidRPr="00591C7B" w:rsidRDefault="004C2012" w:rsidP="00F05BD8">
      <w:pPr>
        <w:spacing w:line="360" w:lineRule="auto"/>
        <w:jc w:val="both"/>
        <w:rPr>
          <w:rFonts w:ascii="Times New Roman" w:hAnsi="Times New Roman" w:cs="Times New Roman"/>
          <w:b/>
          <w:lang w:eastAsia="ja-JP"/>
        </w:rPr>
      </w:pPr>
    </w:p>
    <w:p w14:paraId="116D3FF5" w14:textId="0BF5B65C" w:rsidR="001239E4" w:rsidRPr="006F4217" w:rsidRDefault="004C2012" w:rsidP="00DA7DBC">
      <w:pPr>
        <w:spacing w:after="100" w:line="360" w:lineRule="auto"/>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Over</w:t>
      </w:r>
      <w:r w:rsidR="000D6DA5" w:rsidRPr="00694BE0">
        <w:rPr>
          <w:rFonts w:ascii="Times New Roman" w:hAnsi="Times New Roman" w:cs="Times New Roman"/>
          <w:color w:val="000000" w:themeColor="text1"/>
          <w:lang w:val="en-GB"/>
        </w:rPr>
        <w:t xml:space="preserve"> the la</w:t>
      </w:r>
      <w:r w:rsidR="000D6DA5" w:rsidRPr="006F4217">
        <w:rPr>
          <w:rFonts w:ascii="Times New Roman" w:hAnsi="Times New Roman" w:cs="Times New Roman"/>
          <w:color w:val="000000" w:themeColor="text1"/>
          <w:lang w:val="en-GB"/>
        </w:rPr>
        <w:t>st years, the government has</w:t>
      </w:r>
      <w:r w:rsidR="00D9787B" w:rsidRPr="006F4217">
        <w:rPr>
          <w:rFonts w:ascii="Times New Roman" w:hAnsi="Times New Roman" w:cs="Times New Roman"/>
          <w:color w:val="000000" w:themeColor="text1"/>
          <w:lang w:val="en-GB"/>
        </w:rPr>
        <w:t xml:space="preserve"> </w:t>
      </w:r>
      <w:r w:rsidR="00514F40" w:rsidRPr="006F4217">
        <w:rPr>
          <w:rFonts w:ascii="Times New Roman" w:hAnsi="Times New Roman" w:cs="Times New Roman"/>
          <w:color w:val="000000" w:themeColor="text1"/>
          <w:lang w:val="en-GB"/>
        </w:rPr>
        <w:t>addresses</w:t>
      </w:r>
      <w:r w:rsidR="00D9787B" w:rsidRPr="006F4217">
        <w:rPr>
          <w:rFonts w:ascii="Times New Roman" w:hAnsi="Times New Roman" w:cs="Times New Roman"/>
          <w:color w:val="000000" w:themeColor="text1"/>
          <w:lang w:val="en-GB"/>
        </w:rPr>
        <w:t xml:space="preserve"> the need of improving </w:t>
      </w:r>
      <w:r w:rsidR="00D66A80" w:rsidRPr="006F4217">
        <w:rPr>
          <w:rFonts w:ascii="Times New Roman" w:hAnsi="Times New Roman" w:cs="Times New Roman"/>
          <w:color w:val="000000" w:themeColor="text1"/>
          <w:lang w:val="en-GB"/>
        </w:rPr>
        <w:t xml:space="preserve">urban </w:t>
      </w:r>
      <w:r w:rsidR="001464AD">
        <w:rPr>
          <w:rFonts w:ascii="Times New Roman" w:hAnsi="Times New Roman" w:cs="Times New Roman"/>
          <w:color w:val="000000" w:themeColor="text1"/>
          <w:lang w:val="en-GB"/>
        </w:rPr>
        <w:t xml:space="preserve">and rural </w:t>
      </w:r>
      <w:r w:rsidR="00D66A80" w:rsidRPr="006F4217">
        <w:rPr>
          <w:rFonts w:ascii="Times New Roman" w:hAnsi="Times New Roman" w:cs="Times New Roman"/>
          <w:color w:val="000000" w:themeColor="text1"/>
          <w:lang w:val="en-GB"/>
        </w:rPr>
        <w:t>development. In particular,</w:t>
      </w:r>
      <w:r w:rsidR="00513F26" w:rsidRPr="006F4217">
        <w:rPr>
          <w:rFonts w:ascii="Times New Roman" w:hAnsi="Times New Roman" w:cs="Times New Roman"/>
          <w:color w:val="000000" w:themeColor="text1"/>
          <w:lang w:val="en-GB"/>
        </w:rPr>
        <w:t xml:space="preserve"> </w:t>
      </w:r>
      <w:r w:rsidR="00D66A80" w:rsidRPr="006F4217">
        <w:rPr>
          <w:rFonts w:ascii="Times New Roman" w:hAnsi="Times New Roman" w:cs="Times New Roman"/>
          <w:color w:val="000000" w:themeColor="text1"/>
          <w:lang w:val="en-GB"/>
        </w:rPr>
        <w:t xml:space="preserve">it </w:t>
      </w:r>
      <w:r w:rsidR="000152A7">
        <w:rPr>
          <w:rFonts w:ascii="Times New Roman" w:hAnsi="Times New Roman" w:cs="Times New Roman"/>
          <w:color w:val="000000" w:themeColor="text1"/>
          <w:lang w:val="en-GB"/>
        </w:rPr>
        <w:t>has</w:t>
      </w:r>
      <w:r w:rsidR="00D66A80" w:rsidRPr="006F4217">
        <w:rPr>
          <w:rFonts w:ascii="Times New Roman" w:hAnsi="Times New Roman" w:cs="Times New Roman"/>
          <w:color w:val="000000" w:themeColor="text1"/>
          <w:lang w:val="en-GB"/>
        </w:rPr>
        <w:t xml:space="preserve"> promot</w:t>
      </w:r>
      <w:r w:rsidR="000152A7">
        <w:rPr>
          <w:rFonts w:ascii="Times New Roman" w:hAnsi="Times New Roman" w:cs="Times New Roman"/>
          <w:color w:val="000000" w:themeColor="text1"/>
          <w:lang w:val="en-GB"/>
        </w:rPr>
        <w:t>ed</w:t>
      </w:r>
      <w:r w:rsidR="00D66A80" w:rsidRPr="006F4217">
        <w:rPr>
          <w:rFonts w:ascii="Times New Roman" w:hAnsi="Times New Roman" w:cs="Times New Roman"/>
          <w:color w:val="000000" w:themeColor="text1"/>
          <w:lang w:val="en-GB"/>
        </w:rPr>
        <w:t xml:space="preserve"> gradual</w:t>
      </w:r>
      <w:r w:rsidR="00AD0A0E" w:rsidRPr="006F4217">
        <w:rPr>
          <w:rFonts w:ascii="Times New Roman" w:hAnsi="Times New Roman" w:cs="Times New Roman"/>
          <w:color w:val="000000" w:themeColor="text1"/>
          <w:lang w:val="en-GB"/>
        </w:rPr>
        <w:t xml:space="preserve"> access to social welfare</w:t>
      </w:r>
      <w:r>
        <w:rPr>
          <w:rFonts w:ascii="Times New Roman" w:hAnsi="Times New Roman" w:cs="Times New Roman"/>
          <w:color w:val="000000" w:themeColor="text1"/>
          <w:lang w:val="en-GB"/>
        </w:rPr>
        <w:t xml:space="preserve"> for rural migrants</w:t>
      </w:r>
      <w:r w:rsidR="0002580C" w:rsidRPr="006F4217">
        <w:rPr>
          <w:rFonts w:ascii="Times New Roman" w:hAnsi="Times New Roman" w:cs="Times New Roman"/>
          <w:color w:val="000000" w:themeColor="text1"/>
          <w:lang w:val="en-GB"/>
        </w:rPr>
        <w:t>, urban upgrading</w:t>
      </w:r>
      <w:r w:rsidR="00AD0A0E" w:rsidRPr="006F4217">
        <w:rPr>
          <w:rFonts w:ascii="Times New Roman" w:hAnsi="Times New Roman" w:cs="Times New Roman"/>
          <w:color w:val="000000" w:themeColor="text1"/>
          <w:lang w:val="en-GB"/>
        </w:rPr>
        <w:t xml:space="preserve"> and a different distribution of</w:t>
      </w:r>
      <w:r w:rsidR="00A67C44" w:rsidRPr="006F4217">
        <w:rPr>
          <w:rFonts w:ascii="Times New Roman" w:hAnsi="Times New Roman" w:cs="Times New Roman"/>
          <w:color w:val="000000" w:themeColor="text1"/>
          <w:lang w:val="en-GB"/>
        </w:rPr>
        <w:t xml:space="preserve"> resource</w:t>
      </w:r>
      <w:r w:rsidR="00AD0A0E" w:rsidRPr="006F4217">
        <w:rPr>
          <w:rFonts w:ascii="Times New Roman" w:hAnsi="Times New Roman" w:cs="Times New Roman"/>
          <w:color w:val="000000" w:themeColor="text1"/>
          <w:lang w:val="en-GB"/>
        </w:rPr>
        <w:t>s</w:t>
      </w:r>
      <w:r w:rsidR="00A67C44" w:rsidRPr="006F4217">
        <w:rPr>
          <w:rFonts w:ascii="Times New Roman" w:hAnsi="Times New Roman" w:cs="Times New Roman"/>
          <w:color w:val="000000" w:themeColor="text1"/>
          <w:lang w:val="en-GB"/>
        </w:rPr>
        <w:t xml:space="preserve"> among </w:t>
      </w:r>
      <w:r w:rsidR="009A1AA1">
        <w:rPr>
          <w:rFonts w:ascii="Times New Roman" w:hAnsi="Times New Roman" w:cs="Times New Roman"/>
          <w:color w:val="000000" w:themeColor="text1"/>
          <w:lang w:val="en-GB"/>
        </w:rPr>
        <w:t>urban and rural areas</w:t>
      </w:r>
      <w:r w:rsidR="00A67C44" w:rsidRPr="006F4217">
        <w:rPr>
          <w:rFonts w:ascii="Times New Roman" w:hAnsi="Times New Roman" w:cs="Times New Roman"/>
          <w:color w:val="000000" w:themeColor="text1"/>
          <w:lang w:val="en-GB"/>
        </w:rPr>
        <w:t xml:space="preserve">. </w:t>
      </w:r>
      <w:r w:rsidR="00D66A80" w:rsidRPr="006F4217">
        <w:rPr>
          <w:rFonts w:ascii="Times New Roman" w:hAnsi="Times New Roman" w:cs="Times New Roman"/>
          <w:color w:val="000000" w:themeColor="text1"/>
          <w:lang w:val="en-GB"/>
        </w:rPr>
        <w:t xml:space="preserve">It is a clear step ahead, by comparing to the previous decade, when generally institutional reforms have been procrastinated. </w:t>
      </w:r>
      <w:r>
        <w:rPr>
          <w:rFonts w:ascii="Times New Roman" w:hAnsi="Times New Roman" w:cs="Times New Roman"/>
          <w:color w:val="000000" w:themeColor="text1"/>
          <w:lang w:val="en-GB"/>
        </w:rPr>
        <w:t>I</w:t>
      </w:r>
      <w:r w:rsidR="0026491C" w:rsidRPr="006F4217">
        <w:rPr>
          <w:rFonts w:ascii="Times New Roman" w:hAnsi="Times New Roman" w:cs="Times New Roman"/>
          <w:color w:val="000000" w:themeColor="text1"/>
          <w:lang w:val="en-GB"/>
        </w:rPr>
        <w:t xml:space="preserve">t goes without saying that the expectation is to stimulate new trends of migrations not solely from countryside to large </w:t>
      </w:r>
      <w:r w:rsidR="00D66A80" w:rsidRPr="006F4217">
        <w:rPr>
          <w:rFonts w:ascii="Times New Roman" w:hAnsi="Times New Roman" w:cs="Times New Roman"/>
          <w:color w:val="000000" w:themeColor="text1"/>
          <w:lang w:val="en-GB"/>
        </w:rPr>
        <w:t xml:space="preserve">Easter </w:t>
      </w:r>
      <w:r w:rsidR="00591C7B">
        <w:rPr>
          <w:rFonts w:ascii="Times New Roman" w:hAnsi="Times New Roman" w:cs="Times New Roman"/>
          <w:color w:val="000000" w:themeColor="text1"/>
          <w:lang w:val="en-GB"/>
        </w:rPr>
        <w:t xml:space="preserve">mega </w:t>
      </w:r>
      <w:r w:rsidR="0026491C" w:rsidRPr="006F4217">
        <w:rPr>
          <w:rFonts w:ascii="Times New Roman" w:hAnsi="Times New Roman" w:cs="Times New Roman"/>
          <w:color w:val="000000" w:themeColor="text1"/>
          <w:lang w:val="en-GB"/>
        </w:rPr>
        <w:t>cit</w:t>
      </w:r>
      <w:r w:rsidR="00515799" w:rsidRPr="006F4217">
        <w:rPr>
          <w:rFonts w:ascii="Times New Roman" w:hAnsi="Times New Roman" w:cs="Times New Roman"/>
          <w:color w:val="000000" w:themeColor="text1"/>
          <w:lang w:val="en-GB"/>
        </w:rPr>
        <w:t>ies,</w:t>
      </w:r>
      <w:r w:rsidR="0026491C" w:rsidRPr="006F4217">
        <w:rPr>
          <w:rFonts w:ascii="Times New Roman" w:hAnsi="Times New Roman" w:cs="Times New Roman"/>
          <w:color w:val="000000" w:themeColor="text1"/>
          <w:lang w:val="en-GB"/>
        </w:rPr>
        <w:t xml:space="preserve"> </w:t>
      </w:r>
      <w:r w:rsidR="00515799" w:rsidRPr="006F4217">
        <w:rPr>
          <w:rFonts w:ascii="Times New Roman" w:hAnsi="Times New Roman" w:cs="Times New Roman"/>
          <w:color w:val="000000" w:themeColor="text1"/>
          <w:lang w:val="en-GB"/>
        </w:rPr>
        <w:t xml:space="preserve">but possibly </w:t>
      </w:r>
      <w:r w:rsidR="00567EE8" w:rsidRPr="006F4217">
        <w:rPr>
          <w:rFonts w:ascii="Times New Roman" w:hAnsi="Times New Roman" w:cs="Times New Roman"/>
          <w:color w:val="000000" w:themeColor="text1"/>
          <w:lang w:val="en-GB"/>
        </w:rPr>
        <w:t xml:space="preserve">also </w:t>
      </w:r>
      <w:r w:rsidR="00591C7B">
        <w:rPr>
          <w:rFonts w:ascii="Times New Roman" w:hAnsi="Times New Roman" w:cs="Times New Roman"/>
          <w:color w:val="000000" w:themeColor="text1"/>
          <w:lang w:val="en-GB"/>
        </w:rPr>
        <w:t xml:space="preserve">towards </w:t>
      </w:r>
      <w:r w:rsidR="00591C7B" w:rsidRPr="006F4217">
        <w:rPr>
          <w:rFonts w:ascii="Times New Roman" w:hAnsi="Times New Roman" w:cs="Times New Roman"/>
          <w:color w:val="000000" w:themeColor="text1"/>
          <w:lang w:val="en-GB"/>
        </w:rPr>
        <w:t>inland urban agglomerations</w:t>
      </w:r>
      <w:r w:rsidR="00591C7B">
        <w:rPr>
          <w:rFonts w:ascii="Times New Roman" w:hAnsi="Times New Roman" w:cs="Times New Roman"/>
          <w:color w:val="000000" w:themeColor="text1"/>
          <w:lang w:val="en-GB"/>
        </w:rPr>
        <w:t xml:space="preserve"> and</w:t>
      </w:r>
      <w:r w:rsidR="00CF0ABC" w:rsidRPr="006F4217">
        <w:rPr>
          <w:rFonts w:ascii="Times New Roman" w:hAnsi="Times New Roman" w:cs="Times New Roman"/>
          <w:color w:val="000000" w:themeColor="text1"/>
          <w:lang w:val="en-GB"/>
        </w:rPr>
        <w:t xml:space="preserve"> small</w:t>
      </w:r>
      <w:r w:rsidR="00A6139C">
        <w:rPr>
          <w:rFonts w:ascii="Times New Roman" w:hAnsi="Times New Roman" w:cs="Times New Roman"/>
          <w:color w:val="000000" w:themeColor="text1"/>
          <w:lang w:val="en-GB"/>
        </w:rPr>
        <w:t>er</w:t>
      </w:r>
      <w:r w:rsidR="00CF0ABC" w:rsidRPr="006F4217">
        <w:rPr>
          <w:rFonts w:ascii="Times New Roman" w:hAnsi="Times New Roman" w:cs="Times New Roman"/>
          <w:color w:val="000000" w:themeColor="text1"/>
          <w:lang w:val="en-GB"/>
        </w:rPr>
        <w:t xml:space="preserve"> </w:t>
      </w:r>
      <w:r w:rsidR="00591C7B">
        <w:rPr>
          <w:rFonts w:ascii="Times New Roman" w:hAnsi="Times New Roman" w:cs="Times New Roman"/>
          <w:color w:val="000000" w:themeColor="text1"/>
          <w:lang w:val="en-GB"/>
        </w:rPr>
        <w:t>cities</w:t>
      </w:r>
      <w:r w:rsidR="00515799" w:rsidRPr="006F4217">
        <w:rPr>
          <w:rFonts w:ascii="Times New Roman" w:hAnsi="Times New Roman" w:cs="Times New Roman"/>
          <w:color w:val="000000" w:themeColor="text1"/>
          <w:lang w:val="en-GB"/>
        </w:rPr>
        <w:t>.</w:t>
      </w:r>
      <w:r w:rsidR="000F79F7" w:rsidRPr="006F4217">
        <w:rPr>
          <w:rFonts w:ascii="Times New Roman" w:hAnsi="Times New Roman" w:cs="Times New Roman"/>
          <w:color w:val="000000" w:themeColor="text1"/>
          <w:lang w:val="en-GB"/>
        </w:rPr>
        <w:t xml:space="preserve"> </w:t>
      </w:r>
      <w:r w:rsidR="000D6DA5" w:rsidRPr="006F4217">
        <w:rPr>
          <w:rFonts w:ascii="Times New Roman" w:hAnsi="Times New Roman" w:cs="Times New Roman"/>
          <w:color w:val="000000" w:themeColor="text1"/>
          <w:lang w:val="en-GB"/>
        </w:rPr>
        <w:t xml:space="preserve">In addition to that, a </w:t>
      </w:r>
      <w:r w:rsidR="00536542" w:rsidRPr="006F4217">
        <w:rPr>
          <w:rFonts w:ascii="Times New Roman" w:hAnsi="Times New Roman" w:cs="Times New Roman"/>
          <w:color w:val="000000" w:themeColor="text1"/>
          <w:lang w:val="en-GB"/>
        </w:rPr>
        <w:t>new generation</w:t>
      </w:r>
      <w:r w:rsidR="000D6DA5" w:rsidRPr="006F4217">
        <w:rPr>
          <w:rFonts w:ascii="Times New Roman" w:hAnsi="Times New Roman" w:cs="Times New Roman"/>
          <w:color w:val="000000" w:themeColor="text1"/>
          <w:lang w:val="en-GB"/>
        </w:rPr>
        <w:t xml:space="preserve"> of </w:t>
      </w:r>
      <w:r w:rsidR="00536542" w:rsidRPr="006F4217">
        <w:rPr>
          <w:rFonts w:ascii="Times New Roman" w:hAnsi="Times New Roman" w:cs="Times New Roman"/>
          <w:color w:val="000000" w:themeColor="text1"/>
          <w:lang w:val="en-GB"/>
        </w:rPr>
        <w:t xml:space="preserve">urban policies, </w:t>
      </w:r>
      <w:r w:rsidR="000D6DA5" w:rsidRPr="006F4217">
        <w:rPr>
          <w:rFonts w:ascii="Times New Roman" w:hAnsi="Times New Roman" w:cs="Times New Roman"/>
          <w:color w:val="000000" w:themeColor="text1"/>
          <w:lang w:val="en-GB"/>
        </w:rPr>
        <w:t>more considerate of traditional Chinese values and more people-centred</w:t>
      </w:r>
      <w:r w:rsidR="00536542" w:rsidRPr="006F4217">
        <w:rPr>
          <w:rFonts w:ascii="Times New Roman" w:hAnsi="Times New Roman" w:cs="Times New Roman"/>
          <w:color w:val="000000" w:themeColor="text1"/>
          <w:lang w:val="en-GB"/>
        </w:rPr>
        <w:t>, are under experimentation</w:t>
      </w:r>
      <w:r w:rsidR="000D6DA5" w:rsidRPr="006F4217">
        <w:rPr>
          <w:rFonts w:ascii="Times New Roman" w:hAnsi="Times New Roman" w:cs="Times New Roman"/>
          <w:color w:val="000000" w:themeColor="text1"/>
          <w:lang w:val="en-GB"/>
        </w:rPr>
        <w:t xml:space="preserve">. </w:t>
      </w:r>
      <w:r w:rsidR="00491675" w:rsidRPr="006F4217">
        <w:rPr>
          <w:rFonts w:ascii="Times New Roman" w:hAnsi="Times New Roman" w:cs="Times New Roman"/>
          <w:color w:val="000000" w:themeColor="text1"/>
          <w:lang w:val="en-GB"/>
        </w:rPr>
        <w:t>This comprehensive package</w:t>
      </w:r>
      <w:r w:rsidR="000F79F7" w:rsidRPr="006F4217">
        <w:rPr>
          <w:rFonts w:ascii="Times New Roman" w:hAnsi="Times New Roman" w:cs="Times New Roman"/>
          <w:color w:val="000000" w:themeColor="text1"/>
          <w:lang w:val="en-GB"/>
        </w:rPr>
        <w:t xml:space="preserve"> </w:t>
      </w:r>
      <w:r w:rsidR="00E3122E" w:rsidRPr="006F4217">
        <w:rPr>
          <w:rFonts w:ascii="Times New Roman" w:hAnsi="Times New Roman" w:cs="Times New Roman"/>
          <w:color w:val="000000" w:themeColor="text1"/>
          <w:lang w:val="en-GB"/>
        </w:rPr>
        <w:t>should</w:t>
      </w:r>
      <w:r w:rsidR="000F79F7" w:rsidRPr="006F4217">
        <w:rPr>
          <w:rFonts w:ascii="Times New Roman" w:hAnsi="Times New Roman" w:cs="Times New Roman"/>
          <w:color w:val="000000" w:themeColor="text1"/>
          <w:lang w:val="en-GB"/>
        </w:rPr>
        <w:t xml:space="preserve"> improve </w:t>
      </w:r>
      <w:r w:rsidR="00515799" w:rsidRPr="006F4217">
        <w:rPr>
          <w:rFonts w:ascii="Times New Roman" w:hAnsi="Times New Roman" w:cs="Times New Roman"/>
          <w:color w:val="000000" w:themeColor="text1"/>
          <w:lang w:val="en-GB"/>
        </w:rPr>
        <w:t xml:space="preserve">the </w:t>
      </w:r>
      <w:r w:rsidR="00567EE8" w:rsidRPr="006F4217">
        <w:rPr>
          <w:rFonts w:ascii="Times New Roman" w:hAnsi="Times New Roman" w:cs="Times New Roman"/>
          <w:color w:val="000000" w:themeColor="text1"/>
          <w:lang w:val="en-GB"/>
        </w:rPr>
        <w:t xml:space="preserve">overall </w:t>
      </w:r>
      <w:r w:rsidR="000F79F7" w:rsidRPr="006F4217">
        <w:rPr>
          <w:rFonts w:ascii="Times New Roman" w:hAnsi="Times New Roman" w:cs="Times New Roman"/>
          <w:color w:val="000000" w:themeColor="text1"/>
          <w:lang w:val="en-GB"/>
        </w:rPr>
        <w:t>national urbanization quality</w:t>
      </w:r>
      <w:r w:rsidR="00567EE8" w:rsidRPr="006F4217">
        <w:rPr>
          <w:rFonts w:ascii="Times New Roman" w:hAnsi="Times New Roman" w:cs="Times New Roman"/>
          <w:color w:val="000000" w:themeColor="text1"/>
          <w:lang w:val="en-GB"/>
        </w:rPr>
        <w:t>, making cities</w:t>
      </w:r>
      <w:r w:rsidR="00901B56">
        <w:rPr>
          <w:rFonts w:ascii="Times New Roman" w:hAnsi="Times New Roman" w:cs="Times New Roman"/>
          <w:color w:val="000000" w:themeColor="text1"/>
          <w:lang w:val="en-GB"/>
        </w:rPr>
        <w:t xml:space="preserve">, </w:t>
      </w:r>
      <w:r w:rsidR="00567EE8" w:rsidRPr="006F4217">
        <w:rPr>
          <w:rFonts w:ascii="Times New Roman" w:hAnsi="Times New Roman" w:cs="Times New Roman"/>
          <w:color w:val="000000" w:themeColor="text1"/>
          <w:lang w:val="en-GB"/>
        </w:rPr>
        <w:t>healthier and more</w:t>
      </w:r>
      <w:r w:rsidR="00515799" w:rsidRPr="006F4217">
        <w:rPr>
          <w:rFonts w:ascii="Times New Roman" w:hAnsi="Times New Roman" w:cs="Times New Roman"/>
          <w:color w:val="000000" w:themeColor="text1"/>
          <w:lang w:val="en-GB"/>
        </w:rPr>
        <w:t xml:space="preserve"> sustainable</w:t>
      </w:r>
      <w:r w:rsidR="000F79F7" w:rsidRPr="006F4217">
        <w:rPr>
          <w:rFonts w:ascii="Times New Roman" w:hAnsi="Times New Roman" w:cs="Times New Roman"/>
          <w:color w:val="000000" w:themeColor="text1"/>
          <w:lang w:val="en-GB"/>
        </w:rPr>
        <w:t>.</w:t>
      </w:r>
    </w:p>
    <w:p w14:paraId="33892E3F" w14:textId="34BD49A8" w:rsidR="004D5C25" w:rsidRPr="006F4217" w:rsidRDefault="007C58CA" w:rsidP="004D5C25">
      <w:pPr>
        <w:spacing w:after="100" w:line="360" w:lineRule="auto"/>
        <w:jc w:val="both"/>
        <w:rPr>
          <w:rFonts w:ascii="Times New Roman" w:hAnsi="Times New Roman" w:cs="Times New Roman"/>
          <w:color w:val="000000" w:themeColor="text1"/>
          <w:lang w:val="en-GB"/>
        </w:rPr>
      </w:pPr>
      <w:r w:rsidRPr="006F4217">
        <w:rPr>
          <w:rFonts w:ascii="Times New Roman" w:hAnsi="Times New Roman" w:cs="Times New Roman"/>
          <w:color w:val="000000" w:themeColor="text1"/>
          <w:lang w:val="en-GB"/>
        </w:rPr>
        <w:t>However, the upgrading</w:t>
      </w:r>
      <w:r w:rsidR="006265FB" w:rsidRPr="006F4217">
        <w:rPr>
          <w:rFonts w:ascii="Times New Roman" w:hAnsi="Times New Roman" w:cs="Times New Roman"/>
          <w:color w:val="000000" w:themeColor="text1"/>
          <w:lang w:val="en-GB"/>
        </w:rPr>
        <w:t xml:space="preserve"> of </w:t>
      </w:r>
      <w:r w:rsidR="002338D3" w:rsidRPr="006F4217">
        <w:rPr>
          <w:rFonts w:ascii="Times New Roman" w:hAnsi="Times New Roman" w:cs="Times New Roman"/>
          <w:color w:val="000000" w:themeColor="text1"/>
          <w:lang w:val="en-GB"/>
        </w:rPr>
        <w:t>the current</w:t>
      </w:r>
      <w:r w:rsidRPr="006F4217">
        <w:rPr>
          <w:rFonts w:ascii="Times New Roman" w:hAnsi="Times New Roman" w:cs="Times New Roman"/>
          <w:color w:val="000000" w:themeColor="text1"/>
          <w:lang w:val="en-GB"/>
        </w:rPr>
        <w:t xml:space="preserve"> </w:t>
      </w:r>
      <w:r w:rsidR="004758E8" w:rsidRPr="006F4217">
        <w:rPr>
          <w:rFonts w:ascii="Times New Roman" w:hAnsi="Times New Roman" w:cs="Times New Roman"/>
          <w:color w:val="000000" w:themeColor="text1"/>
          <w:lang w:val="en-GB"/>
        </w:rPr>
        <w:t xml:space="preserve">model of </w:t>
      </w:r>
      <w:r w:rsidR="00A36370" w:rsidRPr="006F4217">
        <w:rPr>
          <w:rFonts w:ascii="Times New Roman" w:hAnsi="Times New Roman" w:cs="Times New Roman"/>
          <w:color w:val="000000" w:themeColor="text1"/>
          <w:lang w:val="en-GB"/>
        </w:rPr>
        <w:t xml:space="preserve">Chinese </w:t>
      </w:r>
      <w:r w:rsidR="004758E8" w:rsidRPr="006F4217">
        <w:rPr>
          <w:rFonts w:ascii="Times New Roman" w:hAnsi="Times New Roman" w:cs="Times New Roman"/>
          <w:color w:val="000000" w:themeColor="text1"/>
          <w:lang w:val="en-GB"/>
        </w:rPr>
        <w:t xml:space="preserve">urbanization </w:t>
      </w:r>
      <w:r w:rsidR="00A36370" w:rsidRPr="006F4217">
        <w:rPr>
          <w:rFonts w:ascii="Times New Roman" w:hAnsi="Times New Roman" w:cs="Times New Roman"/>
          <w:color w:val="000000" w:themeColor="text1"/>
          <w:lang w:val="en-GB"/>
        </w:rPr>
        <w:t>is not today an easy task to achieve</w:t>
      </w:r>
      <w:r w:rsidRPr="006F4217">
        <w:rPr>
          <w:rFonts w:ascii="Times New Roman" w:hAnsi="Times New Roman" w:cs="Times New Roman"/>
          <w:color w:val="000000" w:themeColor="text1"/>
          <w:lang w:val="en-GB"/>
        </w:rPr>
        <w:t xml:space="preserve">. </w:t>
      </w:r>
      <w:r w:rsidR="00A36370" w:rsidRPr="006F4217">
        <w:rPr>
          <w:rFonts w:ascii="Times New Roman" w:hAnsi="Times New Roman" w:cs="Times New Roman"/>
          <w:color w:val="000000" w:themeColor="text1"/>
          <w:lang w:val="en-GB"/>
        </w:rPr>
        <w:t>While the country has</w:t>
      </w:r>
      <w:r w:rsidR="00D45812" w:rsidRPr="006F4217">
        <w:rPr>
          <w:rFonts w:ascii="Times New Roman" w:hAnsi="Times New Roman" w:cs="Times New Roman"/>
          <w:color w:val="000000" w:themeColor="text1"/>
          <w:lang w:val="en-GB"/>
        </w:rPr>
        <w:t xml:space="preserve"> </w:t>
      </w:r>
      <w:r w:rsidR="00A36370" w:rsidRPr="006F4217">
        <w:rPr>
          <w:rFonts w:ascii="Times New Roman" w:hAnsi="Times New Roman" w:cs="Times New Roman"/>
          <w:color w:val="000000" w:themeColor="text1"/>
          <w:lang w:val="en-GB"/>
        </w:rPr>
        <w:t xml:space="preserve">positively stimulated </w:t>
      </w:r>
      <w:r w:rsidR="00D45812" w:rsidRPr="006F4217">
        <w:rPr>
          <w:rFonts w:ascii="Times New Roman" w:hAnsi="Times New Roman" w:cs="Times New Roman"/>
          <w:color w:val="000000" w:themeColor="text1"/>
          <w:lang w:val="en-GB"/>
        </w:rPr>
        <w:t>domestic consumptions</w:t>
      </w:r>
      <w:r w:rsidR="00A36370" w:rsidRPr="006F4217">
        <w:rPr>
          <w:rFonts w:ascii="Times New Roman" w:hAnsi="Times New Roman" w:cs="Times New Roman"/>
          <w:color w:val="000000" w:themeColor="text1"/>
          <w:lang w:val="en-GB"/>
        </w:rPr>
        <w:t>, counting on the increasing amount of middle class</w:t>
      </w:r>
      <w:r w:rsidR="00D45812" w:rsidRPr="006F4217">
        <w:rPr>
          <w:rFonts w:ascii="Times New Roman" w:hAnsi="Times New Roman" w:cs="Times New Roman"/>
          <w:color w:val="000000" w:themeColor="text1"/>
          <w:lang w:val="en-GB"/>
        </w:rPr>
        <w:t xml:space="preserve"> </w:t>
      </w:r>
      <w:r w:rsidR="00A36370" w:rsidRPr="006F4217">
        <w:rPr>
          <w:rFonts w:ascii="Times New Roman" w:hAnsi="Times New Roman" w:cs="Times New Roman"/>
          <w:color w:val="000000" w:themeColor="text1"/>
          <w:lang w:val="en-GB"/>
        </w:rPr>
        <w:t>and urban population</w:t>
      </w:r>
      <w:r w:rsidR="004D5C25" w:rsidRPr="006F4217">
        <w:rPr>
          <w:rFonts w:ascii="Times New Roman" w:hAnsi="Times New Roman" w:cs="Times New Roman"/>
          <w:color w:val="000000" w:themeColor="text1"/>
          <w:lang w:val="en-GB"/>
        </w:rPr>
        <w:t>,</w:t>
      </w:r>
      <w:r w:rsidR="00A36370" w:rsidRPr="006F4217">
        <w:rPr>
          <w:rFonts w:ascii="Times New Roman" w:hAnsi="Times New Roman" w:cs="Times New Roman"/>
          <w:color w:val="000000" w:themeColor="text1"/>
          <w:lang w:val="en-GB"/>
        </w:rPr>
        <w:t xml:space="preserve"> China </w:t>
      </w:r>
      <w:r w:rsidR="00D66A80" w:rsidRPr="006F4217">
        <w:rPr>
          <w:rFonts w:ascii="Times New Roman" w:hAnsi="Times New Roman" w:cs="Times New Roman"/>
          <w:color w:val="000000" w:themeColor="text1"/>
          <w:lang w:val="en-GB"/>
        </w:rPr>
        <w:t xml:space="preserve">is </w:t>
      </w:r>
      <w:r w:rsidR="00A36370" w:rsidRPr="006F4217">
        <w:rPr>
          <w:rFonts w:ascii="Times New Roman" w:hAnsi="Times New Roman" w:cs="Times New Roman"/>
          <w:color w:val="000000" w:themeColor="text1"/>
          <w:lang w:val="en-GB"/>
        </w:rPr>
        <w:t>still a dual-track society. Urban wages have increased in the last decade, while labour-intensive industries have lost their competitiveness.</w:t>
      </w:r>
      <w:r w:rsidR="004D5C25" w:rsidRPr="006F4217">
        <w:rPr>
          <w:rFonts w:ascii="Times New Roman" w:hAnsi="Times New Roman" w:cs="Times New Roman"/>
          <w:color w:val="000000" w:themeColor="text1"/>
          <w:lang w:val="en-GB"/>
        </w:rPr>
        <w:t xml:space="preserve"> Overall job opportunities in cities decreased and global manufacture factories are being increasingly relocated to other developing countries in South East Asia. New rural migrants flowing into cities are also more demanding in terms of access to welfare. Its improvement is in urgent need to prevent social instability but, on the other hand, it </w:t>
      </w:r>
      <w:r w:rsidR="00536542" w:rsidRPr="006F4217">
        <w:rPr>
          <w:rFonts w:ascii="Times New Roman" w:hAnsi="Times New Roman" w:cs="Times New Roman"/>
          <w:color w:val="000000" w:themeColor="text1"/>
          <w:lang w:val="en-GB"/>
        </w:rPr>
        <w:t>requires</w:t>
      </w:r>
      <w:r w:rsidR="004D5C25" w:rsidRPr="006F4217">
        <w:rPr>
          <w:rFonts w:ascii="Times New Roman" w:hAnsi="Times New Roman" w:cs="Times New Roman"/>
          <w:color w:val="000000" w:themeColor="text1"/>
          <w:lang w:val="en-GB"/>
        </w:rPr>
        <w:t xml:space="preserve"> increasing resources, which might be less available now. </w:t>
      </w:r>
    </w:p>
    <w:p w14:paraId="20D5DFD0" w14:textId="5CBF747E" w:rsidR="006B6E2A" w:rsidRPr="006F4217" w:rsidRDefault="009C50B0" w:rsidP="00B00335">
      <w:pPr>
        <w:spacing w:after="100" w:line="360" w:lineRule="auto"/>
        <w:jc w:val="both"/>
        <w:rPr>
          <w:rFonts w:ascii="Times New Roman" w:hAnsi="Times New Roman" w:cs="Times New Roman"/>
          <w:color w:val="000000" w:themeColor="text1"/>
          <w:lang w:val="en-GB"/>
        </w:rPr>
      </w:pPr>
      <w:r w:rsidRPr="006F4217">
        <w:rPr>
          <w:rFonts w:ascii="Times New Roman" w:hAnsi="Times New Roman" w:cs="Times New Roman"/>
          <w:color w:val="000000" w:themeColor="text1"/>
          <w:lang w:val="en-GB"/>
        </w:rPr>
        <w:t xml:space="preserve">The new urbanisation plan, conceived by </w:t>
      </w:r>
      <w:r w:rsidR="00CB503E" w:rsidRPr="006F4217">
        <w:rPr>
          <w:rFonts w:ascii="Times New Roman" w:hAnsi="Times New Roman" w:cs="Times New Roman"/>
          <w:color w:val="000000" w:themeColor="text1"/>
          <w:lang w:val="en-GB"/>
        </w:rPr>
        <w:t xml:space="preserve">Premier </w:t>
      </w:r>
      <w:r w:rsidR="00B00335" w:rsidRPr="006F4217">
        <w:rPr>
          <w:rFonts w:ascii="Times New Roman" w:hAnsi="Times New Roman" w:cs="Times New Roman"/>
          <w:color w:val="000000" w:themeColor="text1"/>
          <w:lang w:val="en-GB"/>
        </w:rPr>
        <w:t>Li</w:t>
      </w:r>
      <w:r w:rsidR="006B6E2A" w:rsidRPr="006F4217">
        <w:rPr>
          <w:rFonts w:ascii="Times New Roman" w:hAnsi="Times New Roman" w:cs="Times New Roman"/>
          <w:color w:val="000000" w:themeColor="text1"/>
          <w:lang w:val="en-GB"/>
        </w:rPr>
        <w:t xml:space="preserve"> Keqiang,</w:t>
      </w:r>
      <w:r w:rsidR="00446484" w:rsidRPr="006F4217">
        <w:rPr>
          <w:rFonts w:ascii="Times New Roman" w:hAnsi="Times New Roman" w:cs="Times New Roman"/>
          <w:color w:val="000000" w:themeColor="text1"/>
          <w:lang w:val="en-GB"/>
        </w:rPr>
        <w:t xml:space="preserve"> </w:t>
      </w:r>
      <w:r w:rsidR="006B6E2A" w:rsidRPr="006F4217">
        <w:rPr>
          <w:rFonts w:ascii="Times New Roman" w:hAnsi="Times New Roman" w:cs="Times New Roman"/>
          <w:color w:val="000000" w:themeColor="text1"/>
          <w:lang w:val="en-GB"/>
        </w:rPr>
        <w:t>set up a national st</w:t>
      </w:r>
      <w:r w:rsidRPr="006F4217">
        <w:rPr>
          <w:rFonts w:ascii="Times New Roman" w:hAnsi="Times New Roman" w:cs="Times New Roman"/>
          <w:color w:val="000000" w:themeColor="text1"/>
          <w:lang w:val="en-GB"/>
        </w:rPr>
        <w:t>r</w:t>
      </w:r>
      <w:r w:rsidR="006B6E2A" w:rsidRPr="006F4217">
        <w:rPr>
          <w:rFonts w:ascii="Times New Roman" w:hAnsi="Times New Roman" w:cs="Times New Roman"/>
          <w:color w:val="000000" w:themeColor="text1"/>
          <w:lang w:val="en-GB"/>
        </w:rPr>
        <w:t>ategy of urbaniz</w:t>
      </w:r>
      <w:r w:rsidRPr="006F4217">
        <w:rPr>
          <w:rFonts w:ascii="Times New Roman" w:hAnsi="Times New Roman" w:cs="Times New Roman"/>
          <w:color w:val="000000" w:themeColor="text1"/>
          <w:lang w:val="en-GB"/>
        </w:rPr>
        <w:t>a</w:t>
      </w:r>
      <w:r w:rsidR="006B6E2A" w:rsidRPr="006F4217">
        <w:rPr>
          <w:rFonts w:ascii="Times New Roman" w:hAnsi="Times New Roman" w:cs="Times New Roman"/>
          <w:color w:val="000000" w:themeColor="text1"/>
          <w:lang w:val="en-GB"/>
        </w:rPr>
        <w:t>t</w:t>
      </w:r>
      <w:r w:rsidRPr="006F4217">
        <w:rPr>
          <w:rFonts w:ascii="Times New Roman" w:hAnsi="Times New Roman" w:cs="Times New Roman"/>
          <w:color w:val="000000" w:themeColor="text1"/>
          <w:lang w:val="en-GB"/>
        </w:rPr>
        <w:t>i</w:t>
      </w:r>
      <w:r w:rsidR="006B6E2A" w:rsidRPr="006F4217">
        <w:rPr>
          <w:rFonts w:ascii="Times New Roman" w:hAnsi="Times New Roman" w:cs="Times New Roman"/>
          <w:color w:val="000000" w:themeColor="text1"/>
          <w:lang w:val="en-GB"/>
        </w:rPr>
        <w:t xml:space="preserve">on as </w:t>
      </w:r>
      <w:r w:rsidRPr="006F4217">
        <w:rPr>
          <w:rFonts w:ascii="Times New Roman" w:hAnsi="Times New Roman" w:cs="Times New Roman"/>
          <w:color w:val="000000" w:themeColor="text1"/>
          <w:lang w:val="en-GB"/>
        </w:rPr>
        <w:t xml:space="preserve">a </w:t>
      </w:r>
      <w:r w:rsidR="006B6E2A" w:rsidRPr="006F4217">
        <w:rPr>
          <w:rFonts w:ascii="Times New Roman" w:hAnsi="Times New Roman" w:cs="Times New Roman"/>
          <w:color w:val="000000" w:themeColor="text1"/>
          <w:lang w:val="en-GB"/>
        </w:rPr>
        <w:t xml:space="preserve">driving force </w:t>
      </w:r>
      <w:r w:rsidR="00A23CD9" w:rsidRPr="006F4217">
        <w:rPr>
          <w:rFonts w:ascii="Times New Roman" w:hAnsi="Times New Roman" w:cs="Times New Roman"/>
          <w:color w:val="000000" w:themeColor="text1"/>
          <w:lang w:val="en-GB"/>
        </w:rPr>
        <w:t>for</w:t>
      </w:r>
      <w:r w:rsidR="006B6E2A" w:rsidRPr="006F4217">
        <w:rPr>
          <w:rFonts w:ascii="Times New Roman" w:hAnsi="Times New Roman" w:cs="Times New Roman"/>
          <w:color w:val="000000" w:themeColor="text1"/>
          <w:lang w:val="en-GB"/>
        </w:rPr>
        <w:t xml:space="preserve"> consumption. In </w:t>
      </w:r>
      <w:r w:rsidRPr="006F4217">
        <w:rPr>
          <w:rFonts w:ascii="Times New Roman" w:hAnsi="Times New Roman" w:cs="Times New Roman"/>
          <w:color w:val="000000" w:themeColor="text1"/>
          <w:lang w:val="en-GB"/>
        </w:rPr>
        <w:t>principles</w:t>
      </w:r>
      <w:r w:rsidR="006B6E2A" w:rsidRPr="006F4217">
        <w:rPr>
          <w:rFonts w:ascii="Times New Roman" w:hAnsi="Times New Roman" w:cs="Times New Roman"/>
          <w:color w:val="000000" w:themeColor="text1"/>
          <w:lang w:val="en-GB"/>
        </w:rPr>
        <w:t xml:space="preserve">, people from countryside would contribute </w:t>
      </w:r>
      <w:r w:rsidRPr="006F4217">
        <w:rPr>
          <w:rFonts w:ascii="Times New Roman" w:hAnsi="Times New Roman" w:cs="Times New Roman"/>
          <w:color w:val="000000" w:themeColor="text1"/>
          <w:lang w:val="en-GB"/>
        </w:rPr>
        <w:t>to raise the</w:t>
      </w:r>
      <w:r w:rsidR="006B6E2A" w:rsidRPr="006F4217">
        <w:rPr>
          <w:rFonts w:ascii="Times New Roman" w:hAnsi="Times New Roman" w:cs="Times New Roman"/>
          <w:color w:val="000000" w:themeColor="text1"/>
          <w:lang w:val="en-GB"/>
        </w:rPr>
        <w:t xml:space="preserve"> consumption </w:t>
      </w:r>
      <w:r w:rsidRPr="006F4217">
        <w:rPr>
          <w:rFonts w:ascii="Times New Roman" w:hAnsi="Times New Roman" w:cs="Times New Roman"/>
          <w:color w:val="000000" w:themeColor="text1"/>
          <w:lang w:val="en-GB"/>
        </w:rPr>
        <w:t>level by settling down</w:t>
      </w:r>
      <w:r w:rsidR="006B6E2A" w:rsidRPr="006F4217">
        <w:rPr>
          <w:rFonts w:ascii="Times New Roman" w:hAnsi="Times New Roman" w:cs="Times New Roman"/>
          <w:color w:val="000000" w:themeColor="text1"/>
          <w:lang w:val="en-GB"/>
        </w:rPr>
        <w:t xml:space="preserve"> in cities</w:t>
      </w:r>
      <w:r w:rsidRPr="006F4217">
        <w:rPr>
          <w:rFonts w:ascii="Times New Roman" w:hAnsi="Times New Roman" w:cs="Times New Roman"/>
          <w:color w:val="000000" w:themeColor="text1"/>
          <w:lang w:val="en-GB"/>
        </w:rPr>
        <w:t>.</w:t>
      </w:r>
      <w:r w:rsidR="009540CF" w:rsidRPr="006F4217">
        <w:rPr>
          <w:rFonts w:ascii="Times New Roman" w:hAnsi="Times New Roman" w:cs="Times New Roman"/>
          <w:color w:val="000000" w:themeColor="text1"/>
          <w:lang w:val="en-GB"/>
        </w:rPr>
        <w:t xml:space="preserve"> </w:t>
      </w:r>
      <w:r w:rsidR="006B6E2A" w:rsidRPr="006F4217">
        <w:rPr>
          <w:rFonts w:ascii="Times New Roman" w:hAnsi="Times New Roman" w:cs="Times New Roman"/>
          <w:color w:val="000000" w:themeColor="text1"/>
          <w:lang w:val="en-GB"/>
        </w:rPr>
        <w:t xml:space="preserve">This target was not </w:t>
      </w:r>
      <w:r w:rsidRPr="006F4217">
        <w:rPr>
          <w:rFonts w:ascii="Times New Roman" w:hAnsi="Times New Roman" w:cs="Times New Roman"/>
          <w:color w:val="000000" w:themeColor="text1"/>
          <w:lang w:val="en-GB"/>
        </w:rPr>
        <w:t>unrealistic</w:t>
      </w:r>
      <w:r w:rsidR="006B6E2A" w:rsidRPr="006F4217">
        <w:rPr>
          <w:rFonts w:ascii="Times New Roman" w:hAnsi="Times New Roman" w:cs="Times New Roman"/>
          <w:color w:val="000000" w:themeColor="text1"/>
          <w:lang w:val="en-GB"/>
        </w:rPr>
        <w:t xml:space="preserve"> in</w:t>
      </w:r>
      <w:r w:rsidRPr="006F4217">
        <w:rPr>
          <w:rFonts w:ascii="Times New Roman" w:hAnsi="Times New Roman" w:cs="Times New Roman"/>
          <w:color w:val="000000" w:themeColor="text1"/>
          <w:lang w:val="en-GB"/>
        </w:rPr>
        <w:t xml:space="preserve"> the</w:t>
      </w:r>
      <w:r w:rsidR="006B6E2A" w:rsidRPr="006F4217">
        <w:rPr>
          <w:rFonts w:ascii="Times New Roman" w:hAnsi="Times New Roman" w:cs="Times New Roman"/>
          <w:color w:val="000000" w:themeColor="text1"/>
          <w:lang w:val="en-GB"/>
        </w:rPr>
        <w:t xml:space="preserve"> last decade because </w:t>
      </w:r>
      <w:r w:rsidRPr="006F4217">
        <w:rPr>
          <w:rFonts w:ascii="Times New Roman" w:hAnsi="Times New Roman" w:cs="Times New Roman"/>
          <w:color w:val="000000" w:themeColor="text1"/>
          <w:lang w:val="en-GB"/>
        </w:rPr>
        <w:t>urban</w:t>
      </w:r>
      <w:r w:rsidR="006B6E2A" w:rsidRPr="006F4217">
        <w:rPr>
          <w:rFonts w:ascii="Times New Roman" w:hAnsi="Times New Roman" w:cs="Times New Roman"/>
          <w:color w:val="000000" w:themeColor="text1"/>
          <w:lang w:val="en-GB"/>
        </w:rPr>
        <w:t xml:space="preserve"> job opportunities </w:t>
      </w:r>
      <w:r w:rsidRPr="006F4217">
        <w:rPr>
          <w:rFonts w:ascii="Times New Roman" w:hAnsi="Times New Roman" w:cs="Times New Roman"/>
          <w:color w:val="000000" w:themeColor="text1"/>
          <w:lang w:val="en-GB"/>
        </w:rPr>
        <w:t>could meet the</w:t>
      </w:r>
      <w:r w:rsidR="006B6E2A" w:rsidRPr="006F4217">
        <w:rPr>
          <w:rFonts w:ascii="Times New Roman" w:hAnsi="Times New Roman" w:cs="Times New Roman"/>
          <w:color w:val="000000" w:themeColor="text1"/>
          <w:lang w:val="en-GB"/>
        </w:rPr>
        <w:t xml:space="preserve"> ru</w:t>
      </w:r>
      <w:r w:rsidRPr="006F4217">
        <w:rPr>
          <w:rFonts w:ascii="Times New Roman" w:hAnsi="Times New Roman" w:cs="Times New Roman"/>
          <w:color w:val="000000" w:themeColor="text1"/>
          <w:lang w:val="en-GB"/>
        </w:rPr>
        <w:t xml:space="preserve">ral labour </w:t>
      </w:r>
      <w:r w:rsidR="006B6E2A" w:rsidRPr="006F4217">
        <w:rPr>
          <w:rFonts w:ascii="Times New Roman" w:hAnsi="Times New Roman" w:cs="Times New Roman"/>
          <w:color w:val="000000" w:themeColor="text1"/>
          <w:lang w:val="en-GB"/>
        </w:rPr>
        <w:t>su</w:t>
      </w:r>
      <w:r w:rsidRPr="006F4217">
        <w:rPr>
          <w:rFonts w:ascii="Times New Roman" w:hAnsi="Times New Roman" w:cs="Times New Roman"/>
          <w:color w:val="000000" w:themeColor="text1"/>
          <w:lang w:val="en-GB"/>
        </w:rPr>
        <w:t>r</w:t>
      </w:r>
      <w:r w:rsidR="006B6E2A" w:rsidRPr="006F4217">
        <w:rPr>
          <w:rFonts w:ascii="Times New Roman" w:hAnsi="Times New Roman" w:cs="Times New Roman"/>
          <w:color w:val="000000" w:themeColor="text1"/>
          <w:lang w:val="en-GB"/>
        </w:rPr>
        <w:t>plus</w:t>
      </w:r>
      <w:r w:rsidRPr="006F4217">
        <w:rPr>
          <w:rFonts w:ascii="Times New Roman" w:hAnsi="Times New Roman" w:cs="Times New Roman"/>
          <w:color w:val="000000" w:themeColor="text1"/>
          <w:lang w:val="en-GB"/>
        </w:rPr>
        <w:t>. However,</w:t>
      </w:r>
      <w:r w:rsidR="006B6E2A" w:rsidRPr="006F4217">
        <w:rPr>
          <w:rFonts w:ascii="Times New Roman" w:hAnsi="Times New Roman" w:cs="Times New Roman"/>
          <w:color w:val="000000" w:themeColor="text1"/>
          <w:lang w:val="en-GB"/>
        </w:rPr>
        <w:t xml:space="preserve"> in </w:t>
      </w:r>
      <w:r w:rsidRPr="006F4217">
        <w:rPr>
          <w:rFonts w:ascii="Times New Roman" w:hAnsi="Times New Roman" w:cs="Times New Roman"/>
          <w:color w:val="000000" w:themeColor="text1"/>
          <w:lang w:val="en-GB"/>
        </w:rPr>
        <w:t xml:space="preserve">the </w:t>
      </w:r>
      <w:r w:rsidR="001128E0" w:rsidRPr="006F4217">
        <w:rPr>
          <w:rFonts w:ascii="Times New Roman" w:hAnsi="Times New Roman" w:cs="Times New Roman"/>
          <w:color w:val="000000" w:themeColor="text1"/>
          <w:lang w:val="en-GB"/>
        </w:rPr>
        <w:t>‘new n</w:t>
      </w:r>
      <w:r w:rsidR="006B6E2A" w:rsidRPr="006F4217">
        <w:rPr>
          <w:rFonts w:ascii="Times New Roman" w:hAnsi="Times New Roman" w:cs="Times New Roman"/>
          <w:color w:val="000000" w:themeColor="text1"/>
          <w:lang w:val="en-GB"/>
        </w:rPr>
        <w:t>ormal</w:t>
      </w:r>
      <w:r w:rsidR="001128E0" w:rsidRPr="006F4217">
        <w:rPr>
          <w:rFonts w:ascii="Times New Roman" w:hAnsi="Times New Roman" w:cs="Times New Roman"/>
          <w:color w:val="000000" w:themeColor="text1"/>
          <w:lang w:val="en-GB"/>
        </w:rPr>
        <w:t>’</w:t>
      </w:r>
      <w:r w:rsidR="006B6E2A" w:rsidRPr="006F4217">
        <w:rPr>
          <w:rFonts w:ascii="Times New Roman" w:hAnsi="Times New Roman" w:cs="Times New Roman"/>
          <w:color w:val="000000" w:themeColor="text1"/>
          <w:lang w:val="en-GB"/>
        </w:rPr>
        <w:t xml:space="preserve"> </w:t>
      </w:r>
      <w:r w:rsidRPr="006F4217">
        <w:rPr>
          <w:rFonts w:ascii="Times New Roman" w:hAnsi="Times New Roman" w:cs="Times New Roman"/>
          <w:color w:val="000000" w:themeColor="text1"/>
          <w:lang w:val="en-GB"/>
        </w:rPr>
        <w:t>this</w:t>
      </w:r>
      <w:r w:rsidR="006B6E2A" w:rsidRPr="006F4217">
        <w:rPr>
          <w:rFonts w:ascii="Times New Roman" w:hAnsi="Times New Roman" w:cs="Times New Roman"/>
          <w:color w:val="000000" w:themeColor="text1"/>
          <w:lang w:val="en-GB"/>
        </w:rPr>
        <w:t xml:space="preserve"> has </w:t>
      </w:r>
      <w:r w:rsidR="008A0ED0" w:rsidRPr="006F4217">
        <w:rPr>
          <w:rFonts w:ascii="Times New Roman" w:hAnsi="Times New Roman" w:cs="Times New Roman"/>
          <w:color w:val="000000" w:themeColor="text1"/>
          <w:lang w:val="en-GB"/>
        </w:rPr>
        <w:t xml:space="preserve">substantially </w:t>
      </w:r>
      <w:r w:rsidR="006B6E2A" w:rsidRPr="006F4217">
        <w:rPr>
          <w:rFonts w:ascii="Times New Roman" w:hAnsi="Times New Roman" w:cs="Times New Roman"/>
          <w:color w:val="000000" w:themeColor="text1"/>
          <w:lang w:val="en-GB"/>
        </w:rPr>
        <w:t>changed</w:t>
      </w:r>
      <w:r w:rsidR="009540CF" w:rsidRPr="006F4217">
        <w:rPr>
          <w:rFonts w:ascii="Times New Roman" w:hAnsi="Times New Roman" w:cs="Times New Roman"/>
          <w:color w:val="000000" w:themeColor="text1"/>
          <w:lang w:val="en-GB"/>
        </w:rPr>
        <w:t xml:space="preserve">, due to the </w:t>
      </w:r>
      <w:r w:rsidR="00901B56">
        <w:rPr>
          <w:rFonts w:ascii="Times New Roman" w:hAnsi="Times New Roman" w:cs="Times New Roman" w:hint="eastAsia"/>
          <w:color w:val="000000" w:themeColor="text1"/>
          <w:lang w:val="en-GB"/>
        </w:rPr>
        <w:t>disappe</w:t>
      </w:r>
      <w:r w:rsidR="006B4C38">
        <w:rPr>
          <w:rFonts w:ascii="Times New Roman" w:hAnsi="Times New Roman" w:cs="Times New Roman" w:hint="eastAsia"/>
          <w:color w:val="000000" w:themeColor="text1"/>
          <w:lang w:val="en-GB"/>
        </w:rPr>
        <w:t>a</w:t>
      </w:r>
      <w:r w:rsidR="00901B56">
        <w:rPr>
          <w:rFonts w:ascii="Times New Roman" w:hAnsi="Times New Roman" w:cs="Times New Roman" w:hint="eastAsia"/>
          <w:color w:val="000000" w:themeColor="text1"/>
          <w:lang w:val="en-GB"/>
        </w:rPr>
        <w:t>ring</w:t>
      </w:r>
      <w:r w:rsidR="00901B56">
        <w:rPr>
          <w:rFonts w:ascii="Times New Roman" w:hAnsi="Times New Roman" w:cs="Times New Roman"/>
          <w:color w:val="000000" w:themeColor="text1"/>
          <w:lang w:val="en-GB"/>
        </w:rPr>
        <w:t xml:space="preserve"> </w:t>
      </w:r>
      <w:r w:rsidR="00771B93" w:rsidRPr="006F4217">
        <w:rPr>
          <w:rFonts w:ascii="Times New Roman" w:hAnsi="Times New Roman" w:cs="Times New Roman"/>
          <w:color w:val="000000" w:themeColor="text1"/>
          <w:lang w:val="en-GB"/>
        </w:rPr>
        <w:t>demographic</w:t>
      </w:r>
      <w:r w:rsidR="00901B56">
        <w:rPr>
          <w:rFonts w:ascii="Times New Roman" w:hAnsi="Times New Roman" w:cs="Times New Roman" w:hint="eastAsia"/>
          <w:color w:val="000000" w:themeColor="text1"/>
          <w:lang w:val="en-GB"/>
        </w:rPr>
        <w:t xml:space="preserve"> dividend</w:t>
      </w:r>
      <w:r w:rsidR="009540CF" w:rsidRPr="006F4217">
        <w:rPr>
          <w:rFonts w:ascii="Times New Roman" w:hAnsi="Times New Roman" w:cs="Times New Roman"/>
          <w:color w:val="000000" w:themeColor="text1"/>
          <w:lang w:val="en-GB"/>
        </w:rPr>
        <w:t xml:space="preserve"> and </w:t>
      </w:r>
      <w:r w:rsidR="006B4C38">
        <w:rPr>
          <w:rFonts w:ascii="Times New Roman" w:hAnsi="Times New Roman" w:cs="Times New Roman" w:hint="eastAsia"/>
          <w:color w:val="000000" w:themeColor="text1"/>
          <w:lang w:val="en-GB"/>
        </w:rPr>
        <w:t>hard</w:t>
      </w:r>
      <w:r w:rsidR="006B4C38">
        <w:rPr>
          <w:rFonts w:ascii="Times New Roman" w:hAnsi="Times New Roman" w:cs="Times New Roman"/>
          <w:color w:val="000000" w:themeColor="text1"/>
          <w:lang w:val="en-GB"/>
        </w:rPr>
        <w:t xml:space="preserve"> </w:t>
      </w:r>
      <w:r w:rsidR="009540CF" w:rsidRPr="006F4217">
        <w:rPr>
          <w:rFonts w:ascii="Times New Roman" w:hAnsi="Times New Roman" w:cs="Times New Roman"/>
          <w:color w:val="000000" w:themeColor="text1"/>
          <w:lang w:val="en-GB"/>
        </w:rPr>
        <w:t xml:space="preserve">economic </w:t>
      </w:r>
      <w:r w:rsidR="006B4C38">
        <w:rPr>
          <w:rFonts w:ascii="Times New Roman" w:hAnsi="Times New Roman" w:cs="Times New Roman" w:hint="eastAsia"/>
          <w:color w:val="000000" w:themeColor="text1"/>
          <w:lang w:val="en-GB"/>
        </w:rPr>
        <w:t>restructuring</w:t>
      </w:r>
      <w:r w:rsidR="008D2694">
        <w:rPr>
          <w:rFonts w:ascii="Times New Roman" w:hAnsi="Times New Roman" w:cs="Times New Roman"/>
          <w:color w:val="000000" w:themeColor="text1"/>
          <w:lang w:val="en-GB"/>
        </w:rPr>
        <w:t xml:space="preserve"> (Zhang et al., 2016)</w:t>
      </w:r>
      <w:r w:rsidR="00771B93" w:rsidRPr="006F4217">
        <w:rPr>
          <w:rFonts w:ascii="Times New Roman" w:hAnsi="Times New Roman" w:cs="Times New Roman"/>
          <w:color w:val="000000" w:themeColor="text1"/>
          <w:lang w:val="en-GB"/>
        </w:rPr>
        <w:t>.</w:t>
      </w:r>
    </w:p>
    <w:p w14:paraId="4F2EEEC0" w14:textId="04609C0D" w:rsidR="00032A82" w:rsidRPr="006F4217" w:rsidRDefault="00771B93" w:rsidP="006265FB">
      <w:pPr>
        <w:spacing w:after="100" w:line="360" w:lineRule="auto"/>
        <w:jc w:val="both"/>
        <w:rPr>
          <w:rFonts w:ascii="Times New Roman" w:hAnsi="Times New Roman" w:cs="Times New Roman"/>
          <w:color w:val="000000" w:themeColor="text1"/>
          <w:lang w:val="en-GB"/>
        </w:rPr>
      </w:pPr>
      <w:r w:rsidRPr="006F4217">
        <w:rPr>
          <w:rFonts w:ascii="Times New Roman" w:hAnsi="Times New Roman" w:cs="Times New Roman"/>
          <w:color w:val="000000" w:themeColor="text1"/>
          <w:lang w:val="en-GB"/>
        </w:rPr>
        <w:t xml:space="preserve">Chinese New Normal and Chinese New Urbanization Plan are </w:t>
      </w:r>
      <w:r w:rsidR="00A55340" w:rsidRPr="006F4217">
        <w:rPr>
          <w:rFonts w:ascii="Times New Roman" w:hAnsi="Times New Roman" w:cs="Times New Roman"/>
          <w:color w:val="000000" w:themeColor="text1"/>
          <w:lang w:val="en-GB"/>
        </w:rPr>
        <w:t>two sides of the same coin</w:t>
      </w:r>
      <w:r w:rsidRPr="006F4217">
        <w:rPr>
          <w:rFonts w:ascii="Times New Roman" w:hAnsi="Times New Roman" w:cs="Times New Roman"/>
          <w:color w:val="000000" w:themeColor="text1"/>
          <w:lang w:val="en-GB"/>
        </w:rPr>
        <w:t xml:space="preserve">. </w:t>
      </w:r>
      <w:r w:rsidR="00EF60AE" w:rsidRPr="006F4217">
        <w:rPr>
          <w:rFonts w:ascii="Times New Roman" w:hAnsi="Times New Roman" w:cs="Times New Roman"/>
          <w:color w:val="000000" w:themeColor="text1"/>
          <w:lang w:val="en-GB"/>
        </w:rPr>
        <w:t>One</w:t>
      </w:r>
      <w:r w:rsidRPr="006F4217">
        <w:rPr>
          <w:rFonts w:ascii="Times New Roman" w:hAnsi="Times New Roman" w:cs="Times New Roman"/>
          <w:color w:val="000000" w:themeColor="text1"/>
          <w:lang w:val="en-GB"/>
        </w:rPr>
        <w:t xml:space="preserve"> refers </w:t>
      </w:r>
      <w:r w:rsidR="00A55340" w:rsidRPr="006F4217">
        <w:rPr>
          <w:rFonts w:ascii="Times New Roman" w:hAnsi="Times New Roman" w:cs="Times New Roman"/>
          <w:color w:val="000000" w:themeColor="text1"/>
          <w:lang w:val="en-GB"/>
        </w:rPr>
        <w:t xml:space="preserve">to </w:t>
      </w:r>
      <w:r w:rsidR="00EF60AE" w:rsidRPr="006F4217">
        <w:rPr>
          <w:rFonts w:ascii="Times New Roman" w:hAnsi="Times New Roman" w:cs="Times New Roman"/>
          <w:color w:val="000000" w:themeColor="text1"/>
          <w:lang w:val="en-GB"/>
        </w:rPr>
        <w:t>economic restructuring and the other to the</w:t>
      </w:r>
      <w:r w:rsidR="00A55340" w:rsidRPr="006F4217">
        <w:rPr>
          <w:rFonts w:ascii="Times New Roman" w:hAnsi="Times New Roman" w:cs="Times New Roman"/>
          <w:color w:val="000000" w:themeColor="text1"/>
          <w:lang w:val="en-GB"/>
        </w:rPr>
        <w:t xml:space="preserve"> </w:t>
      </w:r>
      <w:r w:rsidRPr="006F4217">
        <w:rPr>
          <w:rFonts w:ascii="Times New Roman" w:hAnsi="Times New Roman" w:cs="Times New Roman"/>
          <w:color w:val="000000" w:themeColor="text1"/>
          <w:lang w:val="en-GB"/>
        </w:rPr>
        <w:t>social</w:t>
      </w:r>
      <w:r w:rsidR="00A55340" w:rsidRPr="006F4217">
        <w:rPr>
          <w:rFonts w:ascii="Times New Roman" w:hAnsi="Times New Roman" w:cs="Times New Roman"/>
          <w:color w:val="000000" w:themeColor="text1"/>
          <w:lang w:val="en-GB"/>
        </w:rPr>
        <w:t>-</w:t>
      </w:r>
      <w:r w:rsidRPr="006F4217">
        <w:rPr>
          <w:rFonts w:ascii="Times New Roman" w:hAnsi="Times New Roman" w:cs="Times New Roman"/>
          <w:color w:val="000000" w:themeColor="text1"/>
          <w:lang w:val="en-GB"/>
        </w:rPr>
        <w:t>spatial improvement</w:t>
      </w:r>
      <w:r w:rsidR="00A55340" w:rsidRPr="006F4217">
        <w:rPr>
          <w:rFonts w:ascii="Times New Roman" w:hAnsi="Times New Roman" w:cs="Times New Roman"/>
          <w:color w:val="000000" w:themeColor="text1"/>
          <w:lang w:val="en-GB"/>
        </w:rPr>
        <w:t xml:space="preserve"> </w:t>
      </w:r>
      <w:r w:rsidR="009C42F6" w:rsidRPr="006F4217">
        <w:rPr>
          <w:rFonts w:ascii="Times New Roman" w:hAnsi="Times New Roman" w:cs="Times New Roman"/>
          <w:color w:val="000000" w:themeColor="text1"/>
          <w:lang w:val="en-GB"/>
        </w:rPr>
        <w:t>to achieve that</w:t>
      </w:r>
      <w:r w:rsidRPr="006F4217">
        <w:rPr>
          <w:rFonts w:ascii="Times New Roman" w:hAnsi="Times New Roman" w:cs="Times New Roman"/>
          <w:color w:val="000000" w:themeColor="text1"/>
          <w:lang w:val="en-GB"/>
        </w:rPr>
        <w:t xml:space="preserve">. </w:t>
      </w:r>
      <w:r w:rsidR="00A55340" w:rsidRPr="006F4217">
        <w:rPr>
          <w:rFonts w:ascii="Times New Roman" w:hAnsi="Times New Roman" w:cs="Times New Roman"/>
          <w:color w:val="000000" w:themeColor="text1"/>
          <w:lang w:val="en-GB"/>
        </w:rPr>
        <w:t xml:space="preserve">The </w:t>
      </w:r>
      <w:r w:rsidR="00B00335" w:rsidRPr="006F4217">
        <w:rPr>
          <w:rFonts w:ascii="Times New Roman" w:hAnsi="Times New Roman" w:cs="Times New Roman"/>
          <w:color w:val="000000" w:themeColor="text1"/>
          <w:lang w:val="en-GB"/>
        </w:rPr>
        <w:t>new n</w:t>
      </w:r>
      <w:r w:rsidRPr="006F4217">
        <w:rPr>
          <w:rFonts w:ascii="Times New Roman" w:hAnsi="Times New Roman" w:cs="Times New Roman"/>
          <w:color w:val="000000" w:themeColor="text1"/>
          <w:lang w:val="en-GB"/>
        </w:rPr>
        <w:t>ormal</w:t>
      </w:r>
      <w:r w:rsidR="00005403" w:rsidRPr="006F4217">
        <w:rPr>
          <w:rFonts w:ascii="Times New Roman" w:hAnsi="Times New Roman" w:cs="Times New Roman"/>
          <w:color w:val="000000" w:themeColor="text1"/>
          <w:lang w:val="en-GB"/>
        </w:rPr>
        <w:t xml:space="preserve"> economy </w:t>
      </w:r>
      <w:r w:rsidR="00A55340" w:rsidRPr="006F4217">
        <w:rPr>
          <w:rFonts w:ascii="Times New Roman" w:hAnsi="Times New Roman" w:cs="Times New Roman"/>
          <w:color w:val="000000" w:themeColor="text1"/>
          <w:lang w:val="en-GB"/>
        </w:rPr>
        <w:t>should pursue no</w:t>
      </w:r>
      <w:r w:rsidRPr="006F4217">
        <w:rPr>
          <w:rFonts w:ascii="Times New Roman" w:hAnsi="Times New Roman" w:cs="Times New Roman"/>
          <w:color w:val="000000" w:themeColor="text1"/>
          <w:lang w:val="en-GB"/>
        </w:rPr>
        <w:t xml:space="preserve">t only GDP increase, but </w:t>
      </w:r>
      <w:r w:rsidR="00A55340" w:rsidRPr="006F4217">
        <w:rPr>
          <w:rFonts w:ascii="Times New Roman" w:hAnsi="Times New Roman" w:cs="Times New Roman"/>
          <w:color w:val="000000" w:themeColor="text1"/>
          <w:lang w:val="en-GB"/>
        </w:rPr>
        <w:t xml:space="preserve">also </w:t>
      </w:r>
      <w:r w:rsidRPr="006F4217">
        <w:rPr>
          <w:rFonts w:ascii="Times New Roman" w:hAnsi="Times New Roman" w:cs="Times New Roman"/>
          <w:color w:val="000000" w:themeColor="text1"/>
          <w:lang w:val="en-GB"/>
        </w:rPr>
        <w:t>qualit</w:t>
      </w:r>
      <w:r w:rsidR="00005403" w:rsidRPr="006F4217">
        <w:rPr>
          <w:rFonts w:ascii="Times New Roman" w:hAnsi="Times New Roman" w:cs="Times New Roman"/>
          <w:color w:val="000000" w:themeColor="text1"/>
          <w:lang w:val="en-GB"/>
        </w:rPr>
        <w:t xml:space="preserve">y </w:t>
      </w:r>
      <w:r w:rsidR="00A55340" w:rsidRPr="006F4217">
        <w:rPr>
          <w:rFonts w:ascii="Times New Roman" w:hAnsi="Times New Roman" w:cs="Times New Roman"/>
          <w:color w:val="000000" w:themeColor="text1"/>
          <w:lang w:val="en-GB"/>
        </w:rPr>
        <w:t xml:space="preserve">development </w:t>
      </w:r>
      <w:r w:rsidR="00005403" w:rsidRPr="006F4217">
        <w:rPr>
          <w:rFonts w:ascii="Times New Roman" w:hAnsi="Times New Roman" w:cs="Times New Roman"/>
          <w:color w:val="000000" w:themeColor="text1"/>
          <w:lang w:val="en-GB"/>
        </w:rPr>
        <w:t>and sustainability</w:t>
      </w:r>
      <w:r w:rsidR="00A55340" w:rsidRPr="006F4217">
        <w:rPr>
          <w:rFonts w:ascii="Times New Roman" w:hAnsi="Times New Roman" w:cs="Times New Roman"/>
          <w:color w:val="000000" w:themeColor="text1"/>
          <w:lang w:val="en-GB"/>
        </w:rPr>
        <w:t>: a better environment a</w:t>
      </w:r>
      <w:r w:rsidR="00A23CD9" w:rsidRPr="006F4217">
        <w:rPr>
          <w:rFonts w:ascii="Times New Roman" w:hAnsi="Times New Roman" w:cs="Times New Roman"/>
          <w:color w:val="000000" w:themeColor="text1"/>
          <w:lang w:val="en-GB"/>
        </w:rPr>
        <w:t>nd a</w:t>
      </w:r>
      <w:r w:rsidR="00A55340" w:rsidRPr="006F4217">
        <w:rPr>
          <w:rFonts w:ascii="Times New Roman" w:hAnsi="Times New Roman" w:cs="Times New Roman"/>
          <w:color w:val="000000" w:themeColor="text1"/>
          <w:lang w:val="en-GB"/>
        </w:rPr>
        <w:t xml:space="preserve"> people-centred urbanisation. However, while the current annual GDP growth of China</w:t>
      </w:r>
      <w:r w:rsidR="008C5F3C">
        <w:rPr>
          <w:rFonts w:ascii="Times New Roman" w:hAnsi="Times New Roman" w:cs="Times New Roman"/>
          <w:color w:val="000000" w:themeColor="text1"/>
          <w:lang w:val="en-GB"/>
        </w:rPr>
        <w:t>, around 6%,</w:t>
      </w:r>
      <w:r w:rsidR="00A55340" w:rsidRPr="006F4217">
        <w:rPr>
          <w:rFonts w:ascii="Times New Roman" w:hAnsi="Times New Roman" w:cs="Times New Roman"/>
          <w:color w:val="000000" w:themeColor="text1"/>
          <w:lang w:val="en-GB"/>
        </w:rPr>
        <w:t xml:space="preserve"> is still relatively high </w:t>
      </w:r>
      <w:r w:rsidR="00EF60AE" w:rsidRPr="006F4217">
        <w:rPr>
          <w:rFonts w:ascii="Times New Roman" w:hAnsi="Times New Roman" w:cs="Times New Roman"/>
          <w:color w:val="000000" w:themeColor="text1"/>
          <w:lang w:val="en-GB"/>
        </w:rPr>
        <w:t>the</w:t>
      </w:r>
      <w:r w:rsidR="00A23CD9" w:rsidRPr="006F4217">
        <w:rPr>
          <w:rFonts w:ascii="Times New Roman" w:hAnsi="Times New Roman" w:cs="Times New Roman"/>
          <w:color w:val="000000" w:themeColor="text1"/>
          <w:lang w:val="en-GB"/>
        </w:rPr>
        <w:t xml:space="preserve"> viability</w:t>
      </w:r>
      <w:r w:rsidR="00EF60AE" w:rsidRPr="006F4217">
        <w:rPr>
          <w:rFonts w:ascii="Times New Roman" w:hAnsi="Times New Roman" w:cs="Times New Roman"/>
          <w:color w:val="000000" w:themeColor="text1"/>
          <w:lang w:val="en-GB"/>
        </w:rPr>
        <w:t xml:space="preserve"> of these goals </w:t>
      </w:r>
      <w:proofErr w:type="gramStart"/>
      <w:r w:rsidR="00EF60AE" w:rsidRPr="006F4217">
        <w:rPr>
          <w:rFonts w:ascii="Times New Roman" w:hAnsi="Times New Roman" w:cs="Times New Roman"/>
          <w:color w:val="000000" w:themeColor="text1"/>
          <w:lang w:val="en-GB"/>
        </w:rPr>
        <w:t>are</w:t>
      </w:r>
      <w:proofErr w:type="gramEnd"/>
      <w:r w:rsidR="00EF60AE" w:rsidRPr="006F4217">
        <w:rPr>
          <w:rFonts w:ascii="Times New Roman" w:hAnsi="Times New Roman" w:cs="Times New Roman"/>
          <w:color w:val="000000" w:themeColor="text1"/>
          <w:lang w:val="en-GB"/>
        </w:rPr>
        <w:t xml:space="preserve"> questioned</w:t>
      </w:r>
      <w:r w:rsidR="00231B28" w:rsidRPr="006F4217">
        <w:rPr>
          <w:rFonts w:ascii="Times New Roman" w:hAnsi="Times New Roman" w:cs="Times New Roman"/>
          <w:color w:val="000000" w:themeColor="text1"/>
          <w:lang w:val="en-GB"/>
        </w:rPr>
        <w:t xml:space="preserve">. </w:t>
      </w:r>
      <w:r w:rsidR="008652BE" w:rsidRPr="006F4217">
        <w:rPr>
          <w:rFonts w:ascii="Times New Roman" w:hAnsi="Times New Roman" w:cs="Times New Roman"/>
          <w:color w:val="000000" w:themeColor="text1"/>
          <w:lang w:val="en-GB"/>
        </w:rPr>
        <w:t>In a nutshell, the NUP and the 13</w:t>
      </w:r>
      <w:r w:rsidR="008652BE" w:rsidRPr="006F4217">
        <w:rPr>
          <w:rFonts w:ascii="Times New Roman" w:hAnsi="Times New Roman" w:cs="Times New Roman"/>
          <w:color w:val="000000" w:themeColor="text1"/>
          <w:vertAlign w:val="superscript"/>
          <w:lang w:val="en-GB"/>
        </w:rPr>
        <w:t>th</w:t>
      </w:r>
      <w:r w:rsidR="00032A82" w:rsidRPr="006F4217">
        <w:rPr>
          <w:rFonts w:ascii="Times New Roman" w:hAnsi="Times New Roman" w:cs="Times New Roman"/>
          <w:color w:val="000000" w:themeColor="text1"/>
          <w:lang w:val="en-GB"/>
        </w:rPr>
        <w:t xml:space="preserve"> </w:t>
      </w:r>
      <w:r w:rsidR="00326301" w:rsidRPr="006F4217">
        <w:rPr>
          <w:rFonts w:ascii="Times New Roman" w:hAnsi="Times New Roman" w:cs="Times New Roman"/>
          <w:color w:val="000000" w:themeColor="text1"/>
          <w:lang w:val="en-GB"/>
        </w:rPr>
        <w:t>f</w:t>
      </w:r>
      <w:r w:rsidR="00032A82" w:rsidRPr="006F4217">
        <w:rPr>
          <w:rFonts w:ascii="Times New Roman" w:hAnsi="Times New Roman" w:cs="Times New Roman"/>
          <w:color w:val="000000" w:themeColor="text1"/>
          <w:lang w:val="en-GB"/>
        </w:rPr>
        <w:t xml:space="preserve">ive </w:t>
      </w:r>
      <w:r w:rsidR="008652BE" w:rsidRPr="006F4217">
        <w:rPr>
          <w:rFonts w:ascii="Times New Roman" w:hAnsi="Times New Roman" w:cs="Times New Roman"/>
          <w:color w:val="000000" w:themeColor="text1"/>
          <w:lang w:val="en-GB"/>
        </w:rPr>
        <w:t xml:space="preserve">years plan </w:t>
      </w:r>
      <w:r w:rsidR="006265FB" w:rsidRPr="006F4217">
        <w:rPr>
          <w:rFonts w:ascii="Times New Roman" w:hAnsi="Times New Roman" w:cs="Times New Roman"/>
          <w:color w:val="000000" w:themeColor="text1"/>
          <w:lang w:val="en-GB"/>
        </w:rPr>
        <w:t>have been designed</w:t>
      </w:r>
      <w:r w:rsidR="009C42F6" w:rsidRPr="006F4217">
        <w:rPr>
          <w:rFonts w:ascii="Times New Roman" w:hAnsi="Times New Roman" w:cs="Times New Roman"/>
          <w:color w:val="000000" w:themeColor="text1"/>
          <w:lang w:val="en-GB"/>
        </w:rPr>
        <w:t xml:space="preserve"> based on an expectation of a moderately high</w:t>
      </w:r>
      <w:r w:rsidR="00491AB6">
        <w:rPr>
          <w:rFonts w:ascii="Times New Roman" w:hAnsi="Times New Roman" w:cs="Times New Roman"/>
          <w:color w:val="000000" w:themeColor="text1"/>
          <w:lang w:val="en-GB"/>
        </w:rPr>
        <w:t>er</w:t>
      </w:r>
      <w:r w:rsidR="009C42F6" w:rsidRPr="006F4217">
        <w:rPr>
          <w:rFonts w:ascii="Times New Roman" w:hAnsi="Times New Roman" w:cs="Times New Roman"/>
          <w:color w:val="000000" w:themeColor="text1"/>
          <w:lang w:val="en-GB"/>
        </w:rPr>
        <w:t xml:space="preserve"> rate of econom</w:t>
      </w:r>
      <w:r w:rsidR="00AE4B14">
        <w:rPr>
          <w:rFonts w:ascii="Times New Roman" w:hAnsi="Times New Roman" w:cs="Times New Roman"/>
          <w:color w:val="000000" w:themeColor="text1"/>
          <w:lang w:val="en-GB"/>
        </w:rPr>
        <w:t>ic growth, which is not anymore p</w:t>
      </w:r>
      <w:r w:rsidR="009C42F6" w:rsidRPr="006F4217">
        <w:rPr>
          <w:rFonts w:ascii="Times New Roman" w:hAnsi="Times New Roman" w:cs="Times New Roman"/>
          <w:color w:val="000000" w:themeColor="text1"/>
          <w:lang w:val="en-GB"/>
        </w:rPr>
        <w:t xml:space="preserve">lausible. In addition to that, another factor that could </w:t>
      </w:r>
      <w:r w:rsidR="006265FB" w:rsidRPr="006F4217">
        <w:rPr>
          <w:rFonts w:ascii="Times New Roman" w:hAnsi="Times New Roman" w:cs="Times New Roman"/>
          <w:color w:val="000000" w:themeColor="text1"/>
          <w:lang w:val="en-GB"/>
        </w:rPr>
        <w:t xml:space="preserve">undermine this </w:t>
      </w:r>
      <w:r w:rsidR="007C0FBA" w:rsidRPr="006F4217">
        <w:rPr>
          <w:rFonts w:ascii="Times New Roman" w:hAnsi="Times New Roman" w:cs="Times New Roman"/>
          <w:color w:val="000000" w:themeColor="text1"/>
          <w:lang w:val="en-GB"/>
        </w:rPr>
        <w:t xml:space="preserve">ambitious </w:t>
      </w:r>
      <w:r w:rsidR="006265FB" w:rsidRPr="006F4217">
        <w:rPr>
          <w:rFonts w:ascii="Times New Roman" w:hAnsi="Times New Roman" w:cs="Times New Roman"/>
          <w:color w:val="000000" w:themeColor="text1"/>
          <w:lang w:val="en-GB"/>
        </w:rPr>
        <w:t xml:space="preserve">plan </w:t>
      </w:r>
      <w:r w:rsidR="009C42F6" w:rsidRPr="006F4217">
        <w:rPr>
          <w:rFonts w:ascii="Times New Roman" w:hAnsi="Times New Roman" w:cs="Times New Roman"/>
          <w:color w:val="000000" w:themeColor="text1"/>
          <w:lang w:val="en-GB"/>
        </w:rPr>
        <w:t>is the</w:t>
      </w:r>
      <w:r w:rsidR="006265FB" w:rsidRPr="006F4217">
        <w:rPr>
          <w:rFonts w:ascii="Times New Roman" w:hAnsi="Times New Roman" w:cs="Times New Roman"/>
          <w:color w:val="000000" w:themeColor="text1"/>
          <w:lang w:val="en-GB"/>
        </w:rPr>
        <w:t xml:space="preserve"> fast changing </w:t>
      </w:r>
      <w:r w:rsidR="007C0FBA" w:rsidRPr="006F4217">
        <w:rPr>
          <w:rFonts w:ascii="Times New Roman" w:hAnsi="Times New Roman" w:cs="Times New Roman"/>
          <w:color w:val="000000" w:themeColor="text1"/>
          <w:lang w:val="en-GB"/>
        </w:rPr>
        <w:t xml:space="preserve">Chinese society. </w:t>
      </w:r>
      <w:r w:rsidR="007C0FBA" w:rsidRPr="006F4217">
        <w:rPr>
          <w:rFonts w:ascii="Times New Roman" w:hAnsi="Times New Roman" w:cs="Times New Roman"/>
          <w:i/>
          <w:color w:val="000000" w:themeColor="text1"/>
          <w:lang w:val="en-GB"/>
        </w:rPr>
        <w:t xml:space="preserve">In </w:t>
      </w:r>
      <w:proofErr w:type="spellStart"/>
      <w:r w:rsidR="007C0FBA" w:rsidRPr="006F4217">
        <w:rPr>
          <w:rFonts w:ascii="Times New Roman" w:hAnsi="Times New Roman" w:cs="Times New Roman"/>
          <w:i/>
          <w:color w:val="000000" w:themeColor="text1"/>
          <w:lang w:val="en-GB"/>
        </w:rPr>
        <w:t>primis</w:t>
      </w:r>
      <w:proofErr w:type="spellEnd"/>
      <w:r w:rsidR="00F22771" w:rsidRPr="006F4217">
        <w:rPr>
          <w:rFonts w:ascii="Times New Roman" w:hAnsi="Times New Roman" w:cs="Times New Roman"/>
          <w:color w:val="000000" w:themeColor="text1"/>
          <w:lang w:val="en-GB"/>
        </w:rPr>
        <w:t>,</w:t>
      </w:r>
      <w:r w:rsidR="006265FB" w:rsidRPr="006F4217">
        <w:rPr>
          <w:rFonts w:ascii="Times New Roman" w:hAnsi="Times New Roman" w:cs="Times New Roman"/>
          <w:color w:val="000000" w:themeColor="text1"/>
          <w:lang w:val="en-GB"/>
        </w:rPr>
        <w:t xml:space="preserve"> the aspirations</w:t>
      </w:r>
      <w:r w:rsidR="00747847" w:rsidRPr="006F4217">
        <w:rPr>
          <w:rFonts w:ascii="Times New Roman" w:hAnsi="Times New Roman" w:cs="Times New Roman"/>
          <w:color w:val="000000" w:themeColor="text1"/>
          <w:lang w:val="en-GB"/>
        </w:rPr>
        <w:t xml:space="preserve"> of those who are already enjoyi</w:t>
      </w:r>
      <w:r w:rsidR="006265FB" w:rsidRPr="006F4217">
        <w:rPr>
          <w:rFonts w:ascii="Times New Roman" w:hAnsi="Times New Roman" w:cs="Times New Roman"/>
          <w:color w:val="000000" w:themeColor="text1"/>
          <w:lang w:val="en-GB"/>
        </w:rPr>
        <w:t>ng the benefit</w:t>
      </w:r>
      <w:r w:rsidR="007C0FBA" w:rsidRPr="006F4217">
        <w:rPr>
          <w:rFonts w:ascii="Times New Roman" w:hAnsi="Times New Roman" w:cs="Times New Roman"/>
          <w:color w:val="000000" w:themeColor="text1"/>
          <w:lang w:val="en-GB"/>
        </w:rPr>
        <w:t>s</w:t>
      </w:r>
      <w:r w:rsidR="006265FB" w:rsidRPr="006F4217">
        <w:rPr>
          <w:rFonts w:ascii="Times New Roman" w:hAnsi="Times New Roman" w:cs="Times New Roman"/>
          <w:color w:val="000000" w:themeColor="text1"/>
          <w:lang w:val="en-GB"/>
        </w:rPr>
        <w:t xml:space="preserve"> of the economic boom</w:t>
      </w:r>
      <w:r w:rsidR="007C0FBA" w:rsidRPr="006F4217">
        <w:rPr>
          <w:rFonts w:ascii="Times New Roman" w:hAnsi="Times New Roman" w:cs="Times New Roman"/>
          <w:color w:val="000000" w:themeColor="text1"/>
          <w:lang w:val="en-GB"/>
        </w:rPr>
        <w:t xml:space="preserve"> and have gained a lot from the urbanisation might not coincide with the conservative attitude of the current presidency. </w:t>
      </w:r>
      <w:r w:rsidR="00EF60AE" w:rsidRPr="006F4217">
        <w:rPr>
          <w:rFonts w:ascii="Times New Roman" w:hAnsi="Times New Roman" w:cs="Times New Roman"/>
          <w:color w:val="000000" w:themeColor="text1"/>
          <w:lang w:val="en-GB"/>
        </w:rPr>
        <w:t>Moreover</w:t>
      </w:r>
      <w:r w:rsidR="007C0FBA" w:rsidRPr="006F4217">
        <w:rPr>
          <w:rFonts w:ascii="Times New Roman" w:hAnsi="Times New Roman" w:cs="Times New Roman"/>
          <w:color w:val="000000" w:themeColor="text1"/>
          <w:lang w:val="en-GB"/>
        </w:rPr>
        <w:t>,</w:t>
      </w:r>
      <w:r w:rsidR="006265FB" w:rsidRPr="006F4217">
        <w:rPr>
          <w:rFonts w:ascii="Times New Roman" w:hAnsi="Times New Roman" w:cs="Times New Roman"/>
          <w:color w:val="000000" w:themeColor="text1"/>
          <w:lang w:val="en-GB"/>
        </w:rPr>
        <w:t xml:space="preserve"> those </w:t>
      </w:r>
      <w:r w:rsidR="00EF60AE" w:rsidRPr="006F4217">
        <w:rPr>
          <w:rFonts w:ascii="Times New Roman" w:hAnsi="Times New Roman" w:cs="Times New Roman"/>
          <w:color w:val="000000" w:themeColor="text1"/>
          <w:lang w:val="en-GB"/>
        </w:rPr>
        <w:t xml:space="preserve">migrants </w:t>
      </w:r>
      <w:r w:rsidR="006265FB" w:rsidRPr="006F4217">
        <w:rPr>
          <w:rFonts w:ascii="Times New Roman" w:hAnsi="Times New Roman" w:cs="Times New Roman"/>
          <w:color w:val="000000" w:themeColor="text1"/>
          <w:lang w:val="en-GB"/>
        </w:rPr>
        <w:t xml:space="preserve">who </w:t>
      </w:r>
      <w:r w:rsidR="007C0FBA" w:rsidRPr="006F4217">
        <w:rPr>
          <w:rFonts w:ascii="Times New Roman" w:hAnsi="Times New Roman" w:cs="Times New Roman"/>
          <w:color w:val="000000" w:themeColor="text1"/>
          <w:lang w:val="en-GB"/>
        </w:rPr>
        <w:t xml:space="preserve">aspire to get benefits from the current </w:t>
      </w:r>
      <w:r w:rsidR="00EF60AE" w:rsidRPr="006F4217">
        <w:rPr>
          <w:rFonts w:ascii="Times New Roman" w:hAnsi="Times New Roman" w:cs="Times New Roman"/>
          <w:color w:val="000000" w:themeColor="text1"/>
          <w:lang w:val="en-GB"/>
        </w:rPr>
        <w:t>economic model</w:t>
      </w:r>
      <w:r w:rsidR="007C0FBA" w:rsidRPr="006F4217">
        <w:rPr>
          <w:rFonts w:ascii="Times New Roman" w:hAnsi="Times New Roman" w:cs="Times New Roman"/>
          <w:color w:val="000000" w:themeColor="text1"/>
          <w:lang w:val="en-GB"/>
        </w:rPr>
        <w:t xml:space="preserve"> might not necessarily behave as the previous generation</w:t>
      </w:r>
      <w:r w:rsidR="00747847" w:rsidRPr="006F4217">
        <w:rPr>
          <w:rFonts w:ascii="Times New Roman" w:hAnsi="Times New Roman" w:cs="Times New Roman"/>
          <w:color w:val="000000" w:themeColor="text1"/>
          <w:lang w:val="en-GB"/>
        </w:rPr>
        <w:t>.</w:t>
      </w:r>
      <w:r w:rsidR="007C0FBA" w:rsidRPr="006F4217">
        <w:rPr>
          <w:rFonts w:ascii="Times New Roman" w:hAnsi="Times New Roman" w:cs="Times New Roman"/>
          <w:color w:val="000000" w:themeColor="text1"/>
          <w:lang w:val="en-GB"/>
        </w:rPr>
        <w:t xml:space="preserve"> </w:t>
      </w:r>
    </w:p>
    <w:p w14:paraId="3EDF201B" w14:textId="230CA23B" w:rsidR="006265FB" w:rsidRPr="006F4217" w:rsidRDefault="007C0FBA" w:rsidP="006265FB">
      <w:pPr>
        <w:spacing w:after="100" w:line="360" w:lineRule="auto"/>
        <w:jc w:val="both"/>
        <w:rPr>
          <w:rFonts w:ascii="Times New Roman" w:hAnsi="Times New Roman" w:cs="Times New Roman"/>
          <w:color w:val="000000" w:themeColor="text1"/>
          <w:lang w:val="en-GB"/>
        </w:rPr>
      </w:pPr>
      <w:r w:rsidRPr="006F4217">
        <w:rPr>
          <w:rFonts w:ascii="Times New Roman" w:hAnsi="Times New Roman" w:cs="Times New Roman"/>
          <w:color w:val="000000" w:themeColor="text1"/>
          <w:lang w:val="en-GB"/>
        </w:rPr>
        <w:t xml:space="preserve">The former </w:t>
      </w:r>
      <w:r w:rsidR="009C42F6" w:rsidRPr="006F4217">
        <w:rPr>
          <w:rFonts w:ascii="Times New Roman" w:hAnsi="Times New Roman" w:cs="Times New Roman"/>
          <w:color w:val="000000" w:themeColor="text1"/>
          <w:lang w:val="en-GB"/>
        </w:rPr>
        <w:t>is related</w:t>
      </w:r>
      <w:r w:rsidRPr="006F4217">
        <w:rPr>
          <w:rFonts w:ascii="Times New Roman" w:hAnsi="Times New Roman" w:cs="Times New Roman"/>
          <w:color w:val="000000" w:themeColor="text1"/>
          <w:lang w:val="en-GB"/>
        </w:rPr>
        <w:t xml:space="preserve"> to the increasing demand of an educated middle class to achieve western lifestyles, including a more liberal approach to civil rights and freedom </w:t>
      </w:r>
      <w:r w:rsidR="00F162A2" w:rsidRPr="006F4217">
        <w:rPr>
          <w:rFonts w:ascii="Times New Roman" w:hAnsi="Times New Roman" w:cs="Times New Roman"/>
          <w:color w:val="000000" w:themeColor="text1"/>
          <w:lang w:val="en-GB"/>
        </w:rPr>
        <w:t>(The Economist</w:t>
      </w:r>
      <w:r w:rsidRPr="006F4217">
        <w:rPr>
          <w:rFonts w:ascii="Times New Roman" w:hAnsi="Times New Roman" w:cs="Times New Roman"/>
          <w:color w:val="000000" w:themeColor="text1"/>
          <w:lang w:val="en-GB"/>
        </w:rPr>
        <w:t xml:space="preserve"> 2016). </w:t>
      </w:r>
      <w:r w:rsidR="00F22771" w:rsidRPr="006F4217">
        <w:rPr>
          <w:rFonts w:ascii="Times New Roman" w:hAnsi="Times New Roman" w:cs="Times New Roman"/>
          <w:color w:val="000000" w:themeColor="text1"/>
          <w:lang w:val="en-GB"/>
        </w:rPr>
        <w:t>It is</w:t>
      </w:r>
      <w:r w:rsidR="007F75AB" w:rsidRPr="006F4217">
        <w:rPr>
          <w:rFonts w:ascii="Times New Roman" w:hAnsi="Times New Roman" w:cs="Times New Roman"/>
          <w:color w:val="000000" w:themeColor="text1"/>
          <w:lang w:val="en-GB"/>
        </w:rPr>
        <w:t xml:space="preserve"> an on</w:t>
      </w:r>
      <w:r w:rsidR="0038687B" w:rsidRPr="006F4217">
        <w:rPr>
          <w:rFonts w:ascii="Times New Roman" w:hAnsi="Times New Roman" w:cs="Times New Roman"/>
          <w:color w:val="000000" w:themeColor="text1"/>
          <w:lang w:val="en-GB"/>
        </w:rPr>
        <w:t xml:space="preserve"> </w:t>
      </w:r>
      <w:r w:rsidR="007F75AB" w:rsidRPr="006F4217">
        <w:rPr>
          <w:rFonts w:ascii="Times New Roman" w:hAnsi="Times New Roman" w:cs="Times New Roman"/>
          <w:color w:val="000000" w:themeColor="text1"/>
          <w:lang w:val="en-GB"/>
        </w:rPr>
        <w:t>going process and it</w:t>
      </w:r>
      <w:r w:rsidR="007A7525">
        <w:rPr>
          <w:rFonts w:ascii="Times New Roman" w:hAnsi="Times New Roman" w:cs="Times New Roman"/>
          <w:color w:val="000000" w:themeColor="text1"/>
          <w:lang w:val="en-GB"/>
        </w:rPr>
        <w:t xml:space="preserve"> is</w:t>
      </w:r>
      <w:r w:rsidR="007F75AB" w:rsidRPr="006F4217">
        <w:rPr>
          <w:rFonts w:ascii="Times New Roman" w:hAnsi="Times New Roman" w:cs="Times New Roman"/>
          <w:color w:val="000000" w:themeColor="text1"/>
          <w:lang w:val="en-GB"/>
        </w:rPr>
        <w:t xml:space="preserve"> likely to expect that the Chinese civil society will play an increased role in the different aspect of the institutional life of the country pushing the reforms forwards </w:t>
      </w:r>
      <w:r w:rsidR="00F162A2" w:rsidRPr="006F4217">
        <w:rPr>
          <w:rFonts w:ascii="Times New Roman" w:hAnsi="Times New Roman" w:cs="Times New Roman"/>
          <w:color w:val="000000" w:themeColor="text1"/>
          <w:lang w:val="en-GB"/>
        </w:rPr>
        <w:t>(Zhao</w:t>
      </w:r>
      <w:r w:rsidR="007F75AB" w:rsidRPr="006F4217">
        <w:rPr>
          <w:rFonts w:ascii="Times New Roman" w:hAnsi="Times New Roman" w:cs="Times New Roman"/>
          <w:color w:val="000000" w:themeColor="text1"/>
          <w:lang w:val="en-GB"/>
        </w:rPr>
        <w:t xml:space="preserve"> 2015).</w:t>
      </w:r>
    </w:p>
    <w:p w14:paraId="40906B8B" w14:textId="197336EC" w:rsidR="002513BD" w:rsidRPr="006F4217" w:rsidRDefault="007F75AB" w:rsidP="00DA7DBC">
      <w:pPr>
        <w:spacing w:after="100" w:line="360" w:lineRule="auto"/>
        <w:jc w:val="both"/>
        <w:rPr>
          <w:rFonts w:ascii="Times New Roman" w:hAnsi="Times New Roman" w:cs="Times New Roman"/>
          <w:color w:val="000000" w:themeColor="text1"/>
          <w:lang w:val="en-GB"/>
        </w:rPr>
      </w:pPr>
      <w:r w:rsidRPr="006F4217">
        <w:rPr>
          <w:rFonts w:ascii="Times New Roman" w:hAnsi="Times New Roman" w:cs="Times New Roman"/>
          <w:color w:val="000000" w:themeColor="text1"/>
          <w:lang w:val="en-GB"/>
        </w:rPr>
        <w:t>The latter is instead the result of a mutatio</w:t>
      </w:r>
      <w:r w:rsidR="00EF60AE" w:rsidRPr="006F4217">
        <w:rPr>
          <w:rFonts w:ascii="Times New Roman" w:hAnsi="Times New Roman" w:cs="Times New Roman"/>
          <w:color w:val="000000" w:themeColor="text1"/>
          <w:lang w:val="en-GB"/>
        </w:rPr>
        <w:t xml:space="preserve">n of the rural migrant in China </w:t>
      </w:r>
      <w:r w:rsidRPr="006F4217">
        <w:rPr>
          <w:rFonts w:ascii="Times New Roman" w:hAnsi="Times New Roman" w:cs="Times New Roman"/>
          <w:color w:val="000000" w:themeColor="text1"/>
          <w:lang w:val="en-GB"/>
        </w:rPr>
        <w:t>(</w:t>
      </w:r>
      <w:r w:rsidR="00FC149E" w:rsidRPr="006F4217">
        <w:rPr>
          <w:rFonts w:ascii="Times New Roman" w:hAnsi="Times New Roman" w:cs="Times New Roman"/>
          <w:color w:val="000000" w:themeColor="text1"/>
          <w:lang w:val="en-GB"/>
        </w:rPr>
        <w:t xml:space="preserve">Zhang et al., </w:t>
      </w:r>
      <w:r w:rsidRPr="006F4217">
        <w:rPr>
          <w:rFonts w:ascii="Times New Roman" w:hAnsi="Times New Roman" w:cs="Times New Roman"/>
          <w:color w:val="000000" w:themeColor="text1"/>
          <w:lang w:val="en-GB"/>
        </w:rPr>
        <w:t>2016</w:t>
      </w:r>
      <w:r w:rsidR="00032A82" w:rsidRPr="006F4217">
        <w:rPr>
          <w:rFonts w:ascii="Times New Roman" w:hAnsi="Times New Roman" w:cs="Times New Roman"/>
          <w:color w:val="000000" w:themeColor="text1"/>
          <w:lang w:val="en-GB"/>
        </w:rPr>
        <w:t>)</w:t>
      </w:r>
      <w:r w:rsidR="00747847" w:rsidRPr="006F4217">
        <w:rPr>
          <w:rFonts w:ascii="Times New Roman" w:hAnsi="Times New Roman" w:cs="Times New Roman"/>
          <w:color w:val="000000" w:themeColor="text1"/>
          <w:lang w:val="en-GB"/>
        </w:rPr>
        <w:t xml:space="preserve">. </w:t>
      </w:r>
      <w:r w:rsidR="009B3AF6" w:rsidRPr="006F4217">
        <w:rPr>
          <w:rFonts w:ascii="Times New Roman" w:hAnsi="Times New Roman" w:cs="Times New Roman"/>
          <w:color w:val="000000" w:themeColor="text1"/>
          <w:lang w:val="en-GB"/>
        </w:rPr>
        <w:t xml:space="preserve">In the </w:t>
      </w:r>
      <w:r w:rsidR="005717AD">
        <w:rPr>
          <w:rFonts w:ascii="Times New Roman" w:hAnsi="Times New Roman" w:cs="Times New Roman"/>
          <w:color w:val="000000" w:themeColor="text1"/>
          <w:lang w:val="en-GB"/>
        </w:rPr>
        <w:t>19</w:t>
      </w:r>
      <w:r w:rsidR="009B3AF6" w:rsidRPr="006F4217">
        <w:rPr>
          <w:rFonts w:ascii="Times New Roman" w:hAnsi="Times New Roman" w:cs="Times New Roman"/>
          <w:color w:val="000000" w:themeColor="text1"/>
          <w:lang w:val="en-GB"/>
        </w:rPr>
        <w:t>80s, a</w:t>
      </w:r>
      <w:r w:rsidR="002513BD" w:rsidRPr="006F4217">
        <w:rPr>
          <w:rFonts w:ascii="Times New Roman" w:hAnsi="Times New Roman" w:cs="Times New Roman"/>
          <w:color w:val="000000" w:themeColor="text1"/>
          <w:lang w:val="en-GB"/>
        </w:rPr>
        <w:t xml:space="preserve">t the first stage of Chinese fast urbanization, rural </w:t>
      </w:r>
      <w:r w:rsidR="009C1B18" w:rsidRPr="006F4217">
        <w:rPr>
          <w:rFonts w:ascii="Times New Roman" w:hAnsi="Times New Roman" w:cs="Times New Roman"/>
          <w:color w:val="000000" w:themeColor="text1"/>
          <w:lang w:val="en-GB"/>
        </w:rPr>
        <w:t>labou</w:t>
      </w:r>
      <w:r w:rsidR="002513BD" w:rsidRPr="006F4217">
        <w:rPr>
          <w:rFonts w:ascii="Times New Roman" w:hAnsi="Times New Roman" w:cs="Times New Roman"/>
          <w:color w:val="000000" w:themeColor="text1"/>
          <w:lang w:val="en-GB"/>
        </w:rPr>
        <w:t xml:space="preserve">r </w:t>
      </w:r>
      <w:r w:rsidR="009C1B18" w:rsidRPr="006F4217">
        <w:rPr>
          <w:rFonts w:ascii="Times New Roman" w:hAnsi="Times New Roman" w:cs="Times New Roman"/>
          <w:color w:val="000000" w:themeColor="text1"/>
          <w:lang w:val="en-GB"/>
        </w:rPr>
        <w:t xml:space="preserve">surplus </w:t>
      </w:r>
      <w:r w:rsidR="002513BD" w:rsidRPr="006F4217">
        <w:rPr>
          <w:rFonts w:ascii="Times New Roman" w:hAnsi="Times New Roman" w:cs="Times New Roman"/>
          <w:color w:val="000000" w:themeColor="text1"/>
          <w:lang w:val="en-GB"/>
        </w:rPr>
        <w:t>was very young</w:t>
      </w:r>
      <w:r w:rsidR="009B3AF6" w:rsidRPr="006F4217">
        <w:rPr>
          <w:rFonts w:ascii="Times New Roman" w:hAnsi="Times New Roman" w:cs="Times New Roman"/>
          <w:color w:val="000000" w:themeColor="text1"/>
          <w:lang w:val="en-GB"/>
        </w:rPr>
        <w:t xml:space="preserve"> and eager to move to cities.</w:t>
      </w:r>
      <w:r w:rsidR="009C1B18" w:rsidRPr="006F4217">
        <w:rPr>
          <w:rFonts w:ascii="Times New Roman" w:hAnsi="Times New Roman" w:cs="Times New Roman"/>
          <w:color w:val="000000" w:themeColor="text1"/>
          <w:lang w:val="en-GB"/>
        </w:rPr>
        <w:t xml:space="preserve"> After 20 years, this surplus has partially</w:t>
      </w:r>
      <w:r w:rsidR="002513BD" w:rsidRPr="006F4217">
        <w:rPr>
          <w:rFonts w:ascii="Times New Roman" w:hAnsi="Times New Roman" w:cs="Times New Roman"/>
          <w:color w:val="000000" w:themeColor="text1"/>
          <w:lang w:val="en-GB"/>
        </w:rPr>
        <w:t xml:space="preserve"> dried up </w:t>
      </w:r>
      <w:r w:rsidR="00FC149E" w:rsidRPr="006F4217">
        <w:rPr>
          <w:rFonts w:ascii="Times New Roman" w:hAnsi="Times New Roman" w:cs="Times New Roman"/>
          <w:color w:val="000000" w:themeColor="text1"/>
          <w:lang w:val="en-GB"/>
        </w:rPr>
        <w:t xml:space="preserve">(Cai, </w:t>
      </w:r>
      <w:r w:rsidR="002513BD" w:rsidRPr="006F4217">
        <w:rPr>
          <w:rFonts w:ascii="Times New Roman" w:hAnsi="Times New Roman" w:cs="Times New Roman"/>
          <w:color w:val="000000" w:themeColor="text1"/>
          <w:lang w:val="en-GB"/>
        </w:rPr>
        <w:t>201</w:t>
      </w:r>
      <w:r w:rsidR="0099467E" w:rsidRPr="006F4217">
        <w:rPr>
          <w:rFonts w:ascii="Times New Roman" w:hAnsi="Times New Roman" w:cs="Times New Roman"/>
          <w:color w:val="000000" w:themeColor="text1"/>
          <w:lang w:val="en-GB"/>
        </w:rPr>
        <w:t>0</w:t>
      </w:r>
      <w:r w:rsidR="002513BD" w:rsidRPr="006F4217">
        <w:rPr>
          <w:rFonts w:ascii="Times New Roman" w:hAnsi="Times New Roman" w:cs="Times New Roman"/>
          <w:color w:val="000000" w:themeColor="text1"/>
          <w:lang w:val="en-GB"/>
        </w:rPr>
        <w:t>)</w:t>
      </w:r>
      <w:r w:rsidR="009C1B18" w:rsidRPr="006F4217">
        <w:rPr>
          <w:rFonts w:ascii="Times New Roman" w:hAnsi="Times New Roman" w:cs="Times New Roman"/>
          <w:color w:val="000000" w:themeColor="text1"/>
          <w:lang w:val="en-GB"/>
        </w:rPr>
        <w:t xml:space="preserve"> and the conditions of the remaining population might not be the same as before. </w:t>
      </w:r>
      <w:r w:rsidR="009B3AF6" w:rsidRPr="006F4217">
        <w:rPr>
          <w:rFonts w:ascii="Times New Roman" w:hAnsi="Times New Roman" w:cs="Times New Roman"/>
          <w:color w:val="000000" w:themeColor="text1"/>
          <w:lang w:val="en-GB"/>
        </w:rPr>
        <w:t>It is one of the unique condition</w:t>
      </w:r>
      <w:r w:rsidR="0038687B" w:rsidRPr="006F4217">
        <w:rPr>
          <w:rFonts w:ascii="Times New Roman" w:hAnsi="Times New Roman" w:cs="Times New Roman"/>
          <w:color w:val="000000" w:themeColor="text1"/>
          <w:lang w:val="en-GB"/>
        </w:rPr>
        <w:t>s</w:t>
      </w:r>
      <w:r w:rsidR="009B3AF6" w:rsidRPr="006F4217">
        <w:rPr>
          <w:rFonts w:ascii="Times New Roman" w:hAnsi="Times New Roman" w:cs="Times New Roman"/>
          <w:color w:val="000000" w:themeColor="text1"/>
          <w:lang w:val="en-GB"/>
        </w:rPr>
        <w:t xml:space="preserve"> of a </w:t>
      </w:r>
      <w:proofErr w:type="gramStart"/>
      <w:r w:rsidR="009B3AF6" w:rsidRPr="006F4217">
        <w:rPr>
          <w:rFonts w:ascii="Times New Roman" w:hAnsi="Times New Roman" w:cs="Times New Roman"/>
          <w:color w:val="000000" w:themeColor="text1"/>
          <w:lang w:val="en-GB"/>
        </w:rPr>
        <w:t>country which</w:t>
      </w:r>
      <w:proofErr w:type="gramEnd"/>
      <w:r w:rsidR="009B3AF6" w:rsidRPr="006F4217">
        <w:rPr>
          <w:rFonts w:ascii="Times New Roman" w:hAnsi="Times New Roman" w:cs="Times New Roman"/>
          <w:color w:val="000000" w:themeColor="text1"/>
          <w:lang w:val="en-GB"/>
        </w:rPr>
        <w:t xml:space="preserve"> has developed </w:t>
      </w:r>
      <w:r w:rsidR="00EF60AE" w:rsidRPr="006F4217">
        <w:rPr>
          <w:rFonts w:ascii="Times New Roman" w:hAnsi="Times New Roman" w:cs="Times New Roman"/>
          <w:color w:val="000000" w:themeColor="text1"/>
          <w:lang w:val="en-GB"/>
        </w:rPr>
        <w:t xml:space="preserve">as quickly as it has aged, </w:t>
      </w:r>
      <w:r w:rsidR="009B3AF6" w:rsidRPr="006F4217">
        <w:rPr>
          <w:rFonts w:ascii="Times New Roman" w:hAnsi="Times New Roman" w:cs="Times New Roman"/>
          <w:color w:val="000000" w:themeColor="text1"/>
          <w:lang w:val="en-GB"/>
        </w:rPr>
        <w:t>with policy responsibility due to the one-child</w:t>
      </w:r>
      <w:r w:rsidR="00EF60AE" w:rsidRPr="006F4217">
        <w:rPr>
          <w:rFonts w:ascii="Times New Roman" w:hAnsi="Times New Roman" w:cs="Times New Roman"/>
          <w:color w:val="000000" w:themeColor="text1"/>
          <w:lang w:val="en-GB"/>
        </w:rPr>
        <w:t xml:space="preserve"> policy only recently abolished</w:t>
      </w:r>
      <w:r w:rsidR="009B3AF6" w:rsidRPr="006F4217">
        <w:rPr>
          <w:rFonts w:ascii="Times New Roman" w:hAnsi="Times New Roman" w:cs="Times New Roman"/>
          <w:color w:val="000000" w:themeColor="text1"/>
          <w:lang w:val="en-GB"/>
        </w:rPr>
        <w:t>. Although</w:t>
      </w:r>
      <w:r w:rsidR="009C1B18" w:rsidRPr="006F4217">
        <w:rPr>
          <w:rFonts w:ascii="Times New Roman" w:hAnsi="Times New Roman" w:cs="Times New Roman"/>
          <w:color w:val="000000" w:themeColor="text1"/>
          <w:lang w:val="en-GB"/>
        </w:rPr>
        <w:t xml:space="preserve"> there is still </w:t>
      </w:r>
      <w:r w:rsidR="009B3AF6" w:rsidRPr="006F4217">
        <w:rPr>
          <w:rFonts w:ascii="Times New Roman" w:hAnsi="Times New Roman" w:cs="Times New Roman"/>
          <w:color w:val="000000" w:themeColor="text1"/>
          <w:lang w:val="en-GB"/>
        </w:rPr>
        <w:t xml:space="preserve">some </w:t>
      </w:r>
      <w:r w:rsidR="009C1B18" w:rsidRPr="006F4217">
        <w:rPr>
          <w:rFonts w:ascii="Times New Roman" w:hAnsi="Times New Roman" w:cs="Times New Roman"/>
          <w:color w:val="000000" w:themeColor="text1"/>
          <w:lang w:val="en-GB"/>
        </w:rPr>
        <w:t>space for</w:t>
      </w:r>
      <w:r w:rsidR="003D6832" w:rsidRPr="006F4217">
        <w:rPr>
          <w:rFonts w:ascii="Times New Roman" w:hAnsi="Times New Roman" w:cs="Times New Roman"/>
          <w:color w:val="000000" w:themeColor="text1"/>
          <w:lang w:val="en-GB"/>
        </w:rPr>
        <w:t xml:space="preserve"> some</w:t>
      </w:r>
      <w:r w:rsidR="009C1B18" w:rsidRPr="006F4217">
        <w:rPr>
          <w:rFonts w:ascii="Times New Roman" w:hAnsi="Times New Roman" w:cs="Times New Roman"/>
          <w:color w:val="000000" w:themeColor="text1"/>
          <w:lang w:val="en-GB"/>
        </w:rPr>
        <w:t xml:space="preserve"> migration, a large amount of these</w:t>
      </w:r>
      <w:r w:rsidR="008C5F3C">
        <w:rPr>
          <w:rFonts w:ascii="Times New Roman" w:hAnsi="Times New Roman" w:cs="Times New Roman"/>
          <w:color w:val="000000" w:themeColor="text1"/>
          <w:lang w:val="en-GB"/>
        </w:rPr>
        <w:t xml:space="preserve"> rural</w:t>
      </w:r>
      <w:r w:rsidR="009C1B18" w:rsidRPr="006F4217">
        <w:rPr>
          <w:rFonts w:ascii="Times New Roman" w:hAnsi="Times New Roman" w:cs="Times New Roman"/>
          <w:color w:val="000000" w:themeColor="text1"/>
          <w:lang w:val="en-GB"/>
        </w:rPr>
        <w:t xml:space="preserve"> people are reluctant</w:t>
      </w:r>
      <w:r w:rsidR="002513BD" w:rsidRPr="006F4217">
        <w:rPr>
          <w:rFonts w:ascii="Times New Roman" w:hAnsi="Times New Roman" w:cs="Times New Roman"/>
          <w:color w:val="000000" w:themeColor="text1"/>
          <w:lang w:val="en-GB"/>
        </w:rPr>
        <w:t xml:space="preserve"> </w:t>
      </w:r>
      <w:r w:rsidR="009C1B18" w:rsidRPr="006F4217">
        <w:rPr>
          <w:rFonts w:ascii="Times New Roman" w:hAnsi="Times New Roman" w:cs="Times New Roman"/>
          <w:color w:val="000000" w:themeColor="text1"/>
          <w:lang w:val="en-GB"/>
        </w:rPr>
        <w:t xml:space="preserve">to move </w:t>
      </w:r>
      <w:r w:rsidR="009B3AF6" w:rsidRPr="006F4217">
        <w:rPr>
          <w:rFonts w:ascii="Times New Roman" w:hAnsi="Times New Roman" w:cs="Times New Roman"/>
          <w:color w:val="000000" w:themeColor="text1"/>
          <w:lang w:val="en-GB"/>
        </w:rPr>
        <w:t>to cities</w:t>
      </w:r>
      <w:r w:rsidR="002513BD" w:rsidRPr="006F4217">
        <w:rPr>
          <w:rFonts w:ascii="Times New Roman" w:hAnsi="Times New Roman" w:cs="Times New Roman"/>
          <w:color w:val="000000" w:themeColor="text1"/>
          <w:lang w:val="en-GB"/>
        </w:rPr>
        <w:t>.</w:t>
      </w:r>
      <w:r w:rsidR="00E23C4F" w:rsidRPr="006F4217">
        <w:rPr>
          <w:rFonts w:ascii="Times New Roman" w:hAnsi="Times New Roman" w:cs="Times New Roman"/>
          <w:color w:val="000000" w:themeColor="text1"/>
          <w:lang w:val="en-GB"/>
        </w:rPr>
        <w:t xml:space="preserve"> </w:t>
      </w:r>
      <w:r w:rsidR="003D6832" w:rsidRPr="006F4217">
        <w:rPr>
          <w:rFonts w:ascii="Times New Roman" w:hAnsi="Times New Roman" w:cs="Times New Roman"/>
          <w:color w:val="000000" w:themeColor="text1"/>
          <w:lang w:val="en-GB"/>
        </w:rPr>
        <w:t>Similarly</w:t>
      </w:r>
      <w:r w:rsidR="00E23C4F" w:rsidRPr="006F4217">
        <w:rPr>
          <w:rFonts w:ascii="Times New Roman" w:hAnsi="Times New Roman" w:cs="Times New Roman"/>
          <w:color w:val="000000" w:themeColor="text1"/>
          <w:lang w:val="en-GB"/>
        </w:rPr>
        <w:t>,</w:t>
      </w:r>
      <w:r w:rsidR="002513BD" w:rsidRPr="006F4217">
        <w:rPr>
          <w:rFonts w:ascii="Times New Roman" w:hAnsi="Times New Roman" w:cs="Times New Roman"/>
          <w:color w:val="000000" w:themeColor="text1"/>
          <w:lang w:val="en-GB"/>
        </w:rPr>
        <w:t xml:space="preserve"> earlier rural migrants</w:t>
      </w:r>
      <w:r w:rsidR="00401E00" w:rsidRPr="006F4217">
        <w:rPr>
          <w:rFonts w:ascii="Times New Roman" w:hAnsi="Times New Roman" w:cs="Times New Roman"/>
          <w:color w:val="000000" w:themeColor="text1"/>
          <w:lang w:val="en-GB"/>
        </w:rPr>
        <w:t xml:space="preserve"> in </w:t>
      </w:r>
      <w:proofErr w:type="gramStart"/>
      <w:r w:rsidR="00401E00" w:rsidRPr="006F4217">
        <w:rPr>
          <w:rFonts w:ascii="Times New Roman" w:hAnsi="Times New Roman" w:cs="Times New Roman"/>
          <w:color w:val="000000" w:themeColor="text1"/>
          <w:lang w:val="en-GB"/>
        </w:rPr>
        <w:t>cities</w:t>
      </w:r>
      <w:r w:rsidR="00EF60AE" w:rsidRPr="006F4217">
        <w:rPr>
          <w:rFonts w:ascii="Times New Roman" w:hAnsi="Times New Roman" w:cs="Times New Roman"/>
          <w:color w:val="000000" w:themeColor="text1"/>
          <w:lang w:val="en-GB"/>
        </w:rPr>
        <w:t>,</w:t>
      </w:r>
      <w:proofErr w:type="gramEnd"/>
      <w:r w:rsidR="00EF60AE" w:rsidRPr="006F4217">
        <w:rPr>
          <w:rFonts w:ascii="Times New Roman" w:hAnsi="Times New Roman" w:cs="Times New Roman"/>
          <w:color w:val="000000" w:themeColor="text1"/>
          <w:lang w:val="en-GB"/>
        </w:rPr>
        <w:t xml:space="preserve"> </w:t>
      </w:r>
      <w:r w:rsidR="00401E00" w:rsidRPr="006F4217">
        <w:rPr>
          <w:rFonts w:ascii="Times New Roman" w:hAnsi="Times New Roman" w:cs="Times New Roman"/>
          <w:color w:val="000000" w:themeColor="text1"/>
          <w:lang w:val="en-GB"/>
        </w:rPr>
        <w:t xml:space="preserve">are </w:t>
      </w:r>
      <w:r w:rsidR="00E23C4F" w:rsidRPr="006F4217">
        <w:rPr>
          <w:rFonts w:ascii="Times New Roman" w:hAnsi="Times New Roman" w:cs="Times New Roman"/>
          <w:color w:val="000000" w:themeColor="text1"/>
          <w:lang w:val="en-GB"/>
        </w:rPr>
        <w:t>willing</w:t>
      </w:r>
      <w:r w:rsidR="00401E00" w:rsidRPr="006F4217">
        <w:rPr>
          <w:rFonts w:ascii="Times New Roman" w:hAnsi="Times New Roman" w:cs="Times New Roman"/>
          <w:color w:val="000000" w:themeColor="text1"/>
          <w:lang w:val="en-GB"/>
        </w:rPr>
        <w:t xml:space="preserve"> to return</w:t>
      </w:r>
      <w:r w:rsidR="00E23C4F" w:rsidRPr="006F4217">
        <w:rPr>
          <w:rFonts w:ascii="Times New Roman" w:hAnsi="Times New Roman" w:cs="Times New Roman"/>
          <w:color w:val="000000" w:themeColor="text1"/>
          <w:lang w:val="en-GB"/>
        </w:rPr>
        <w:t xml:space="preserve"> to</w:t>
      </w:r>
      <w:r w:rsidR="00401E00" w:rsidRPr="006F4217">
        <w:rPr>
          <w:rFonts w:ascii="Times New Roman" w:hAnsi="Times New Roman" w:cs="Times New Roman"/>
          <w:color w:val="000000" w:themeColor="text1"/>
          <w:lang w:val="en-GB"/>
        </w:rPr>
        <w:t xml:space="preserve"> their countryside</w:t>
      </w:r>
      <w:r w:rsidR="00F22771" w:rsidRPr="006F4217">
        <w:rPr>
          <w:rFonts w:ascii="Times New Roman" w:hAnsi="Times New Roman" w:cs="Times New Roman"/>
          <w:color w:val="000000" w:themeColor="text1"/>
          <w:lang w:val="en-GB"/>
        </w:rPr>
        <w:t xml:space="preserve"> where, in most cases, they </w:t>
      </w:r>
      <w:r w:rsidR="00E23C4F" w:rsidRPr="006F4217">
        <w:rPr>
          <w:rFonts w:ascii="Times New Roman" w:hAnsi="Times New Roman" w:cs="Times New Roman"/>
          <w:color w:val="000000" w:themeColor="text1"/>
          <w:lang w:val="en-GB"/>
        </w:rPr>
        <w:t>have retained the</w:t>
      </w:r>
      <w:r w:rsidR="009B3AF6" w:rsidRPr="006F4217">
        <w:rPr>
          <w:rFonts w:ascii="Times New Roman" w:hAnsi="Times New Roman" w:cs="Times New Roman"/>
          <w:color w:val="000000" w:themeColor="text1"/>
          <w:lang w:val="en-GB"/>
        </w:rPr>
        <w:t>ir</w:t>
      </w:r>
      <w:r w:rsidR="00E23C4F" w:rsidRPr="006F4217">
        <w:rPr>
          <w:rFonts w:ascii="Times New Roman" w:hAnsi="Times New Roman" w:cs="Times New Roman"/>
          <w:color w:val="000000" w:themeColor="text1"/>
          <w:lang w:val="en-GB"/>
        </w:rPr>
        <w:t xml:space="preserve"> </w:t>
      </w:r>
      <w:r w:rsidR="00544C10" w:rsidRPr="006F4217">
        <w:rPr>
          <w:rFonts w:ascii="Times New Roman" w:hAnsi="Times New Roman" w:cs="Times New Roman"/>
          <w:color w:val="000000" w:themeColor="text1"/>
          <w:lang w:val="en-GB"/>
        </w:rPr>
        <w:t xml:space="preserve">rural </w:t>
      </w:r>
      <w:r w:rsidR="009B3AF6" w:rsidRPr="006F4217">
        <w:rPr>
          <w:rFonts w:ascii="Times New Roman" w:hAnsi="Times New Roman" w:cs="Times New Roman"/>
          <w:i/>
          <w:color w:val="000000" w:themeColor="text1"/>
          <w:lang w:val="en-GB"/>
        </w:rPr>
        <w:t>H</w:t>
      </w:r>
      <w:r w:rsidR="00E23C4F" w:rsidRPr="006F4217">
        <w:rPr>
          <w:rFonts w:ascii="Times New Roman" w:hAnsi="Times New Roman" w:cs="Times New Roman"/>
          <w:i/>
          <w:color w:val="000000" w:themeColor="text1"/>
          <w:lang w:val="en-GB"/>
        </w:rPr>
        <w:t>ukou</w:t>
      </w:r>
      <w:r w:rsidR="00401E00" w:rsidRPr="006F4217">
        <w:rPr>
          <w:rFonts w:ascii="Times New Roman" w:hAnsi="Times New Roman" w:cs="Times New Roman"/>
          <w:color w:val="000000" w:themeColor="text1"/>
          <w:lang w:val="en-GB"/>
        </w:rPr>
        <w:t>.</w:t>
      </w:r>
      <w:r w:rsidR="00E23C4F" w:rsidRPr="006F4217">
        <w:rPr>
          <w:rFonts w:ascii="Times New Roman" w:hAnsi="Times New Roman" w:cs="Times New Roman"/>
          <w:color w:val="000000" w:themeColor="text1"/>
          <w:lang w:val="en-GB"/>
        </w:rPr>
        <w:t xml:space="preserve"> </w:t>
      </w:r>
      <w:r w:rsidR="003D6832" w:rsidRPr="006F4217">
        <w:rPr>
          <w:rFonts w:ascii="Times New Roman" w:hAnsi="Times New Roman" w:cs="Times New Roman"/>
          <w:color w:val="000000" w:themeColor="text1"/>
          <w:lang w:val="en-GB"/>
        </w:rPr>
        <w:t>T</w:t>
      </w:r>
      <w:r w:rsidR="00E23C4F" w:rsidRPr="006F4217">
        <w:rPr>
          <w:rFonts w:ascii="Times New Roman" w:hAnsi="Times New Roman" w:cs="Times New Roman"/>
          <w:color w:val="000000" w:themeColor="text1"/>
          <w:lang w:val="en-GB"/>
        </w:rPr>
        <w:t>his open</w:t>
      </w:r>
      <w:r w:rsidR="003D6832" w:rsidRPr="006F4217">
        <w:rPr>
          <w:rFonts w:ascii="Times New Roman" w:hAnsi="Times New Roman" w:cs="Times New Roman"/>
          <w:color w:val="000000" w:themeColor="text1"/>
          <w:lang w:val="en-GB"/>
        </w:rPr>
        <w:t>s</w:t>
      </w:r>
      <w:r w:rsidR="00E23C4F" w:rsidRPr="006F4217">
        <w:rPr>
          <w:rFonts w:ascii="Times New Roman" w:hAnsi="Times New Roman" w:cs="Times New Roman"/>
          <w:color w:val="000000" w:themeColor="text1"/>
          <w:lang w:val="en-GB"/>
        </w:rPr>
        <w:t xml:space="preserve"> up a question on whether the projected target numbers of increased urban population will be realistically met.</w:t>
      </w:r>
      <w:r w:rsidR="003D6832" w:rsidRPr="006F4217">
        <w:rPr>
          <w:rFonts w:ascii="Times New Roman" w:hAnsi="Times New Roman" w:cs="Times New Roman"/>
          <w:color w:val="000000" w:themeColor="text1"/>
          <w:lang w:val="en-GB"/>
        </w:rPr>
        <w:t xml:space="preserve"> It is</w:t>
      </w:r>
      <w:r w:rsidR="00401E00" w:rsidRPr="006F4217">
        <w:rPr>
          <w:rFonts w:ascii="Times New Roman" w:hAnsi="Times New Roman" w:cs="Times New Roman"/>
          <w:color w:val="000000" w:themeColor="text1"/>
          <w:lang w:val="en-GB"/>
        </w:rPr>
        <w:t xml:space="preserve"> </w:t>
      </w:r>
      <w:r w:rsidR="00E23C4F" w:rsidRPr="006F4217">
        <w:rPr>
          <w:rFonts w:ascii="Times New Roman" w:hAnsi="Times New Roman" w:cs="Times New Roman"/>
          <w:color w:val="000000" w:themeColor="text1"/>
          <w:lang w:val="en-GB"/>
        </w:rPr>
        <w:t xml:space="preserve">probably </w:t>
      </w:r>
      <w:r w:rsidR="00401E00" w:rsidRPr="006F4217">
        <w:rPr>
          <w:rFonts w:ascii="Times New Roman" w:hAnsi="Times New Roman" w:cs="Times New Roman"/>
          <w:color w:val="000000" w:themeColor="text1"/>
          <w:lang w:val="en-GB"/>
        </w:rPr>
        <w:t>one of the main challenge</w:t>
      </w:r>
      <w:r w:rsidR="00E23C4F" w:rsidRPr="006F4217">
        <w:rPr>
          <w:rFonts w:ascii="Times New Roman" w:hAnsi="Times New Roman" w:cs="Times New Roman"/>
          <w:color w:val="000000" w:themeColor="text1"/>
          <w:lang w:val="en-GB"/>
        </w:rPr>
        <w:t>s</w:t>
      </w:r>
      <w:r w:rsidR="00401E00" w:rsidRPr="006F4217">
        <w:rPr>
          <w:rFonts w:ascii="Times New Roman" w:hAnsi="Times New Roman" w:cs="Times New Roman"/>
          <w:color w:val="000000" w:themeColor="text1"/>
          <w:lang w:val="en-GB"/>
        </w:rPr>
        <w:t xml:space="preserve"> for </w:t>
      </w:r>
      <w:r w:rsidR="00E743E0" w:rsidRPr="006F4217">
        <w:rPr>
          <w:rFonts w:ascii="Times New Roman" w:hAnsi="Times New Roman" w:cs="Times New Roman"/>
          <w:color w:val="000000" w:themeColor="text1"/>
          <w:lang w:val="en-GB"/>
        </w:rPr>
        <w:t>the future urbanisation of Chi</w:t>
      </w:r>
      <w:r w:rsidR="00E23C4F" w:rsidRPr="006F4217">
        <w:rPr>
          <w:rFonts w:ascii="Times New Roman" w:hAnsi="Times New Roman" w:cs="Times New Roman"/>
          <w:color w:val="000000" w:themeColor="text1"/>
          <w:lang w:val="en-GB"/>
        </w:rPr>
        <w:t>na</w:t>
      </w:r>
      <w:r w:rsidR="00401E00" w:rsidRPr="006F4217">
        <w:rPr>
          <w:rFonts w:ascii="Times New Roman" w:hAnsi="Times New Roman" w:cs="Times New Roman"/>
          <w:color w:val="000000" w:themeColor="text1"/>
          <w:lang w:val="en-GB"/>
        </w:rPr>
        <w:t xml:space="preserve">.  </w:t>
      </w:r>
    </w:p>
    <w:p w14:paraId="20C09B71" w14:textId="603B23C7" w:rsidR="006E0DBF" w:rsidRDefault="00E743E0" w:rsidP="00433E11">
      <w:pPr>
        <w:spacing w:after="100" w:line="360" w:lineRule="auto"/>
        <w:jc w:val="both"/>
        <w:rPr>
          <w:rFonts w:ascii="Times New Roman" w:hAnsi="Times New Roman" w:cs="Times New Roman"/>
          <w:color w:val="000000" w:themeColor="text1"/>
          <w:lang w:val="en-GB"/>
        </w:rPr>
      </w:pPr>
      <w:r w:rsidRPr="006F4217">
        <w:rPr>
          <w:rFonts w:ascii="Times New Roman" w:hAnsi="Times New Roman" w:cs="Times New Roman"/>
          <w:color w:val="000000" w:themeColor="text1"/>
          <w:lang w:val="en-GB"/>
        </w:rPr>
        <w:t xml:space="preserve">In a recent </w:t>
      </w:r>
      <w:r w:rsidR="004E4378" w:rsidRPr="006F4217">
        <w:rPr>
          <w:rFonts w:ascii="Times New Roman" w:hAnsi="Times New Roman" w:cs="Times New Roman"/>
          <w:color w:val="000000" w:themeColor="text1"/>
          <w:lang w:val="en-GB"/>
        </w:rPr>
        <w:t xml:space="preserve">book </w:t>
      </w:r>
      <w:r w:rsidRPr="006F4217">
        <w:rPr>
          <w:rFonts w:ascii="Times New Roman" w:hAnsi="Times New Roman" w:cs="Times New Roman"/>
          <w:color w:val="000000" w:themeColor="text1"/>
          <w:lang w:val="en-GB"/>
        </w:rPr>
        <w:t xml:space="preserve">on China’s future, </w:t>
      </w:r>
      <w:proofErr w:type="spellStart"/>
      <w:r w:rsidR="004E4378" w:rsidRPr="006F4217">
        <w:rPr>
          <w:rFonts w:ascii="Times New Roman" w:hAnsi="Times New Roman" w:cs="Times New Roman"/>
          <w:color w:val="000000" w:themeColor="text1"/>
          <w:lang w:val="en-GB"/>
        </w:rPr>
        <w:t>Shambaugh</w:t>
      </w:r>
      <w:proofErr w:type="spellEnd"/>
      <w:r w:rsidR="004E4378" w:rsidRPr="006F4217">
        <w:rPr>
          <w:rFonts w:ascii="Times New Roman" w:hAnsi="Times New Roman" w:cs="Times New Roman"/>
          <w:color w:val="000000" w:themeColor="text1"/>
          <w:lang w:val="en-GB"/>
        </w:rPr>
        <w:t xml:space="preserve"> (2016) argues that China is today at a crossroad and its future is rather uncertain. The main argument is related to the existing conflict between the urgent socio-economic reforms that the country needs</w:t>
      </w:r>
      <w:r w:rsidR="00AE4B14">
        <w:rPr>
          <w:rFonts w:ascii="Times New Roman" w:hAnsi="Times New Roman" w:cs="Times New Roman"/>
          <w:color w:val="000000" w:themeColor="text1"/>
          <w:lang w:val="en-GB"/>
        </w:rPr>
        <w:t>, as highlighted in this policy brief,</w:t>
      </w:r>
      <w:r w:rsidR="004E4378" w:rsidRPr="006F4217">
        <w:rPr>
          <w:rFonts w:ascii="Times New Roman" w:hAnsi="Times New Roman" w:cs="Times New Roman"/>
          <w:color w:val="000000" w:themeColor="text1"/>
          <w:lang w:val="en-GB"/>
        </w:rPr>
        <w:t xml:space="preserve"> an</w:t>
      </w:r>
      <w:r w:rsidR="00D252E8" w:rsidRPr="006F4217">
        <w:rPr>
          <w:rFonts w:ascii="Times New Roman" w:hAnsi="Times New Roman" w:cs="Times New Roman"/>
          <w:color w:val="000000" w:themeColor="text1"/>
          <w:lang w:val="en-GB"/>
        </w:rPr>
        <w:t xml:space="preserve">d the real effectiveness of </w:t>
      </w:r>
      <w:r w:rsidR="004E4378" w:rsidRPr="006F4217">
        <w:rPr>
          <w:rFonts w:ascii="Times New Roman" w:hAnsi="Times New Roman" w:cs="Times New Roman"/>
          <w:color w:val="000000" w:themeColor="text1"/>
          <w:lang w:val="en-GB"/>
        </w:rPr>
        <w:t>policies employed by the Communist Party. The dilemma is</w:t>
      </w:r>
      <w:r w:rsidR="00433E11" w:rsidRPr="006F4217">
        <w:rPr>
          <w:rFonts w:ascii="Times New Roman" w:hAnsi="Times New Roman" w:cs="Times New Roman"/>
          <w:color w:val="000000" w:themeColor="text1"/>
          <w:lang w:val="en-GB"/>
        </w:rPr>
        <w:t xml:space="preserve"> on the real capability of the ruling party to embark on a strategy of development</w:t>
      </w:r>
      <w:r w:rsidR="006E1AC3" w:rsidRPr="006F4217">
        <w:rPr>
          <w:rFonts w:ascii="Times New Roman" w:hAnsi="Times New Roman" w:cs="Times New Roman"/>
          <w:color w:val="000000" w:themeColor="text1"/>
          <w:lang w:val="en-GB"/>
        </w:rPr>
        <w:t xml:space="preserve"> under the ‘new normal’</w:t>
      </w:r>
      <w:r w:rsidR="00433E11" w:rsidRPr="006F4217">
        <w:rPr>
          <w:rFonts w:ascii="Times New Roman" w:hAnsi="Times New Roman" w:cs="Times New Roman"/>
          <w:color w:val="000000" w:themeColor="text1"/>
          <w:lang w:val="en-GB"/>
        </w:rPr>
        <w:t xml:space="preserve"> loosening its control over the society and embraci</w:t>
      </w:r>
      <w:r w:rsidR="00D252E8" w:rsidRPr="006F4217">
        <w:rPr>
          <w:rFonts w:ascii="Times New Roman" w:hAnsi="Times New Roman" w:cs="Times New Roman"/>
          <w:color w:val="000000" w:themeColor="text1"/>
          <w:lang w:val="en-GB"/>
        </w:rPr>
        <w:t>ng a soft-authoritarian model</w:t>
      </w:r>
      <w:r w:rsidR="006E1AC3" w:rsidRPr="006F4217">
        <w:rPr>
          <w:rFonts w:ascii="Times New Roman" w:hAnsi="Times New Roman" w:cs="Times New Roman"/>
          <w:color w:val="000000" w:themeColor="text1"/>
          <w:lang w:val="en-GB"/>
        </w:rPr>
        <w:t xml:space="preserve">. The </w:t>
      </w:r>
      <w:r w:rsidR="00D252E8" w:rsidRPr="006F4217">
        <w:rPr>
          <w:rFonts w:ascii="Times New Roman" w:hAnsi="Times New Roman" w:cs="Times New Roman"/>
          <w:color w:val="000000" w:themeColor="text1"/>
          <w:lang w:val="en-GB"/>
        </w:rPr>
        <w:t>global economic instability</w:t>
      </w:r>
      <w:r w:rsidR="006E1AC3" w:rsidRPr="006F4217">
        <w:rPr>
          <w:rFonts w:ascii="Times New Roman" w:hAnsi="Times New Roman" w:cs="Times New Roman"/>
          <w:color w:val="000000" w:themeColor="text1"/>
          <w:lang w:val="en-GB"/>
        </w:rPr>
        <w:t xml:space="preserve"> and the consequent economic slowdown </w:t>
      </w:r>
      <w:proofErr w:type="gramStart"/>
      <w:r w:rsidR="006E1AC3" w:rsidRPr="006F4217">
        <w:rPr>
          <w:rFonts w:ascii="Times New Roman" w:hAnsi="Times New Roman" w:cs="Times New Roman"/>
          <w:color w:val="000000" w:themeColor="text1"/>
          <w:lang w:val="en-GB"/>
        </w:rPr>
        <w:t>has</w:t>
      </w:r>
      <w:proofErr w:type="gramEnd"/>
      <w:r w:rsidR="006E1AC3" w:rsidRPr="006F4217">
        <w:rPr>
          <w:rFonts w:ascii="Times New Roman" w:hAnsi="Times New Roman" w:cs="Times New Roman"/>
          <w:color w:val="000000" w:themeColor="text1"/>
          <w:lang w:val="en-GB"/>
        </w:rPr>
        <w:t xml:space="preserve"> instead accentuated the central control and the concentration of power in the hand of the current president </w:t>
      </w:r>
      <w:r w:rsidR="00F162A2" w:rsidRPr="006F4217">
        <w:rPr>
          <w:rFonts w:ascii="Times New Roman" w:hAnsi="Times New Roman" w:cs="Times New Roman"/>
          <w:color w:val="000000" w:themeColor="text1"/>
          <w:lang w:val="en-GB"/>
        </w:rPr>
        <w:t>(</w:t>
      </w:r>
      <w:proofErr w:type="spellStart"/>
      <w:r w:rsidR="0028224A">
        <w:rPr>
          <w:rFonts w:ascii="Times New Roman" w:hAnsi="Times New Roman" w:cs="Times New Roman"/>
          <w:color w:val="000000" w:themeColor="text1"/>
          <w:lang w:val="en-GB"/>
        </w:rPr>
        <w:t>Minzner</w:t>
      </w:r>
      <w:proofErr w:type="spellEnd"/>
      <w:r w:rsidR="0028224A">
        <w:rPr>
          <w:rFonts w:ascii="Times New Roman" w:hAnsi="Times New Roman" w:cs="Times New Roman"/>
          <w:color w:val="000000" w:themeColor="text1"/>
          <w:lang w:val="en-GB"/>
        </w:rPr>
        <w:t>, 2018</w:t>
      </w:r>
      <w:r w:rsidR="006E1AC3" w:rsidRPr="006F4217">
        <w:rPr>
          <w:rFonts w:ascii="Times New Roman" w:hAnsi="Times New Roman" w:cs="Times New Roman"/>
          <w:color w:val="000000" w:themeColor="text1"/>
          <w:lang w:val="en-GB"/>
        </w:rPr>
        <w:t>). As it has been argued, China cannot today ensure the same pace of development of before</w:t>
      </w:r>
      <w:r w:rsidR="00FD6E1C" w:rsidRPr="006F4217">
        <w:rPr>
          <w:rFonts w:ascii="Times New Roman" w:hAnsi="Times New Roman" w:cs="Times New Roman"/>
          <w:color w:val="000000" w:themeColor="text1"/>
          <w:lang w:val="en-GB"/>
        </w:rPr>
        <w:t xml:space="preserve"> and probably the extension of welfare that people expect. It is</w:t>
      </w:r>
      <w:r w:rsidR="006E1AC3" w:rsidRPr="006F4217">
        <w:rPr>
          <w:rFonts w:ascii="Times New Roman" w:hAnsi="Times New Roman" w:cs="Times New Roman"/>
          <w:color w:val="000000" w:themeColor="text1"/>
          <w:lang w:val="en-GB"/>
        </w:rPr>
        <w:t xml:space="preserve"> due to the structural demographic and economic changes </w:t>
      </w:r>
      <w:r w:rsidR="00FD6E1C" w:rsidRPr="006F4217">
        <w:rPr>
          <w:rFonts w:ascii="Times New Roman" w:hAnsi="Times New Roman" w:cs="Times New Roman"/>
          <w:color w:val="000000" w:themeColor="text1"/>
          <w:lang w:val="en-GB"/>
        </w:rPr>
        <w:t>of</w:t>
      </w:r>
      <w:r w:rsidR="006E1AC3" w:rsidRPr="006F4217">
        <w:rPr>
          <w:rFonts w:ascii="Times New Roman" w:hAnsi="Times New Roman" w:cs="Times New Roman"/>
          <w:color w:val="000000" w:themeColor="text1"/>
          <w:lang w:val="en-GB"/>
        </w:rPr>
        <w:t xml:space="preserve"> the country</w:t>
      </w:r>
      <w:r w:rsidR="00FD6E1C" w:rsidRPr="006F4217">
        <w:rPr>
          <w:rFonts w:ascii="Times New Roman" w:hAnsi="Times New Roman" w:cs="Times New Roman"/>
          <w:color w:val="000000" w:themeColor="text1"/>
          <w:lang w:val="en-GB"/>
        </w:rPr>
        <w:t>, which generate fear and does not encourage the party to relax its control</w:t>
      </w:r>
      <w:r w:rsidR="006E1AC3" w:rsidRPr="006F4217">
        <w:rPr>
          <w:rFonts w:ascii="Times New Roman" w:hAnsi="Times New Roman" w:cs="Times New Roman"/>
          <w:color w:val="000000" w:themeColor="text1"/>
          <w:lang w:val="en-GB"/>
        </w:rPr>
        <w:t xml:space="preserve">. On the other hand, the expanding middle class and the new educated generations might not tolerate anymore </w:t>
      </w:r>
      <w:r w:rsidR="001D4811" w:rsidRPr="006F4217">
        <w:rPr>
          <w:rFonts w:ascii="Times New Roman" w:hAnsi="Times New Roman" w:cs="Times New Roman"/>
          <w:color w:val="000000" w:themeColor="text1"/>
          <w:lang w:val="en-GB"/>
        </w:rPr>
        <w:t>a system, which curbs their individual freedom in name of the publi</w:t>
      </w:r>
      <w:r w:rsidR="008A591F" w:rsidRPr="006F4217">
        <w:rPr>
          <w:rFonts w:ascii="Times New Roman" w:hAnsi="Times New Roman" w:cs="Times New Roman"/>
          <w:color w:val="000000" w:themeColor="text1"/>
          <w:lang w:val="en-GB"/>
        </w:rPr>
        <w:t xml:space="preserve">c interest. This is a </w:t>
      </w:r>
      <w:proofErr w:type="gramStart"/>
      <w:r w:rsidR="008A591F" w:rsidRPr="006F4217">
        <w:rPr>
          <w:rFonts w:ascii="Times New Roman" w:hAnsi="Times New Roman" w:cs="Times New Roman"/>
          <w:color w:val="000000" w:themeColor="text1"/>
          <w:lang w:val="en-GB"/>
        </w:rPr>
        <w:t xml:space="preserve">situation </w:t>
      </w:r>
      <w:r w:rsidR="001D4811" w:rsidRPr="006F4217">
        <w:rPr>
          <w:rFonts w:ascii="Times New Roman" w:hAnsi="Times New Roman" w:cs="Times New Roman"/>
          <w:color w:val="000000" w:themeColor="text1"/>
          <w:lang w:val="en-GB"/>
        </w:rPr>
        <w:t>which</w:t>
      </w:r>
      <w:proofErr w:type="gramEnd"/>
      <w:r w:rsidR="001D4811" w:rsidRPr="006F4217">
        <w:rPr>
          <w:rFonts w:ascii="Times New Roman" w:hAnsi="Times New Roman" w:cs="Times New Roman"/>
          <w:color w:val="000000" w:themeColor="text1"/>
          <w:lang w:val="en-GB"/>
        </w:rPr>
        <w:t xml:space="preserve"> is doomed to create increasing tensions</w:t>
      </w:r>
      <w:r w:rsidR="00FD6E1C" w:rsidRPr="006F4217">
        <w:rPr>
          <w:rFonts w:ascii="Times New Roman" w:hAnsi="Times New Roman" w:cs="Times New Roman"/>
          <w:color w:val="000000" w:themeColor="text1"/>
          <w:lang w:val="en-GB"/>
        </w:rPr>
        <w:t xml:space="preserve"> in such a fragmented society</w:t>
      </w:r>
      <w:r w:rsidR="00511CD9">
        <w:rPr>
          <w:rFonts w:ascii="Times New Roman" w:hAnsi="Times New Roman" w:cs="Times New Roman"/>
          <w:color w:val="000000" w:themeColor="text1"/>
          <w:lang w:val="en-GB"/>
        </w:rPr>
        <w:t xml:space="preserve"> if not well</w:t>
      </w:r>
      <w:r w:rsidR="0028224A">
        <w:rPr>
          <w:rFonts w:ascii="Times New Roman" w:hAnsi="Times New Roman" w:cs="Times New Roman"/>
          <w:color w:val="000000" w:themeColor="text1"/>
          <w:lang w:val="en-GB"/>
        </w:rPr>
        <w:t xml:space="preserve"> reformed</w:t>
      </w:r>
      <w:r w:rsidR="001D4811" w:rsidRPr="006F4217">
        <w:rPr>
          <w:rFonts w:ascii="Times New Roman" w:hAnsi="Times New Roman" w:cs="Times New Roman"/>
          <w:color w:val="000000" w:themeColor="text1"/>
          <w:lang w:val="en-GB"/>
        </w:rPr>
        <w:t>. The NUP and the recent 13</w:t>
      </w:r>
      <w:r w:rsidR="001D4811" w:rsidRPr="006F4217">
        <w:rPr>
          <w:rFonts w:ascii="Times New Roman" w:hAnsi="Times New Roman" w:cs="Times New Roman"/>
          <w:color w:val="000000" w:themeColor="text1"/>
          <w:vertAlign w:val="superscript"/>
          <w:lang w:val="en-GB"/>
        </w:rPr>
        <w:t>th</w:t>
      </w:r>
      <w:r w:rsidR="001D4811" w:rsidRPr="006F4217">
        <w:rPr>
          <w:rFonts w:ascii="Times New Roman" w:hAnsi="Times New Roman" w:cs="Times New Roman"/>
          <w:color w:val="000000" w:themeColor="text1"/>
          <w:lang w:val="en-GB"/>
        </w:rPr>
        <w:t xml:space="preserve"> </w:t>
      </w:r>
      <w:r w:rsidR="00F162A2" w:rsidRPr="006F4217">
        <w:rPr>
          <w:rFonts w:ascii="Times New Roman" w:hAnsi="Times New Roman" w:cs="Times New Roman"/>
          <w:color w:val="000000" w:themeColor="text1"/>
          <w:lang w:val="en-GB"/>
        </w:rPr>
        <w:t xml:space="preserve">Five </w:t>
      </w:r>
      <w:r w:rsidR="003D69F2">
        <w:rPr>
          <w:rFonts w:ascii="Times New Roman" w:hAnsi="Times New Roman" w:cs="Times New Roman"/>
          <w:color w:val="000000" w:themeColor="text1"/>
          <w:lang w:val="en-GB"/>
        </w:rPr>
        <w:t>Years Plan had</w:t>
      </w:r>
      <w:r w:rsidR="001D4811" w:rsidRPr="006F4217">
        <w:rPr>
          <w:rFonts w:ascii="Times New Roman" w:hAnsi="Times New Roman" w:cs="Times New Roman"/>
          <w:color w:val="000000" w:themeColor="text1"/>
          <w:lang w:val="en-GB"/>
        </w:rPr>
        <w:t xml:space="preserve"> the potential to pave the way to important reforms, fostering a new urbanisation model more orientated to quality</w:t>
      </w:r>
      <w:r w:rsidR="00511CD9">
        <w:rPr>
          <w:rFonts w:ascii="Times New Roman" w:hAnsi="Times New Roman" w:cs="Times New Roman"/>
          <w:color w:val="000000" w:themeColor="text1"/>
          <w:lang w:val="en-GB"/>
        </w:rPr>
        <w:t>, justice</w:t>
      </w:r>
      <w:r w:rsidR="003D6832" w:rsidRPr="006F4217">
        <w:rPr>
          <w:rFonts w:ascii="Times New Roman" w:hAnsi="Times New Roman" w:cs="Times New Roman"/>
          <w:color w:val="000000" w:themeColor="text1"/>
          <w:lang w:val="en-GB"/>
        </w:rPr>
        <w:t xml:space="preserve"> and sustainability</w:t>
      </w:r>
      <w:r w:rsidR="001D4811" w:rsidRPr="006F4217">
        <w:rPr>
          <w:rFonts w:ascii="Times New Roman" w:hAnsi="Times New Roman" w:cs="Times New Roman"/>
          <w:color w:val="000000" w:themeColor="text1"/>
          <w:lang w:val="en-GB"/>
        </w:rPr>
        <w:t>. The question remains on whether the reduced resources can be fairly distributed to the (so far) discontents of the urbanisation, meeting the real demand coming from the quickly evolving Chinese society</w:t>
      </w:r>
      <w:r w:rsidR="008A591F" w:rsidRPr="006F4217">
        <w:rPr>
          <w:rFonts w:ascii="Times New Roman" w:hAnsi="Times New Roman" w:cs="Times New Roman"/>
          <w:color w:val="000000" w:themeColor="text1"/>
          <w:lang w:val="en-GB"/>
        </w:rPr>
        <w:t>. This can be achieved by increasing the accountab</w:t>
      </w:r>
      <w:r w:rsidR="00A23277" w:rsidRPr="006F4217">
        <w:rPr>
          <w:rFonts w:ascii="Times New Roman" w:hAnsi="Times New Roman" w:cs="Times New Roman"/>
          <w:color w:val="000000" w:themeColor="text1"/>
          <w:lang w:val="en-GB"/>
        </w:rPr>
        <w:t xml:space="preserve">ility of the decision-making or, conversely, it </w:t>
      </w:r>
      <w:r w:rsidR="008A591F" w:rsidRPr="006F4217">
        <w:rPr>
          <w:rFonts w:ascii="Times New Roman" w:hAnsi="Times New Roman" w:cs="Times New Roman"/>
          <w:color w:val="000000" w:themeColor="text1"/>
          <w:lang w:val="en-GB"/>
        </w:rPr>
        <w:t xml:space="preserve">can be denied by </w:t>
      </w:r>
      <w:r w:rsidR="00A23277" w:rsidRPr="006F4217">
        <w:rPr>
          <w:rFonts w:ascii="Times New Roman" w:hAnsi="Times New Roman" w:cs="Times New Roman"/>
          <w:color w:val="000000" w:themeColor="text1"/>
          <w:lang w:val="en-GB"/>
        </w:rPr>
        <w:t>preserving its opaqueness.</w:t>
      </w:r>
      <w:r w:rsidR="00A23277" w:rsidRPr="005B519C">
        <w:rPr>
          <w:rFonts w:ascii="Times New Roman" w:hAnsi="Times New Roman" w:cs="Times New Roman"/>
          <w:color w:val="000000" w:themeColor="text1"/>
          <w:lang w:val="en-GB"/>
        </w:rPr>
        <w:t xml:space="preserve"> </w:t>
      </w:r>
    </w:p>
    <w:p w14:paraId="50EFD6E5" w14:textId="65143D6C" w:rsidR="009D385C" w:rsidRDefault="009D385C" w:rsidP="00433E11">
      <w:pPr>
        <w:spacing w:after="100" w:line="360" w:lineRule="auto"/>
        <w:jc w:val="both"/>
        <w:rPr>
          <w:rFonts w:ascii="Times New Roman" w:hAnsi="Times New Roman" w:cs="Times New Roman"/>
          <w:color w:val="000000" w:themeColor="text1"/>
          <w:lang w:val="en-GB"/>
        </w:rPr>
      </w:pPr>
    </w:p>
    <w:p w14:paraId="1817FE0B" w14:textId="77777777" w:rsidR="001577E8" w:rsidRPr="005B519C" w:rsidRDefault="001577E8" w:rsidP="00DA7DBC">
      <w:pPr>
        <w:spacing w:after="100" w:line="360" w:lineRule="auto"/>
        <w:rPr>
          <w:rFonts w:ascii="Times New Roman" w:hAnsi="Times New Roman" w:cs="Times New Roman"/>
          <w:i/>
          <w:lang w:val="en-GB"/>
        </w:rPr>
      </w:pPr>
    </w:p>
    <w:p w14:paraId="18D522F1" w14:textId="77777777" w:rsidR="00FD7688" w:rsidRPr="00AE6CB1" w:rsidRDefault="00FD7688" w:rsidP="00FD7688">
      <w:pPr>
        <w:pStyle w:val="Heading1"/>
        <w:spacing w:before="120" w:after="120" w:line="360" w:lineRule="auto"/>
        <w:rPr>
          <w:rFonts w:ascii="Times New Roman" w:hAnsi="Times New Roman" w:cs="Times New Roman"/>
          <w:sz w:val="24"/>
          <w:szCs w:val="24"/>
          <w:lang w:val="en-GB"/>
        </w:rPr>
      </w:pPr>
      <w:r w:rsidRPr="00AE6CB1">
        <w:rPr>
          <w:rFonts w:ascii="Times New Roman" w:hAnsi="Times New Roman" w:cs="Times New Roman"/>
          <w:sz w:val="24"/>
          <w:szCs w:val="24"/>
          <w:lang w:val="en-GB"/>
        </w:rPr>
        <w:t>References</w:t>
      </w:r>
    </w:p>
    <w:p w14:paraId="43AA2A94" w14:textId="77777777" w:rsidR="00FD7688" w:rsidRPr="00AE6CB1" w:rsidRDefault="00FD7688" w:rsidP="00FD7688">
      <w:pPr>
        <w:spacing w:after="100" w:line="360" w:lineRule="auto"/>
        <w:ind w:left="360"/>
        <w:jc w:val="both"/>
        <w:rPr>
          <w:rFonts w:ascii="Times New Roman" w:hAnsi="Times New Roman" w:cs="Times New Roman"/>
          <w:i/>
          <w:lang w:val="en-GB"/>
        </w:rPr>
      </w:pPr>
    </w:p>
    <w:p w14:paraId="72303DFD" w14:textId="77777777" w:rsidR="00FD7688" w:rsidRPr="006F4217" w:rsidRDefault="00FD7688" w:rsidP="00FD7688">
      <w:pPr>
        <w:spacing w:after="100" w:line="360" w:lineRule="auto"/>
        <w:ind w:left="360"/>
        <w:jc w:val="both"/>
        <w:rPr>
          <w:rFonts w:ascii="Times New Roman" w:hAnsi="Times New Roman" w:cs="Times New Roman"/>
          <w:lang w:val="en-GB"/>
        </w:rPr>
      </w:pPr>
      <w:proofErr w:type="gramStart"/>
      <w:r w:rsidRPr="006F4217">
        <w:rPr>
          <w:rFonts w:ascii="Times New Roman" w:hAnsi="Times New Roman" w:cs="Times New Roman"/>
          <w:lang w:val="en-GB"/>
        </w:rPr>
        <w:t>Cai, F. 2010.</w:t>
      </w:r>
      <w:proofErr w:type="gramEnd"/>
      <w:r w:rsidRPr="006F4217">
        <w:rPr>
          <w:rFonts w:ascii="Times New Roman" w:hAnsi="Times New Roman" w:cs="Times New Roman"/>
          <w:lang w:val="en-GB"/>
        </w:rPr>
        <w:t xml:space="preserve"> Demographic Transition, Demographic Dividend, and Lewis Turning Point. </w:t>
      </w:r>
      <w:proofErr w:type="gramStart"/>
      <w:r w:rsidRPr="006F4217">
        <w:rPr>
          <w:rFonts w:ascii="Times New Roman" w:hAnsi="Times New Roman" w:cs="Times New Roman"/>
          <w:i/>
          <w:lang w:val="en-GB"/>
        </w:rPr>
        <w:t>China Economic Research Journal</w:t>
      </w:r>
      <w:r w:rsidRPr="006F4217">
        <w:rPr>
          <w:rFonts w:ascii="Times New Roman" w:hAnsi="Times New Roman" w:cs="Times New Roman"/>
          <w:lang w:val="en-GB"/>
        </w:rPr>
        <w:t>, 3 (4), 4-13.</w:t>
      </w:r>
      <w:proofErr w:type="gramEnd"/>
    </w:p>
    <w:p w14:paraId="3FC70507" w14:textId="77777777" w:rsidR="00FD7688" w:rsidRPr="006F4217" w:rsidRDefault="00FD7688" w:rsidP="00FD7688">
      <w:pPr>
        <w:spacing w:after="100" w:line="360" w:lineRule="auto"/>
        <w:ind w:left="360"/>
        <w:jc w:val="both"/>
        <w:rPr>
          <w:rFonts w:ascii="Times New Roman" w:hAnsi="Times New Roman" w:cs="Times New Roman"/>
          <w:lang w:val="en-GB"/>
        </w:rPr>
      </w:pPr>
    </w:p>
    <w:p w14:paraId="5118A998" w14:textId="77777777" w:rsidR="00FD7688" w:rsidRPr="006F4217" w:rsidRDefault="00FD7688" w:rsidP="00FD7688">
      <w:pPr>
        <w:spacing w:after="100" w:line="360" w:lineRule="auto"/>
        <w:ind w:left="360"/>
        <w:jc w:val="both"/>
        <w:rPr>
          <w:rFonts w:ascii="Times New Roman" w:hAnsi="Times New Roman" w:cs="Times New Roman"/>
          <w:lang w:val="en-GB"/>
        </w:rPr>
      </w:pPr>
      <w:r w:rsidRPr="006F4217">
        <w:rPr>
          <w:rFonts w:ascii="Times New Roman" w:hAnsi="Times New Roman" w:cs="Times New Roman"/>
          <w:lang w:val="en-GB"/>
        </w:rPr>
        <w:t xml:space="preserve">Chan, K.W. 2014. China's Urbanization 2020: A New Blueprint and Direction. </w:t>
      </w:r>
      <w:proofErr w:type="gramStart"/>
      <w:r w:rsidRPr="006F4217">
        <w:rPr>
          <w:rFonts w:ascii="Times New Roman" w:hAnsi="Times New Roman" w:cs="Times New Roman"/>
          <w:i/>
          <w:lang w:val="en-GB"/>
        </w:rPr>
        <w:t>Eurasian Geography &amp; Economics</w:t>
      </w:r>
      <w:r w:rsidRPr="006F4217">
        <w:rPr>
          <w:rFonts w:ascii="Times New Roman" w:hAnsi="Times New Roman" w:cs="Times New Roman"/>
          <w:lang w:val="en-GB"/>
        </w:rPr>
        <w:t>, 55(1), 1-9.</w:t>
      </w:r>
      <w:proofErr w:type="gramEnd"/>
    </w:p>
    <w:p w14:paraId="3A2F1412" w14:textId="77777777" w:rsidR="00FD7688" w:rsidRPr="006F4217" w:rsidRDefault="00FD7688" w:rsidP="00FD7688">
      <w:pPr>
        <w:spacing w:after="100" w:line="360" w:lineRule="auto"/>
        <w:ind w:left="360"/>
        <w:jc w:val="both"/>
        <w:rPr>
          <w:rFonts w:ascii="Times New Roman" w:hAnsi="Times New Roman" w:cs="Times New Roman"/>
          <w:lang w:val="en-GB"/>
        </w:rPr>
      </w:pPr>
    </w:p>
    <w:p w14:paraId="3B21C6F0" w14:textId="77777777" w:rsidR="00FD7688" w:rsidRPr="006F4217" w:rsidRDefault="00FD7688" w:rsidP="00FD7688">
      <w:pPr>
        <w:spacing w:after="100" w:line="360" w:lineRule="auto"/>
        <w:ind w:left="360"/>
        <w:jc w:val="both"/>
        <w:rPr>
          <w:rFonts w:ascii="Times New Roman" w:hAnsi="Times New Roman" w:cs="Times New Roman"/>
          <w:lang w:val="en-GB"/>
        </w:rPr>
      </w:pPr>
      <w:proofErr w:type="gramStart"/>
      <w:r w:rsidRPr="006F4217">
        <w:rPr>
          <w:rFonts w:ascii="Times New Roman" w:hAnsi="Times New Roman" w:cs="Times New Roman"/>
          <w:lang w:val="en-GB"/>
        </w:rPr>
        <w:t>China News 2016.</w:t>
      </w:r>
      <w:proofErr w:type="gramEnd"/>
      <w:r w:rsidRPr="006F4217">
        <w:rPr>
          <w:rFonts w:ascii="Times New Roman" w:hAnsi="Times New Roman" w:cs="Times New Roman"/>
          <w:lang w:val="en-GB"/>
        </w:rPr>
        <w:t xml:space="preserve"> </w:t>
      </w:r>
      <w:proofErr w:type="gramStart"/>
      <w:r w:rsidRPr="006F4217">
        <w:rPr>
          <w:rFonts w:ascii="Times New Roman" w:hAnsi="Times New Roman" w:cs="Times New Roman"/>
          <w:lang w:val="en-GB"/>
        </w:rPr>
        <w:t>All Provinces and Cities Abolishing Agricultural Hukou (</w:t>
      </w:r>
      <w:proofErr w:type="spellStart"/>
      <w:r w:rsidRPr="006F4217">
        <w:rPr>
          <w:rFonts w:ascii="Times New Roman" w:hAnsi="Times New Roman" w:cs="Times New Roman"/>
          <w:lang w:val="en-GB"/>
        </w:rPr>
        <w:t>Quanguo</w:t>
      </w:r>
      <w:proofErr w:type="spellEnd"/>
      <w:r w:rsidRPr="006F4217">
        <w:rPr>
          <w:rFonts w:ascii="Times New Roman" w:hAnsi="Times New Roman" w:cs="Times New Roman"/>
          <w:lang w:val="en-GB"/>
        </w:rPr>
        <w:t xml:space="preserve"> </w:t>
      </w:r>
      <w:proofErr w:type="spellStart"/>
      <w:r w:rsidRPr="006F4217">
        <w:rPr>
          <w:rFonts w:ascii="Times New Roman" w:hAnsi="Times New Roman" w:cs="Times New Roman"/>
          <w:lang w:val="en-GB"/>
        </w:rPr>
        <w:t>Sanshiyi</w:t>
      </w:r>
      <w:proofErr w:type="spellEnd"/>
      <w:r w:rsidRPr="006F4217">
        <w:rPr>
          <w:rFonts w:ascii="Times New Roman" w:hAnsi="Times New Roman" w:cs="Times New Roman"/>
          <w:lang w:val="en-GB"/>
        </w:rPr>
        <w:t xml:space="preserve"> </w:t>
      </w:r>
      <w:proofErr w:type="spellStart"/>
      <w:r w:rsidRPr="006F4217">
        <w:rPr>
          <w:rFonts w:ascii="Times New Roman" w:hAnsi="Times New Roman" w:cs="Times New Roman"/>
          <w:lang w:val="en-GB"/>
        </w:rPr>
        <w:t>ge</w:t>
      </w:r>
      <w:proofErr w:type="spellEnd"/>
      <w:r w:rsidRPr="006F4217">
        <w:rPr>
          <w:rFonts w:ascii="Times New Roman" w:hAnsi="Times New Roman" w:cs="Times New Roman"/>
          <w:lang w:val="en-GB"/>
        </w:rPr>
        <w:t xml:space="preserve"> </w:t>
      </w:r>
      <w:proofErr w:type="spellStart"/>
      <w:r w:rsidRPr="006F4217">
        <w:rPr>
          <w:rFonts w:ascii="Times New Roman" w:hAnsi="Times New Roman" w:cs="Times New Roman"/>
          <w:lang w:val="en-GB"/>
        </w:rPr>
        <w:t>Shengfen</w:t>
      </w:r>
      <w:proofErr w:type="spellEnd"/>
      <w:r w:rsidRPr="006F4217">
        <w:rPr>
          <w:rFonts w:ascii="Times New Roman" w:hAnsi="Times New Roman" w:cs="Times New Roman"/>
          <w:lang w:val="en-GB"/>
        </w:rPr>
        <w:t xml:space="preserve"> </w:t>
      </w:r>
      <w:proofErr w:type="spellStart"/>
      <w:r w:rsidRPr="006F4217">
        <w:rPr>
          <w:rFonts w:ascii="Times New Roman" w:hAnsi="Times New Roman" w:cs="Times New Roman"/>
          <w:lang w:val="en-GB"/>
        </w:rPr>
        <w:t>Quanmian</w:t>
      </w:r>
      <w:proofErr w:type="spellEnd"/>
      <w:r w:rsidRPr="006F4217">
        <w:rPr>
          <w:rFonts w:ascii="Times New Roman" w:hAnsi="Times New Roman" w:cs="Times New Roman"/>
          <w:lang w:val="en-GB"/>
        </w:rPr>
        <w:t xml:space="preserve"> </w:t>
      </w:r>
      <w:proofErr w:type="spellStart"/>
      <w:r w:rsidRPr="006F4217">
        <w:rPr>
          <w:rFonts w:ascii="Times New Roman" w:hAnsi="Times New Roman" w:cs="Times New Roman"/>
          <w:lang w:val="en-GB"/>
        </w:rPr>
        <w:t>Quxiao</w:t>
      </w:r>
      <w:proofErr w:type="spellEnd"/>
      <w:r w:rsidRPr="006F4217">
        <w:rPr>
          <w:rFonts w:ascii="Times New Roman" w:hAnsi="Times New Roman" w:cs="Times New Roman"/>
          <w:lang w:val="en-GB"/>
        </w:rPr>
        <w:t xml:space="preserve"> </w:t>
      </w:r>
      <w:proofErr w:type="spellStart"/>
      <w:r w:rsidRPr="006F4217">
        <w:rPr>
          <w:rFonts w:ascii="Times New Roman" w:hAnsi="Times New Roman" w:cs="Times New Roman"/>
          <w:lang w:val="en-GB"/>
        </w:rPr>
        <w:t>Nongye</w:t>
      </w:r>
      <w:proofErr w:type="spellEnd"/>
      <w:r w:rsidRPr="006F4217">
        <w:rPr>
          <w:rFonts w:ascii="Times New Roman" w:hAnsi="Times New Roman" w:cs="Times New Roman"/>
          <w:lang w:val="en-GB"/>
        </w:rPr>
        <w:t xml:space="preserve"> Hukou).</w:t>
      </w:r>
      <w:proofErr w:type="gramEnd"/>
      <w:r w:rsidRPr="006F4217">
        <w:rPr>
          <w:rFonts w:ascii="Times New Roman" w:hAnsi="Times New Roman" w:cs="Times New Roman"/>
          <w:lang w:val="en-GB"/>
        </w:rPr>
        <w:t xml:space="preserve"> Available from: </w:t>
      </w:r>
      <w:hyperlink r:id="rId10" w:history="1">
        <w:r w:rsidRPr="006F4217">
          <w:rPr>
            <w:rFonts w:ascii="Times New Roman" w:hAnsi="Times New Roman" w:cs="Times New Roman"/>
            <w:lang w:val="en-GB"/>
          </w:rPr>
          <w:t>http://news.china.com.cn/rollnews/news/live/2016-09/22/content_36999275.htm</w:t>
        </w:r>
      </w:hyperlink>
      <w:r w:rsidRPr="006F4217">
        <w:rPr>
          <w:rFonts w:ascii="Times New Roman" w:hAnsi="Times New Roman" w:cs="Times New Roman"/>
          <w:lang w:val="en-GB"/>
        </w:rPr>
        <w:t xml:space="preserve"> [Accessed 27 September 2017].</w:t>
      </w:r>
    </w:p>
    <w:p w14:paraId="1E269890" w14:textId="77777777" w:rsidR="0095639F" w:rsidRDefault="0095639F" w:rsidP="0095639F">
      <w:pPr>
        <w:spacing w:after="100" w:line="360" w:lineRule="auto"/>
        <w:ind w:left="360"/>
        <w:jc w:val="both"/>
        <w:rPr>
          <w:rFonts w:ascii="Times New Roman" w:hAnsi="Times New Roman" w:cs="Times New Roman"/>
          <w:lang w:val="en-GB"/>
        </w:rPr>
      </w:pPr>
      <w:proofErr w:type="gramStart"/>
      <w:r w:rsidRPr="0095639F">
        <w:rPr>
          <w:rFonts w:ascii="Times New Roman" w:hAnsi="Times New Roman" w:cs="Times New Roman"/>
          <w:lang w:val="en-GB"/>
        </w:rPr>
        <w:t>CGPRC (Central Government of People’s Republic of China).</w:t>
      </w:r>
      <w:proofErr w:type="gramEnd"/>
      <w:r w:rsidRPr="0095639F">
        <w:rPr>
          <w:rFonts w:ascii="Times New Roman" w:hAnsi="Times New Roman" w:cs="Times New Roman"/>
          <w:lang w:val="en-GB"/>
        </w:rPr>
        <w:t xml:space="preserve"> </w:t>
      </w:r>
      <w:proofErr w:type="gramStart"/>
      <w:r w:rsidRPr="0095639F">
        <w:rPr>
          <w:rFonts w:ascii="Times New Roman" w:hAnsi="Times New Roman" w:cs="Times New Roman"/>
          <w:lang w:val="en-GB"/>
        </w:rPr>
        <w:t>2006. “The Eleventh Five-year Plan for the Socio-economic Development of People’s Republic of China”.</w:t>
      </w:r>
      <w:proofErr w:type="gramEnd"/>
      <w:r w:rsidRPr="0095639F">
        <w:rPr>
          <w:rFonts w:ascii="Times New Roman" w:hAnsi="Times New Roman" w:cs="Times New Roman"/>
          <w:lang w:val="en-GB"/>
        </w:rPr>
        <w:t xml:space="preserve"> Accessed 19 January 2019. http://www.gov.cn/gongbao/content/2006/content_268766.htm </w:t>
      </w:r>
    </w:p>
    <w:p w14:paraId="18A27FB7" w14:textId="77777777" w:rsidR="0095639F" w:rsidRPr="0095639F" w:rsidRDefault="0095639F" w:rsidP="0095639F">
      <w:pPr>
        <w:spacing w:after="100" w:line="360" w:lineRule="auto"/>
        <w:ind w:left="360"/>
        <w:jc w:val="both"/>
        <w:rPr>
          <w:rFonts w:ascii="Times New Roman" w:hAnsi="Times New Roman" w:cs="Times New Roman"/>
          <w:lang w:val="en-GB"/>
        </w:rPr>
      </w:pPr>
    </w:p>
    <w:p w14:paraId="49B7A135" w14:textId="77777777" w:rsidR="0095639F" w:rsidRPr="0095639F" w:rsidRDefault="0095639F" w:rsidP="0095639F">
      <w:pPr>
        <w:spacing w:after="100" w:line="360" w:lineRule="auto"/>
        <w:ind w:left="360"/>
        <w:jc w:val="both"/>
        <w:rPr>
          <w:rFonts w:ascii="Times New Roman" w:hAnsi="Times New Roman" w:cs="Times New Roman"/>
          <w:lang w:val="en-GB"/>
        </w:rPr>
      </w:pPr>
      <w:proofErr w:type="gramStart"/>
      <w:r w:rsidRPr="0095639F">
        <w:rPr>
          <w:rFonts w:ascii="Times New Roman" w:hAnsi="Times New Roman" w:cs="Times New Roman"/>
          <w:lang w:val="en-GB"/>
        </w:rPr>
        <w:t>CGPRC (Central Government of People’s Republic of China).</w:t>
      </w:r>
      <w:proofErr w:type="gramEnd"/>
      <w:r w:rsidRPr="0095639F">
        <w:rPr>
          <w:rFonts w:ascii="Times New Roman" w:hAnsi="Times New Roman" w:cs="Times New Roman"/>
          <w:lang w:val="en-GB"/>
        </w:rPr>
        <w:t xml:space="preserve"> 2018. “Strategic Planning for Rural Revitalization (2018–2022).” Accessed 17 February 2019. </w:t>
      </w:r>
    </w:p>
    <w:p w14:paraId="24B04061" w14:textId="77777777" w:rsidR="0095639F" w:rsidRPr="0095639F" w:rsidRDefault="0095639F" w:rsidP="0095639F">
      <w:pPr>
        <w:spacing w:after="100" w:line="360" w:lineRule="auto"/>
        <w:ind w:left="360"/>
        <w:jc w:val="both"/>
        <w:rPr>
          <w:rFonts w:ascii="Times New Roman" w:hAnsi="Times New Roman" w:cs="Times New Roman"/>
          <w:lang w:val="en-GB"/>
        </w:rPr>
      </w:pPr>
      <w:r w:rsidRPr="0095639F">
        <w:rPr>
          <w:rFonts w:ascii="Times New Roman" w:hAnsi="Times New Roman" w:cs="Times New Roman"/>
          <w:lang w:val="en-GB"/>
        </w:rPr>
        <w:t xml:space="preserve">http://www.gov.cn/zhengce/2018-09/26/content_5325534.htm </w:t>
      </w:r>
    </w:p>
    <w:p w14:paraId="114A2C99" w14:textId="77777777" w:rsidR="00FD7688" w:rsidRPr="006F4217" w:rsidRDefault="00FD7688" w:rsidP="00FD7688">
      <w:pPr>
        <w:spacing w:after="100" w:line="360" w:lineRule="auto"/>
        <w:ind w:left="360"/>
        <w:jc w:val="both"/>
        <w:rPr>
          <w:rFonts w:ascii="Times New Roman" w:hAnsi="Times New Roman" w:cs="Times New Roman"/>
          <w:lang w:val="en-GB"/>
        </w:rPr>
      </w:pPr>
    </w:p>
    <w:p w14:paraId="659D9E41" w14:textId="77777777" w:rsidR="00FD7688" w:rsidRPr="006F4217" w:rsidRDefault="00FD7688" w:rsidP="00FD7688">
      <w:pPr>
        <w:spacing w:after="100" w:line="360" w:lineRule="auto"/>
        <w:ind w:left="360"/>
        <w:jc w:val="both"/>
        <w:rPr>
          <w:rFonts w:ascii="Times New Roman" w:hAnsi="Times New Roman" w:cs="Times New Roman"/>
          <w:lang w:val="en-GB"/>
        </w:rPr>
      </w:pPr>
      <w:proofErr w:type="gramStart"/>
      <w:r w:rsidRPr="006F4217">
        <w:rPr>
          <w:rFonts w:ascii="Times New Roman" w:hAnsi="Times New Roman" w:cs="Times New Roman"/>
          <w:lang w:val="en-GB"/>
        </w:rPr>
        <w:t>Goodman, D. 2014.</w:t>
      </w:r>
      <w:proofErr w:type="gramEnd"/>
      <w:r w:rsidRPr="006F4217">
        <w:rPr>
          <w:rFonts w:ascii="Times New Roman" w:hAnsi="Times New Roman" w:cs="Times New Roman"/>
          <w:lang w:val="en-GB"/>
        </w:rPr>
        <w:t xml:space="preserve"> </w:t>
      </w:r>
      <w:proofErr w:type="gramStart"/>
      <w:r w:rsidRPr="006F4217">
        <w:rPr>
          <w:rFonts w:ascii="Times New Roman" w:hAnsi="Times New Roman" w:cs="Times New Roman"/>
          <w:i/>
          <w:lang w:val="en-GB"/>
        </w:rPr>
        <w:t>Class in contemporary China</w:t>
      </w:r>
      <w:r w:rsidRPr="006F4217">
        <w:rPr>
          <w:rFonts w:ascii="Times New Roman" w:hAnsi="Times New Roman" w:cs="Times New Roman"/>
          <w:lang w:val="en-GB"/>
        </w:rPr>
        <w:t>.</w:t>
      </w:r>
      <w:proofErr w:type="gramEnd"/>
      <w:r w:rsidRPr="006F4217">
        <w:rPr>
          <w:rFonts w:ascii="Times New Roman" w:hAnsi="Times New Roman" w:cs="Times New Roman"/>
          <w:lang w:val="en-GB"/>
        </w:rPr>
        <w:t xml:space="preserve"> Cambridge: Polity Press.</w:t>
      </w:r>
    </w:p>
    <w:p w14:paraId="6ACD180D" w14:textId="77777777" w:rsidR="00FD7688" w:rsidRPr="006F4217" w:rsidRDefault="00FD7688" w:rsidP="00FD7688">
      <w:pPr>
        <w:spacing w:after="100" w:line="360" w:lineRule="auto"/>
        <w:ind w:left="360"/>
        <w:jc w:val="both"/>
        <w:rPr>
          <w:rFonts w:ascii="Times New Roman" w:hAnsi="Times New Roman" w:cs="Times New Roman"/>
          <w:lang w:val="en-GB"/>
        </w:rPr>
      </w:pPr>
    </w:p>
    <w:p w14:paraId="501C87BA" w14:textId="4789A99D" w:rsidR="00EB1A62" w:rsidRPr="006F4217" w:rsidRDefault="00EB1A62" w:rsidP="00FD7688">
      <w:pPr>
        <w:spacing w:after="100" w:line="360" w:lineRule="auto"/>
        <w:ind w:left="360"/>
        <w:jc w:val="both"/>
        <w:rPr>
          <w:rFonts w:ascii="Times New Roman" w:hAnsi="Times New Roman" w:cs="Times New Roman"/>
          <w:lang w:val="en-GB"/>
        </w:rPr>
      </w:pPr>
      <w:r w:rsidRPr="006F4217">
        <w:rPr>
          <w:rFonts w:ascii="Times New Roman" w:hAnsi="Times New Roman" w:cs="Times New Roman"/>
          <w:lang w:val="en-GB"/>
        </w:rPr>
        <w:t xml:space="preserve">Guo, Y. and Zhong, S. (2016), Collaborative Approaches for Planning the Rural Areas of Chinese Cities, in </w:t>
      </w:r>
      <w:proofErr w:type="spellStart"/>
      <w:r w:rsidRPr="006F4217">
        <w:rPr>
          <w:rFonts w:ascii="Times New Roman" w:hAnsi="Times New Roman" w:cs="Times New Roman"/>
          <w:lang w:val="en-GB"/>
        </w:rPr>
        <w:t>Verdini</w:t>
      </w:r>
      <w:proofErr w:type="spellEnd"/>
      <w:r w:rsidRPr="006F4217">
        <w:rPr>
          <w:rFonts w:ascii="Times New Roman" w:hAnsi="Times New Roman" w:cs="Times New Roman"/>
          <w:lang w:val="en-GB"/>
        </w:rPr>
        <w:t xml:space="preserve">, G. et al. </w:t>
      </w:r>
      <w:r w:rsidRPr="006F4217">
        <w:rPr>
          <w:rFonts w:ascii="Times New Roman" w:hAnsi="Times New Roman" w:cs="Times New Roman"/>
          <w:i/>
          <w:lang w:val="en-GB"/>
        </w:rPr>
        <w:t>Urban China’s rural fringe. Actors, dimensions and management challenges</w:t>
      </w:r>
      <w:r w:rsidRPr="006F4217">
        <w:rPr>
          <w:rFonts w:ascii="Times New Roman" w:hAnsi="Times New Roman" w:cs="Times New Roman"/>
          <w:lang w:val="en-GB"/>
        </w:rPr>
        <w:t xml:space="preserve">. </w:t>
      </w:r>
      <w:proofErr w:type="gramStart"/>
      <w:r w:rsidRPr="006F4217">
        <w:rPr>
          <w:rFonts w:ascii="Times New Roman" w:hAnsi="Times New Roman" w:cs="Times New Roman"/>
          <w:lang w:val="en-GB"/>
        </w:rPr>
        <w:t>London: Routledge, xx-xx.</w:t>
      </w:r>
      <w:proofErr w:type="gramEnd"/>
    </w:p>
    <w:p w14:paraId="4DEB5AE9" w14:textId="77777777" w:rsidR="001E6AC8" w:rsidRPr="006F4217" w:rsidRDefault="001E6AC8" w:rsidP="001C4D70">
      <w:pPr>
        <w:spacing w:after="100" w:line="360" w:lineRule="auto"/>
        <w:ind w:left="360"/>
        <w:jc w:val="both"/>
        <w:rPr>
          <w:rFonts w:ascii="Times New Roman" w:hAnsi="Times New Roman" w:cs="Times New Roman"/>
          <w:lang w:val="en-GB"/>
        </w:rPr>
      </w:pPr>
    </w:p>
    <w:p w14:paraId="4EC940DA" w14:textId="3E3B882A" w:rsidR="00122082" w:rsidRPr="006F4217" w:rsidRDefault="00122082" w:rsidP="00122082">
      <w:pPr>
        <w:spacing w:after="100" w:line="360" w:lineRule="auto"/>
        <w:ind w:left="360"/>
        <w:jc w:val="both"/>
        <w:rPr>
          <w:rFonts w:ascii="Times New Roman" w:hAnsi="Times New Roman" w:cs="Times New Roman"/>
          <w:lang w:val="en-GB"/>
        </w:rPr>
      </w:pPr>
      <w:proofErr w:type="gramStart"/>
      <w:r w:rsidRPr="006F4217">
        <w:rPr>
          <w:rFonts w:ascii="Times New Roman" w:hAnsi="Times New Roman" w:cs="Times New Roman"/>
          <w:lang w:val="en-GB"/>
        </w:rPr>
        <w:t>de</w:t>
      </w:r>
      <w:proofErr w:type="gramEnd"/>
      <w:r w:rsidRPr="006F4217">
        <w:rPr>
          <w:rFonts w:ascii="Times New Roman" w:hAnsi="Times New Roman" w:cs="Times New Roman"/>
          <w:lang w:val="en-GB"/>
        </w:rPr>
        <w:t xml:space="preserve"> Jong, M., Yu, C., Joss, S., </w:t>
      </w:r>
      <w:proofErr w:type="spellStart"/>
      <w:r w:rsidRPr="006F4217">
        <w:rPr>
          <w:rFonts w:ascii="Times New Roman" w:hAnsi="Times New Roman" w:cs="Times New Roman"/>
          <w:lang w:val="en-GB"/>
        </w:rPr>
        <w:t>Wennersten</w:t>
      </w:r>
      <w:proofErr w:type="spellEnd"/>
      <w:r w:rsidRPr="006F4217">
        <w:rPr>
          <w:rFonts w:ascii="Times New Roman" w:hAnsi="Times New Roman" w:cs="Times New Roman"/>
          <w:lang w:val="en-GB"/>
        </w:rPr>
        <w:t xml:space="preserve">, R., Yu, L., Zhang, X. and Ma, X. (2016), Eco city development in China: addressing the policy implementation challenge, </w:t>
      </w:r>
      <w:r w:rsidR="00110307" w:rsidRPr="006F4217">
        <w:rPr>
          <w:rFonts w:ascii="Times New Roman" w:hAnsi="Times New Roman" w:cs="Times New Roman"/>
          <w:lang w:val="en-GB"/>
        </w:rPr>
        <w:t>Journal of Cleaner Production, 134, 31 – 41.</w:t>
      </w:r>
    </w:p>
    <w:p w14:paraId="0CE38F6C" w14:textId="77777777" w:rsidR="00110307" w:rsidRPr="006F4217" w:rsidRDefault="00110307" w:rsidP="00122082">
      <w:pPr>
        <w:spacing w:after="100" w:line="360" w:lineRule="auto"/>
        <w:ind w:left="360"/>
        <w:jc w:val="both"/>
        <w:rPr>
          <w:rFonts w:ascii="Times New Roman" w:hAnsi="Times New Roman" w:cs="Times New Roman"/>
          <w:lang w:val="en-GB"/>
        </w:rPr>
      </w:pPr>
    </w:p>
    <w:p w14:paraId="41E49DCC" w14:textId="292AD6F0" w:rsidR="00196C53" w:rsidRDefault="001E6AC8" w:rsidP="001C4D70">
      <w:pPr>
        <w:spacing w:after="100" w:line="360" w:lineRule="auto"/>
        <w:ind w:left="360"/>
        <w:jc w:val="both"/>
        <w:rPr>
          <w:rFonts w:ascii="Times New Roman" w:hAnsi="Times New Roman" w:cs="Times New Roman"/>
          <w:lang w:val="en-GB"/>
        </w:rPr>
      </w:pPr>
      <w:r w:rsidRPr="006F4217">
        <w:rPr>
          <w:rFonts w:ascii="Times New Roman" w:hAnsi="Times New Roman" w:cs="Times New Roman"/>
          <w:lang w:val="en-GB"/>
        </w:rPr>
        <w:t xml:space="preserve">Liu, H., Zhou, G., </w:t>
      </w:r>
      <w:proofErr w:type="spellStart"/>
      <w:r w:rsidRPr="006F4217">
        <w:rPr>
          <w:rFonts w:ascii="Times New Roman" w:hAnsi="Times New Roman" w:cs="Times New Roman"/>
          <w:lang w:val="en-GB"/>
        </w:rPr>
        <w:t>Wennersten</w:t>
      </w:r>
      <w:proofErr w:type="spellEnd"/>
      <w:r w:rsidRPr="006F4217">
        <w:rPr>
          <w:rFonts w:ascii="Times New Roman" w:hAnsi="Times New Roman" w:cs="Times New Roman"/>
          <w:lang w:val="en-GB"/>
        </w:rPr>
        <w:t xml:space="preserve">, R. and </w:t>
      </w:r>
      <w:proofErr w:type="spellStart"/>
      <w:r w:rsidRPr="006F4217">
        <w:rPr>
          <w:rFonts w:ascii="Times New Roman" w:hAnsi="Times New Roman" w:cs="Times New Roman"/>
          <w:lang w:val="en-GB"/>
        </w:rPr>
        <w:t>Frostell</w:t>
      </w:r>
      <w:proofErr w:type="spellEnd"/>
      <w:r w:rsidRPr="006F4217">
        <w:rPr>
          <w:rFonts w:ascii="Times New Roman" w:hAnsi="Times New Roman" w:cs="Times New Roman"/>
          <w:lang w:val="en-GB"/>
        </w:rPr>
        <w:t>, B. (2014), Analysis of sustainable urban development approaches in China, Habitat International, 41, 24-32.</w:t>
      </w:r>
    </w:p>
    <w:p w14:paraId="5553762D" w14:textId="77777777" w:rsidR="00197B70" w:rsidRDefault="00197B70" w:rsidP="001C4D70">
      <w:pPr>
        <w:spacing w:after="100" w:line="360" w:lineRule="auto"/>
        <w:ind w:left="360"/>
        <w:jc w:val="both"/>
        <w:rPr>
          <w:rFonts w:ascii="Times New Roman" w:hAnsi="Times New Roman" w:cs="Times New Roman"/>
          <w:lang w:val="en-GB"/>
        </w:rPr>
      </w:pPr>
    </w:p>
    <w:p w14:paraId="57DA2DB1" w14:textId="141D4F01" w:rsidR="00197B70" w:rsidRPr="00197B70" w:rsidRDefault="00197B70" w:rsidP="00197B70">
      <w:pPr>
        <w:spacing w:after="100" w:line="360" w:lineRule="auto"/>
        <w:ind w:left="360"/>
        <w:jc w:val="both"/>
        <w:rPr>
          <w:rFonts w:ascii="Times New Roman" w:hAnsi="Times New Roman" w:cs="Times New Roman"/>
          <w:lang w:val="en-GB"/>
        </w:rPr>
      </w:pPr>
      <w:r>
        <w:rPr>
          <w:rFonts w:ascii="Times New Roman" w:hAnsi="Times New Roman" w:cs="Times New Roman"/>
          <w:lang w:val="en-GB"/>
        </w:rPr>
        <w:t xml:space="preserve">Long, H., Liu, Y., Chen, Y., </w:t>
      </w:r>
      <w:r w:rsidRPr="00197B70">
        <w:rPr>
          <w:rFonts w:ascii="Times New Roman" w:hAnsi="Times New Roman" w:cs="Times New Roman"/>
          <w:lang w:val="en-GB"/>
        </w:rPr>
        <w:t>Building new countryside in China: A geographical perspective</w:t>
      </w:r>
      <w:r>
        <w:rPr>
          <w:rFonts w:ascii="Times New Roman" w:hAnsi="Times New Roman" w:cs="Times New Roman"/>
          <w:lang w:val="en-GB"/>
        </w:rPr>
        <w:t>, Land Use Policy, 27, 457-470.</w:t>
      </w:r>
    </w:p>
    <w:p w14:paraId="26A2522C" w14:textId="77777777" w:rsidR="001E6AC8" w:rsidRPr="006F4217" w:rsidRDefault="001E6AC8" w:rsidP="001C4D70">
      <w:pPr>
        <w:spacing w:after="100" w:line="360" w:lineRule="auto"/>
        <w:ind w:left="360"/>
        <w:jc w:val="both"/>
        <w:rPr>
          <w:rFonts w:ascii="Times New Roman" w:hAnsi="Times New Roman" w:cs="Times New Roman"/>
          <w:lang w:val="en-GB"/>
        </w:rPr>
      </w:pPr>
    </w:p>
    <w:p w14:paraId="7A866C7A" w14:textId="2ADC8014" w:rsidR="00196C53" w:rsidRDefault="00196C53" w:rsidP="00196C53">
      <w:pPr>
        <w:spacing w:after="100" w:line="360" w:lineRule="auto"/>
        <w:ind w:left="360"/>
        <w:jc w:val="both"/>
        <w:rPr>
          <w:rFonts w:ascii="Times New Roman" w:hAnsi="Times New Roman" w:cs="Times New Roman"/>
          <w:lang w:val="en-GB"/>
        </w:rPr>
      </w:pPr>
      <w:proofErr w:type="gramStart"/>
      <w:r w:rsidRPr="006F4217">
        <w:rPr>
          <w:rFonts w:ascii="Times New Roman" w:hAnsi="Times New Roman" w:cs="Times New Roman"/>
          <w:lang w:val="en-GB"/>
        </w:rPr>
        <w:t>Ministry of Housing and U</w:t>
      </w:r>
      <w:r w:rsidR="00001E84" w:rsidRPr="006F4217">
        <w:rPr>
          <w:rFonts w:ascii="Times New Roman" w:hAnsi="Times New Roman" w:cs="Times New Roman"/>
          <w:lang w:val="en-GB"/>
        </w:rPr>
        <w:t>rban-Rural Development.</w:t>
      </w:r>
      <w:proofErr w:type="gramEnd"/>
      <w:r w:rsidR="00001E84" w:rsidRPr="006F4217">
        <w:rPr>
          <w:rFonts w:ascii="Times New Roman" w:hAnsi="Times New Roman" w:cs="Times New Roman"/>
          <w:lang w:val="en-GB"/>
        </w:rPr>
        <w:t xml:space="preserve"> (2017) </w:t>
      </w:r>
      <w:proofErr w:type="spellStart"/>
      <w:r w:rsidRPr="006F4217">
        <w:rPr>
          <w:rFonts w:ascii="Times New Roman" w:hAnsi="Times New Roman" w:cs="Times New Roman"/>
          <w:lang w:val="en-GB"/>
        </w:rPr>
        <w:t>Chengshi</w:t>
      </w:r>
      <w:proofErr w:type="spellEnd"/>
      <w:r w:rsidRPr="006F4217">
        <w:rPr>
          <w:rFonts w:ascii="Times New Roman" w:hAnsi="Times New Roman" w:cs="Times New Roman"/>
          <w:lang w:val="en-GB"/>
        </w:rPr>
        <w:t xml:space="preserve"> </w:t>
      </w:r>
      <w:proofErr w:type="spellStart"/>
      <w:r w:rsidRPr="006F4217">
        <w:rPr>
          <w:rFonts w:ascii="Times New Roman" w:hAnsi="Times New Roman" w:cs="Times New Roman"/>
          <w:lang w:val="en-GB"/>
        </w:rPr>
        <w:t>Sheji</w:t>
      </w:r>
      <w:proofErr w:type="spellEnd"/>
      <w:r w:rsidRPr="006F4217">
        <w:rPr>
          <w:rFonts w:ascii="Times New Roman" w:hAnsi="Times New Roman" w:cs="Times New Roman"/>
          <w:lang w:val="en-GB"/>
        </w:rPr>
        <w:t xml:space="preserve"> </w:t>
      </w:r>
      <w:proofErr w:type="spellStart"/>
      <w:r w:rsidRPr="006F4217">
        <w:rPr>
          <w:rFonts w:ascii="Times New Roman" w:hAnsi="Times New Roman" w:cs="Times New Roman"/>
          <w:lang w:val="en-GB"/>
        </w:rPr>
        <w:t>Guanli</w:t>
      </w:r>
      <w:proofErr w:type="spellEnd"/>
      <w:r w:rsidRPr="006F4217">
        <w:rPr>
          <w:rFonts w:ascii="Times New Roman" w:hAnsi="Times New Roman" w:cs="Times New Roman"/>
          <w:lang w:val="en-GB"/>
        </w:rPr>
        <w:t xml:space="preserve"> </w:t>
      </w:r>
      <w:proofErr w:type="spellStart"/>
      <w:r w:rsidRPr="006F4217">
        <w:rPr>
          <w:rFonts w:ascii="Times New Roman" w:hAnsi="Times New Roman" w:cs="Times New Roman"/>
          <w:lang w:val="en-GB"/>
        </w:rPr>
        <w:t>Banfa</w:t>
      </w:r>
      <w:proofErr w:type="spellEnd"/>
      <w:r w:rsidRPr="006F4217">
        <w:rPr>
          <w:rFonts w:ascii="Times New Roman" w:hAnsi="Times New Roman" w:cs="Times New Roman"/>
          <w:lang w:val="en-GB"/>
        </w:rPr>
        <w:t xml:space="preserve"> (Regulation of Urban Design Management). Beijing.</w:t>
      </w:r>
    </w:p>
    <w:p w14:paraId="486BABBA" w14:textId="77777777" w:rsidR="00B75B93" w:rsidRPr="006F4217" w:rsidRDefault="00B75B93" w:rsidP="00196C53">
      <w:pPr>
        <w:spacing w:after="100" w:line="360" w:lineRule="auto"/>
        <w:ind w:left="360"/>
        <w:jc w:val="both"/>
        <w:rPr>
          <w:rFonts w:ascii="Times New Roman" w:hAnsi="Times New Roman" w:cs="Times New Roman"/>
          <w:lang w:val="en-GB"/>
        </w:rPr>
      </w:pPr>
    </w:p>
    <w:p w14:paraId="3379F849" w14:textId="75312E47" w:rsidR="00FD7688" w:rsidRDefault="00B75B93" w:rsidP="00FD7688">
      <w:pPr>
        <w:spacing w:after="100" w:line="360" w:lineRule="auto"/>
        <w:ind w:left="360"/>
        <w:jc w:val="both"/>
        <w:rPr>
          <w:rFonts w:ascii="Times New Roman" w:hAnsi="Times New Roman" w:cs="Times New Roman"/>
          <w:lang w:val="en-GB"/>
        </w:rPr>
      </w:pPr>
      <w:proofErr w:type="spellStart"/>
      <w:r>
        <w:rPr>
          <w:rFonts w:ascii="Times New Roman" w:hAnsi="Times New Roman" w:cs="Times New Roman"/>
          <w:lang w:val="en-GB"/>
        </w:rPr>
        <w:t>Minzner</w:t>
      </w:r>
      <w:proofErr w:type="spellEnd"/>
      <w:r>
        <w:rPr>
          <w:rFonts w:ascii="Times New Roman" w:hAnsi="Times New Roman" w:cs="Times New Roman"/>
          <w:lang w:val="en-GB"/>
        </w:rPr>
        <w:t xml:space="preserve">, C. (2018), End of an era. </w:t>
      </w:r>
      <w:r w:rsidRPr="00B75B93">
        <w:rPr>
          <w:rFonts w:ascii="Times New Roman" w:hAnsi="Times New Roman" w:cs="Times New Roman"/>
          <w:lang w:val="en-GB"/>
        </w:rPr>
        <w:t>How China's Authoritarian Revival is Undermining Its Rise</w:t>
      </w:r>
      <w:r>
        <w:rPr>
          <w:rFonts w:ascii="Times New Roman" w:hAnsi="Times New Roman" w:cs="Times New Roman"/>
          <w:lang w:val="en-GB"/>
        </w:rPr>
        <w:t>, Oxford: Oxford University Press.</w:t>
      </w:r>
    </w:p>
    <w:p w14:paraId="65A7E60B" w14:textId="77777777" w:rsidR="00B75B93" w:rsidRPr="006F4217" w:rsidRDefault="00B75B93" w:rsidP="00FD7688">
      <w:pPr>
        <w:spacing w:after="100" w:line="360" w:lineRule="auto"/>
        <w:ind w:left="360"/>
        <w:jc w:val="both"/>
        <w:rPr>
          <w:rFonts w:ascii="Times New Roman" w:hAnsi="Times New Roman" w:cs="Times New Roman"/>
          <w:lang w:val="en-GB"/>
        </w:rPr>
      </w:pPr>
    </w:p>
    <w:p w14:paraId="6936E175" w14:textId="77777777" w:rsidR="00FD7688" w:rsidRPr="006F4217" w:rsidRDefault="00FD7688" w:rsidP="00FD7688">
      <w:pPr>
        <w:spacing w:after="100" w:line="360" w:lineRule="auto"/>
        <w:ind w:left="360"/>
        <w:jc w:val="both"/>
        <w:rPr>
          <w:rFonts w:ascii="Times New Roman" w:hAnsi="Times New Roman" w:cs="Times New Roman"/>
          <w:lang w:val="en-GB"/>
        </w:rPr>
      </w:pPr>
      <w:proofErr w:type="spellStart"/>
      <w:r w:rsidRPr="006F4217">
        <w:rPr>
          <w:rFonts w:ascii="Times New Roman" w:hAnsi="Times New Roman" w:cs="Times New Roman"/>
          <w:lang w:val="en-GB"/>
        </w:rPr>
        <w:t>Shambaugh</w:t>
      </w:r>
      <w:proofErr w:type="spellEnd"/>
      <w:r w:rsidRPr="006F4217">
        <w:rPr>
          <w:rFonts w:ascii="Times New Roman" w:hAnsi="Times New Roman" w:cs="Times New Roman"/>
          <w:lang w:val="en-GB"/>
        </w:rPr>
        <w:t xml:space="preserve">, D. 2016. </w:t>
      </w:r>
      <w:proofErr w:type="gramStart"/>
      <w:r w:rsidRPr="006F4217">
        <w:rPr>
          <w:rFonts w:ascii="Times New Roman" w:hAnsi="Times New Roman" w:cs="Times New Roman"/>
          <w:i/>
          <w:lang w:val="en-GB"/>
        </w:rPr>
        <w:t>China’s future</w:t>
      </w:r>
      <w:r w:rsidRPr="006F4217">
        <w:rPr>
          <w:rFonts w:ascii="Times New Roman" w:hAnsi="Times New Roman" w:cs="Times New Roman"/>
          <w:lang w:val="en-GB"/>
        </w:rPr>
        <w:t>.</w:t>
      </w:r>
      <w:proofErr w:type="gramEnd"/>
      <w:r w:rsidRPr="006F4217">
        <w:rPr>
          <w:rFonts w:ascii="Times New Roman" w:hAnsi="Times New Roman" w:cs="Times New Roman"/>
          <w:lang w:val="en-GB"/>
        </w:rPr>
        <w:t xml:space="preserve"> Cambridge: Polity Press.</w:t>
      </w:r>
    </w:p>
    <w:p w14:paraId="7F57C509" w14:textId="77777777" w:rsidR="00FD7688" w:rsidRPr="006F4217" w:rsidRDefault="00FD7688" w:rsidP="00FC149E">
      <w:pPr>
        <w:spacing w:after="100" w:line="360" w:lineRule="auto"/>
        <w:jc w:val="both"/>
        <w:rPr>
          <w:rFonts w:ascii="Times New Roman" w:hAnsi="Times New Roman" w:cs="Times New Roman"/>
          <w:lang w:val="en-GB"/>
        </w:rPr>
      </w:pPr>
    </w:p>
    <w:p w14:paraId="652EE753" w14:textId="20D802BC" w:rsidR="00FD7688" w:rsidRPr="006F4217" w:rsidRDefault="00FD7688" w:rsidP="00FD7688">
      <w:pPr>
        <w:spacing w:after="100" w:line="360" w:lineRule="auto"/>
        <w:ind w:left="360"/>
        <w:jc w:val="both"/>
        <w:rPr>
          <w:rFonts w:ascii="Times New Roman" w:hAnsi="Times New Roman" w:cs="Times New Roman"/>
          <w:lang w:val="en-GB"/>
        </w:rPr>
      </w:pPr>
      <w:proofErr w:type="gramStart"/>
      <w:r w:rsidRPr="006F4217">
        <w:rPr>
          <w:rFonts w:ascii="Times New Roman" w:hAnsi="Times New Roman" w:cs="Times New Roman"/>
          <w:lang w:val="en-GB"/>
        </w:rPr>
        <w:t>State Council of the People's Republic of China 2014a.</w:t>
      </w:r>
      <w:proofErr w:type="gramEnd"/>
      <w:r w:rsidRPr="006F4217">
        <w:rPr>
          <w:rFonts w:ascii="Times New Roman" w:hAnsi="Times New Roman" w:cs="Times New Roman"/>
          <w:lang w:val="en-GB"/>
        </w:rPr>
        <w:t xml:space="preserve"> New Urbanization Plan, 2014-2020, 16 March. (In Chinese: </w:t>
      </w:r>
      <w:proofErr w:type="spellStart"/>
      <w:r w:rsidRPr="006F4217">
        <w:rPr>
          <w:rFonts w:ascii="Times New Roman" w:hAnsi="Times New Roman" w:cs="Times New Roman"/>
          <w:lang w:val="en-GB"/>
        </w:rPr>
        <w:t>Guojia</w:t>
      </w:r>
      <w:proofErr w:type="spellEnd"/>
      <w:r w:rsidRPr="006F4217">
        <w:rPr>
          <w:rFonts w:ascii="Times New Roman" w:hAnsi="Times New Roman" w:cs="Times New Roman"/>
          <w:lang w:val="en-GB"/>
        </w:rPr>
        <w:t xml:space="preserve"> </w:t>
      </w:r>
      <w:proofErr w:type="spellStart"/>
      <w:r w:rsidRPr="006F4217">
        <w:rPr>
          <w:rFonts w:ascii="Times New Roman" w:hAnsi="Times New Roman" w:cs="Times New Roman"/>
          <w:lang w:val="en-GB"/>
        </w:rPr>
        <w:t>Xinxing</w:t>
      </w:r>
      <w:proofErr w:type="spellEnd"/>
      <w:r w:rsidRPr="006F4217">
        <w:rPr>
          <w:rFonts w:ascii="Times New Roman" w:hAnsi="Times New Roman" w:cs="Times New Roman"/>
          <w:lang w:val="en-GB"/>
        </w:rPr>
        <w:t xml:space="preserve"> </w:t>
      </w:r>
      <w:proofErr w:type="spellStart"/>
      <w:r w:rsidR="001E6AC8" w:rsidRPr="006F4217">
        <w:rPr>
          <w:rFonts w:ascii="Times New Roman" w:hAnsi="Times New Roman" w:cs="Times New Roman"/>
          <w:lang w:val="en-GB"/>
        </w:rPr>
        <w:t>Chengzhenhua</w:t>
      </w:r>
      <w:proofErr w:type="spellEnd"/>
      <w:r w:rsidR="001E6AC8" w:rsidRPr="006F4217">
        <w:rPr>
          <w:rFonts w:ascii="Times New Roman" w:hAnsi="Times New Roman" w:cs="Times New Roman"/>
          <w:lang w:val="en-GB"/>
        </w:rPr>
        <w:t xml:space="preserve"> </w:t>
      </w:r>
      <w:proofErr w:type="spellStart"/>
      <w:r w:rsidR="001E6AC8" w:rsidRPr="006F4217">
        <w:rPr>
          <w:rFonts w:ascii="Times New Roman" w:hAnsi="Times New Roman" w:cs="Times New Roman"/>
          <w:lang w:val="en-GB"/>
        </w:rPr>
        <w:t>Guihua</w:t>
      </w:r>
      <w:proofErr w:type="spellEnd"/>
      <w:r w:rsidR="001E6AC8" w:rsidRPr="006F4217">
        <w:rPr>
          <w:rFonts w:ascii="Times New Roman" w:hAnsi="Times New Roman" w:cs="Times New Roman"/>
          <w:lang w:val="en-GB"/>
        </w:rPr>
        <w:t xml:space="preserve"> 2014-2020). Available at: </w:t>
      </w:r>
      <w:hyperlink r:id="rId11" w:history="1">
        <w:r w:rsidR="001E6AC8" w:rsidRPr="006F4217">
          <w:rPr>
            <w:rStyle w:val="Hyperlink"/>
            <w:rFonts w:ascii="Times New Roman" w:hAnsi="Times New Roman" w:cs="Times New Roman"/>
            <w:lang w:val="en-GB"/>
          </w:rPr>
          <w:t>http://politics.people.com.cn/n/2014/0317/c1001-24649809.html</w:t>
        </w:r>
      </w:hyperlink>
      <w:r w:rsidR="001E6AC8" w:rsidRPr="006F4217">
        <w:rPr>
          <w:rFonts w:ascii="Times New Roman" w:hAnsi="Times New Roman" w:cs="Times New Roman"/>
          <w:lang w:val="en-GB"/>
        </w:rPr>
        <w:t xml:space="preserve"> (Accessed 16 November 2018).</w:t>
      </w:r>
    </w:p>
    <w:p w14:paraId="536D3B22" w14:textId="77777777" w:rsidR="00FD7688" w:rsidRPr="004F75DD" w:rsidRDefault="00FD7688" w:rsidP="00FD7688">
      <w:pPr>
        <w:spacing w:after="100" w:line="360" w:lineRule="auto"/>
        <w:ind w:left="360"/>
        <w:jc w:val="both"/>
        <w:rPr>
          <w:rFonts w:ascii="Times New Roman" w:hAnsi="Times New Roman" w:cs="Times New Roman"/>
          <w:lang w:val="en-GB"/>
        </w:rPr>
      </w:pPr>
    </w:p>
    <w:p w14:paraId="692A0196" w14:textId="6BCBB610" w:rsidR="00FD7688" w:rsidRPr="006F4217" w:rsidRDefault="00B208F9" w:rsidP="00FD7688">
      <w:pPr>
        <w:spacing w:after="100" w:line="360" w:lineRule="auto"/>
        <w:ind w:left="360"/>
        <w:jc w:val="both"/>
        <w:rPr>
          <w:rFonts w:ascii="Times New Roman" w:hAnsi="Times New Roman" w:cs="Times New Roman"/>
          <w:lang w:val="en-GB"/>
        </w:rPr>
      </w:pPr>
      <w:r w:rsidRPr="006F4217">
        <w:rPr>
          <w:rFonts w:ascii="Times New Roman" w:hAnsi="Times New Roman" w:cs="Times New Roman"/>
          <w:lang w:val="en-GB"/>
        </w:rPr>
        <w:t>Tan, Y., Xu, H. and Zhang, X. (2016), Sustainable urbanization in China: A comprehensive literature review, Cities, 55, 82-93.</w:t>
      </w:r>
    </w:p>
    <w:p w14:paraId="38A73B15" w14:textId="77777777" w:rsidR="00FD7688" w:rsidRPr="006F4217" w:rsidRDefault="00FD7688" w:rsidP="00FC149E">
      <w:pPr>
        <w:spacing w:after="100" w:line="360" w:lineRule="auto"/>
        <w:jc w:val="both"/>
        <w:rPr>
          <w:rFonts w:ascii="Times New Roman" w:hAnsi="Times New Roman" w:cs="Times New Roman"/>
        </w:rPr>
      </w:pPr>
    </w:p>
    <w:p w14:paraId="029272D1" w14:textId="5C0D5738" w:rsidR="00FD7688" w:rsidRPr="006F4217" w:rsidRDefault="00FD7688" w:rsidP="00FD7688">
      <w:pPr>
        <w:spacing w:after="100" w:line="360" w:lineRule="auto"/>
        <w:ind w:left="360"/>
        <w:jc w:val="both"/>
        <w:rPr>
          <w:rFonts w:ascii="Times New Roman" w:hAnsi="Times New Roman" w:cs="Times New Roman"/>
        </w:rPr>
      </w:pPr>
      <w:proofErr w:type="gramStart"/>
      <w:r w:rsidRPr="006F4217">
        <w:rPr>
          <w:rFonts w:ascii="Times New Roman" w:hAnsi="Times New Roman" w:cs="Times New Roman"/>
        </w:rPr>
        <w:t xml:space="preserve">The </w:t>
      </w:r>
      <w:r w:rsidR="0035324E" w:rsidRPr="006F4217">
        <w:rPr>
          <w:rFonts w:ascii="Times New Roman" w:hAnsi="Times New Roman" w:cs="Times New Roman"/>
        </w:rPr>
        <w:t>Economist 2016</w:t>
      </w:r>
      <w:r w:rsidRPr="006F4217">
        <w:rPr>
          <w:rFonts w:ascii="Times New Roman" w:hAnsi="Times New Roman" w:cs="Times New Roman"/>
        </w:rPr>
        <w:t>.</w:t>
      </w:r>
      <w:proofErr w:type="gramEnd"/>
      <w:r w:rsidRPr="006F4217">
        <w:rPr>
          <w:rFonts w:ascii="Times New Roman" w:hAnsi="Times New Roman" w:cs="Times New Roman"/>
        </w:rPr>
        <w:t xml:space="preserve"> </w:t>
      </w:r>
      <w:proofErr w:type="gramStart"/>
      <w:r w:rsidRPr="006F4217">
        <w:rPr>
          <w:rFonts w:ascii="Times New Roman" w:hAnsi="Times New Roman" w:cs="Times New Roman"/>
        </w:rPr>
        <w:t>The new class war.</w:t>
      </w:r>
      <w:proofErr w:type="gramEnd"/>
      <w:r w:rsidRPr="006F4217">
        <w:rPr>
          <w:rFonts w:ascii="Times New Roman" w:hAnsi="Times New Roman" w:cs="Times New Roman"/>
        </w:rPr>
        <w:t xml:space="preserve"> Special Report: Chinese society, July 9. Available from: </w:t>
      </w:r>
      <w:r w:rsidR="0035324E" w:rsidRPr="006F4217">
        <w:rPr>
          <w:rFonts w:ascii="Times New Roman" w:hAnsi="Times New Roman" w:cs="Times New Roman"/>
        </w:rPr>
        <w:t>https://www.economist.com/special-report/2016/07/09/the-new-class-war</w:t>
      </w:r>
      <w:r w:rsidRPr="006F4217">
        <w:rPr>
          <w:rFonts w:ascii="Times New Roman" w:hAnsi="Times New Roman" w:cs="Times New Roman"/>
        </w:rPr>
        <w:t xml:space="preserve"> </w:t>
      </w:r>
      <w:r w:rsidR="001C2BAF" w:rsidRPr="006F4217">
        <w:rPr>
          <w:rFonts w:ascii="Times New Roman" w:hAnsi="Times New Roman" w:cs="Times New Roman"/>
        </w:rPr>
        <w:t>[Accessed 16 November 2018</w:t>
      </w:r>
      <w:r w:rsidRPr="006F4217">
        <w:rPr>
          <w:rFonts w:ascii="Times New Roman" w:hAnsi="Times New Roman" w:cs="Times New Roman"/>
        </w:rPr>
        <w:t>].</w:t>
      </w:r>
    </w:p>
    <w:p w14:paraId="474B7BC4" w14:textId="77777777" w:rsidR="00FD7688" w:rsidRPr="006F4217" w:rsidRDefault="00FD7688" w:rsidP="00FD7688">
      <w:pPr>
        <w:spacing w:after="100" w:line="360" w:lineRule="auto"/>
        <w:ind w:left="360"/>
        <w:jc w:val="both"/>
        <w:rPr>
          <w:rFonts w:ascii="Times New Roman" w:hAnsi="Times New Roman" w:cs="Times New Roman"/>
          <w:lang w:val="en-GB"/>
        </w:rPr>
      </w:pPr>
    </w:p>
    <w:p w14:paraId="35D7DEC1" w14:textId="77777777" w:rsidR="00FD7688" w:rsidRDefault="00FD7688" w:rsidP="00FD7688">
      <w:pPr>
        <w:spacing w:after="100" w:line="360" w:lineRule="auto"/>
        <w:ind w:left="360"/>
        <w:jc w:val="both"/>
        <w:rPr>
          <w:rFonts w:ascii="Times New Roman" w:hAnsi="Times New Roman" w:cs="Times New Roman"/>
          <w:lang w:val="en-GB"/>
        </w:rPr>
      </w:pPr>
      <w:proofErr w:type="gramStart"/>
      <w:r w:rsidRPr="006F4217">
        <w:rPr>
          <w:rFonts w:ascii="Times New Roman" w:hAnsi="Times New Roman" w:cs="Times New Roman"/>
          <w:lang w:val="en-GB"/>
        </w:rPr>
        <w:t xml:space="preserve">The World Bank &amp; Development Research </w:t>
      </w:r>
      <w:proofErr w:type="spellStart"/>
      <w:r w:rsidRPr="006F4217">
        <w:rPr>
          <w:rFonts w:ascii="Times New Roman" w:hAnsi="Times New Roman" w:cs="Times New Roman"/>
          <w:lang w:val="en-GB"/>
        </w:rPr>
        <w:t>Center</w:t>
      </w:r>
      <w:proofErr w:type="spellEnd"/>
      <w:r w:rsidRPr="006F4217">
        <w:rPr>
          <w:rFonts w:ascii="Times New Roman" w:hAnsi="Times New Roman" w:cs="Times New Roman"/>
          <w:lang w:val="en-GB"/>
        </w:rPr>
        <w:t xml:space="preserve"> of the State Council of China 2014.</w:t>
      </w:r>
      <w:proofErr w:type="gramEnd"/>
      <w:r w:rsidRPr="006F4217">
        <w:rPr>
          <w:rFonts w:ascii="Times New Roman" w:hAnsi="Times New Roman" w:cs="Times New Roman"/>
          <w:lang w:val="en-GB"/>
        </w:rPr>
        <w:t xml:space="preserve"> </w:t>
      </w:r>
      <w:r w:rsidRPr="006F4217">
        <w:rPr>
          <w:rFonts w:ascii="Times New Roman" w:hAnsi="Times New Roman" w:cs="Times New Roman"/>
          <w:i/>
          <w:lang w:val="en-GB"/>
        </w:rPr>
        <w:t>Urban China: Toward Efficient, Inclusive, and Sustainable Urbanization</w:t>
      </w:r>
      <w:r w:rsidRPr="006F4217">
        <w:rPr>
          <w:rFonts w:ascii="Times New Roman" w:hAnsi="Times New Roman" w:cs="Times New Roman"/>
          <w:lang w:val="en-GB"/>
        </w:rPr>
        <w:t xml:space="preserve">. Washington: The World Bank. </w:t>
      </w:r>
    </w:p>
    <w:p w14:paraId="242BF7D8" w14:textId="77777777" w:rsidR="003D69F2" w:rsidRPr="006F4217" w:rsidRDefault="003D69F2" w:rsidP="00FD7688">
      <w:pPr>
        <w:spacing w:after="100" w:line="360" w:lineRule="auto"/>
        <w:ind w:left="360"/>
        <w:jc w:val="both"/>
        <w:rPr>
          <w:rFonts w:ascii="Times New Roman" w:hAnsi="Times New Roman" w:cs="Times New Roman"/>
          <w:lang w:val="en-GB"/>
        </w:rPr>
      </w:pPr>
    </w:p>
    <w:p w14:paraId="7B387F1A" w14:textId="1777EE5C" w:rsidR="00FD7688" w:rsidRDefault="00C5315F" w:rsidP="00FD7688">
      <w:pPr>
        <w:spacing w:after="100" w:line="360" w:lineRule="auto"/>
        <w:ind w:left="360"/>
        <w:jc w:val="both"/>
        <w:rPr>
          <w:rFonts w:ascii="Times New Roman" w:hAnsi="Times New Roman" w:cs="Times New Roman"/>
          <w:lang w:val="en-GB"/>
        </w:rPr>
      </w:pPr>
      <w:r>
        <w:rPr>
          <w:rFonts w:ascii="Times New Roman" w:hAnsi="Times New Roman" w:cs="Times New Roman"/>
          <w:lang w:val="en-GB"/>
        </w:rPr>
        <w:t>UNESCO (2019</w:t>
      </w:r>
      <w:bookmarkStart w:id="0" w:name="_GoBack"/>
      <w:bookmarkEnd w:id="0"/>
      <w:r w:rsidR="003D69F2">
        <w:rPr>
          <w:rFonts w:ascii="Times New Roman" w:hAnsi="Times New Roman" w:cs="Times New Roman"/>
          <w:lang w:val="en-GB"/>
        </w:rPr>
        <w:t xml:space="preserve">), Culture 2030. Rural-urban development. </w:t>
      </w:r>
      <w:proofErr w:type="gramStart"/>
      <w:r w:rsidR="003D69F2">
        <w:rPr>
          <w:rFonts w:ascii="Times New Roman" w:hAnsi="Times New Roman" w:cs="Times New Roman"/>
          <w:lang w:val="en-GB"/>
        </w:rPr>
        <w:t>China at a glance.</w:t>
      </w:r>
      <w:proofErr w:type="gramEnd"/>
      <w:r w:rsidR="003D69F2">
        <w:rPr>
          <w:rFonts w:ascii="Times New Roman" w:hAnsi="Times New Roman" w:cs="Times New Roman"/>
          <w:lang w:val="en-GB"/>
        </w:rPr>
        <w:t xml:space="preserve"> Beijing-Paris: UNESCO.</w:t>
      </w:r>
    </w:p>
    <w:p w14:paraId="45CFDACE" w14:textId="77777777" w:rsidR="003D69F2" w:rsidRPr="006F4217" w:rsidRDefault="003D69F2" w:rsidP="00FD7688">
      <w:pPr>
        <w:spacing w:after="100" w:line="360" w:lineRule="auto"/>
        <w:ind w:left="360"/>
        <w:jc w:val="both"/>
        <w:rPr>
          <w:rFonts w:ascii="Times New Roman" w:hAnsi="Times New Roman" w:cs="Times New Roman"/>
          <w:lang w:val="en-GB"/>
        </w:rPr>
      </w:pPr>
    </w:p>
    <w:p w14:paraId="287C9905" w14:textId="128511AD" w:rsidR="00FD7688" w:rsidRPr="006F4217" w:rsidRDefault="001F4D40" w:rsidP="001F4D40">
      <w:pPr>
        <w:spacing w:after="100" w:line="360" w:lineRule="auto"/>
        <w:ind w:left="360"/>
        <w:jc w:val="both"/>
        <w:rPr>
          <w:rFonts w:ascii="Times New Roman" w:hAnsi="Times New Roman" w:cs="Times New Roman"/>
          <w:lang w:val="en-GB"/>
        </w:rPr>
      </w:pPr>
      <w:proofErr w:type="spellStart"/>
      <w:r w:rsidRPr="006F4217">
        <w:rPr>
          <w:rFonts w:ascii="Times New Roman" w:hAnsi="Times New Roman" w:cs="Times New Roman"/>
          <w:lang w:val="en-GB"/>
        </w:rPr>
        <w:t>Verdini</w:t>
      </w:r>
      <w:proofErr w:type="spellEnd"/>
      <w:r w:rsidRPr="006F4217">
        <w:rPr>
          <w:rFonts w:ascii="Times New Roman" w:hAnsi="Times New Roman" w:cs="Times New Roman"/>
          <w:lang w:val="en-GB"/>
        </w:rPr>
        <w:t>, G (2015),</w:t>
      </w:r>
      <w:r w:rsidR="00FD7688" w:rsidRPr="006F4217">
        <w:rPr>
          <w:rFonts w:ascii="Times New Roman" w:hAnsi="Times New Roman" w:cs="Times New Roman"/>
          <w:lang w:val="en-GB"/>
        </w:rPr>
        <w:t xml:space="preserve"> </w:t>
      </w:r>
      <w:r w:rsidRPr="006F4217">
        <w:rPr>
          <w:rFonts w:ascii="Times New Roman" w:hAnsi="Times New Roman" w:cs="Times New Roman"/>
          <w:lang w:val="en-GB"/>
        </w:rPr>
        <w:t>Is the Incipient Chinese Civil Society Playing a Role in Regenerating Historic Urban Areas? Evidence from Nanjing, Suzhou and Shanghai.” Habitat International 50: 366–372</w:t>
      </w:r>
    </w:p>
    <w:p w14:paraId="1603E740" w14:textId="77777777" w:rsidR="001F4D40" w:rsidRPr="006F4217" w:rsidRDefault="001F4D40" w:rsidP="001F4D40">
      <w:pPr>
        <w:spacing w:after="100" w:line="360" w:lineRule="auto"/>
        <w:ind w:left="360"/>
        <w:jc w:val="both"/>
        <w:rPr>
          <w:rFonts w:ascii="Times New Roman" w:hAnsi="Times New Roman" w:cs="Times New Roman"/>
          <w:lang w:val="en-GB"/>
        </w:rPr>
      </w:pPr>
    </w:p>
    <w:p w14:paraId="4F071435" w14:textId="77777777" w:rsidR="00FD7688" w:rsidRPr="006F4217" w:rsidRDefault="00FD7688" w:rsidP="00FD7688">
      <w:pPr>
        <w:spacing w:after="100" w:line="360" w:lineRule="auto"/>
        <w:ind w:left="360"/>
        <w:jc w:val="both"/>
        <w:rPr>
          <w:rFonts w:ascii="Times New Roman" w:hAnsi="Times New Roman" w:cs="Times New Roman"/>
          <w:lang w:val="en-GB"/>
        </w:rPr>
      </w:pPr>
      <w:proofErr w:type="spellStart"/>
      <w:r w:rsidRPr="006F4217">
        <w:rPr>
          <w:rFonts w:ascii="Times New Roman" w:hAnsi="Times New Roman" w:cs="Times New Roman"/>
          <w:lang w:val="en-GB"/>
        </w:rPr>
        <w:t>Verdini</w:t>
      </w:r>
      <w:proofErr w:type="spellEnd"/>
      <w:r w:rsidRPr="006F4217">
        <w:rPr>
          <w:rFonts w:ascii="Times New Roman" w:hAnsi="Times New Roman" w:cs="Times New Roman"/>
          <w:lang w:val="en-GB"/>
        </w:rPr>
        <w:t xml:space="preserve">, G., Wang, Y. and Zhang, X. 2016a. </w:t>
      </w:r>
      <w:proofErr w:type="gramStart"/>
      <w:r w:rsidRPr="006F4217">
        <w:rPr>
          <w:rFonts w:ascii="Times New Roman" w:hAnsi="Times New Roman" w:cs="Times New Roman"/>
          <w:i/>
          <w:lang w:val="en-GB"/>
        </w:rPr>
        <w:t>Urban China’s rural fringe.</w:t>
      </w:r>
      <w:proofErr w:type="gramEnd"/>
      <w:r w:rsidRPr="006F4217">
        <w:rPr>
          <w:rFonts w:ascii="Times New Roman" w:hAnsi="Times New Roman" w:cs="Times New Roman"/>
          <w:i/>
          <w:lang w:val="en-GB"/>
        </w:rPr>
        <w:t xml:space="preserve"> Actors, dimensions and management challenges</w:t>
      </w:r>
      <w:r w:rsidRPr="006F4217">
        <w:rPr>
          <w:rFonts w:ascii="Times New Roman" w:hAnsi="Times New Roman" w:cs="Times New Roman"/>
          <w:lang w:val="en-GB"/>
        </w:rPr>
        <w:t>. London: Routledge.</w:t>
      </w:r>
    </w:p>
    <w:p w14:paraId="46E8F374" w14:textId="77777777" w:rsidR="00C10AA9" w:rsidRPr="006F4217" w:rsidRDefault="00C10AA9" w:rsidP="00FD7688">
      <w:pPr>
        <w:spacing w:after="100" w:line="360" w:lineRule="auto"/>
        <w:ind w:left="360"/>
        <w:jc w:val="both"/>
        <w:rPr>
          <w:rFonts w:ascii="Times New Roman" w:hAnsi="Times New Roman" w:cs="Times New Roman"/>
          <w:lang w:val="en-GB"/>
        </w:rPr>
      </w:pPr>
    </w:p>
    <w:p w14:paraId="6C57C5BA" w14:textId="68EA59FB" w:rsidR="00C161A4" w:rsidRDefault="00544965" w:rsidP="00C161A4">
      <w:pPr>
        <w:spacing w:after="100" w:line="360" w:lineRule="auto"/>
        <w:ind w:left="360"/>
        <w:jc w:val="both"/>
        <w:rPr>
          <w:rFonts w:ascii="Times New Roman" w:hAnsi="Times New Roman" w:cs="Times New Roman"/>
          <w:lang w:val="en-GB"/>
        </w:rPr>
      </w:pPr>
      <w:r w:rsidRPr="006F4217">
        <w:rPr>
          <w:rFonts w:ascii="Times New Roman" w:hAnsi="Times New Roman" w:cs="Times New Roman"/>
          <w:lang w:val="en-GB"/>
        </w:rPr>
        <w:t xml:space="preserve">Wang, J. and </w:t>
      </w:r>
      <w:r w:rsidR="00C161A4" w:rsidRPr="006F4217">
        <w:rPr>
          <w:rFonts w:ascii="Times New Roman" w:hAnsi="Times New Roman" w:cs="Times New Roman"/>
          <w:lang w:val="en-GB"/>
        </w:rPr>
        <w:t xml:space="preserve">He, D. (2015), Sustainable urban development in China: challenges and achievements, </w:t>
      </w:r>
      <w:proofErr w:type="spellStart"/>
      <w:r w:rsidR="00C161A4" w:rsidRPr="006F4217">
        <w:rPr>
          <w:rFonts w:ascii="Times New Roman" w:hAnsi="Times New Roman" w:cs="Times New Roman"/>
          <w:lang w:val="en-GB"/>
        </w:rPr>
        <w:t>Mitig</w:t>
      </w:r>
      <w:proofErr w:type="spellEnd"/>
      <w:r w:rsidR="00C161A4" w:rsidRPr="006F4217">
        <w:rPr>
          <w:rFonts w:ascii="Times New Roman" w:hAnsi="Times New Roman" w:cs="Times New Roman"/>
          <w:lang w:val="en-GB"/>
        </w:rPr>
        <w:t xml:space="preserve"> Adapt </w:t>
      </w:r>
      <w:proofErr w:type="spellStart"/>
      <w:r w:rsidR="00C161A4" w:rsidRPr="006F4217">
        <w:rPr>
          <w:rFonts w:ascii="Times New Roman" w:hAnsi="Times New Roman" w:cs="Times New Roman"/>
          <w:lang w:val="en-GB"/>
        </w:rPr>
        <w:t>Strateg</w:t>
      </w:r>
      <w:proofErr w:type="spellEnd"/>
      <w:r w:rsidR="00C161A4" w:rsidRPr="006F4217">
        <w:rPr>
          <w:rFonts w:ascii="Times New Roman" w:hAnsi="Times New Roman" w:cs="Times New Roman"/>
          <w:lang w:val="en-GB"/>
        </w:rPr>
        <w:t xml:space="preserve"> Glob Change, 20, 665–682.</w:t>
      </w:r>
    </w:p>
    <w:p w14:paraId="5209F9A9" w14:textId="77777777" w:rsidR="003D69F2" w:rsidRPr="006F4217" w:rsidRDefault="003D69F2" w:rsidP="00C161A4">
      <w:pPr>
        <w:spacing w:after="100" w:line="360" w:lineRule="auto"/>
        <w:ind w:left="360"/>
        <w:jc w:val="both"/>
        <w:rPr>
          <w:rFonts w:ascii="Times New Roman" w:hAnsi="Times New Roman" w:cs="Times New Roman"/>
          <w:lang w:val="en-GB"/>
        </w:rPr>
      </w:pPr>
    </w:p>
    <w:p w14:paraId="7E495CD7" w14:textId="00C6227E" w:rsidR="00C161A4" w:rsidRPr="006F4217" w:rsidRDefault="00541C42" w:rsidP="00541C42">
      <w:pPr>
        <w:spacing w:after="100" w:line="360" w:lineRule="auto"/>
        <w:ind w:left="360"/>
        <w:jc w:val="both"/>
        <w:rPr>
          <w:rFonts w:ascii="Times New Roman" w:hAnsi="Times New Roman" w:cs="Times New Roman"/>
          <w:lang w:val="en-GB"/>
        </w:rPr>
      </w:pPr>
      <w:r w:rsidRPr="006F4217">
        <w:rPr>
          <w:rFonts w:ascii="Times New Roman" w:hAnsi="Times New Roman" w:cs="Times New Roman"/>
          <w:lang w:val="en-GB"/>
        </w:rPr>
        <w:t xml:space="preserve">WHITRAP (2016), The HUL Guidebook: Managing Heritage in Dynamic and Constantly Changing Urban Environments. </w:t>
      </w:r>
      <w:proofErr w:type="gramStart"/>
      <w:r w:rsidRPr="006F4217">
        <w:rPr>
          <w:rFonts w:ascii="Times New Roman" w:hAnsi="Times New Roman" w:cs="Times New Roman"/>
          <w:lang w:val="en-GB"/>
        </w:rPr>
        <w:t>A Practical Guide to UNESCO’s Recommendation on Historic Urban Landscape.</w:t>
      </w:r>
      <w:proofErr w:type="gramEnd"/>
      <w:r w:rsidRPr="006F4217">
        <w:rPr>
          <w:rFonts w:ascii="Times New Roman" w:hAnsi="Times New Roman" w:cs="Times New Roman"/>
          <w:lang w:val="en-GB"/>
        </w:rPr>
        <w:t xml:space="preserve"> Shanghai-Ballarat: The World Heritage Institute of Training and Research in the Asia-Pacific Region and The City of Ballarat. Available at: </w:t>
      </w:r>
      <w:hyperlink r:id="rId12" w:history="1">
        <w:r w:rsidRPr="006F4217">
          <w:rPr>
            <w:rStyle w:val="Hyperlink"/>
            <w:rFonts w:ascii="Times New Roman" w:hAnsi="Times New Roman" w:cs="Times New Roman"/>
            <w:lang w:val="en-GB"/>
          </w:rPr>
          <w:t>http://historicurbanlandscape.com/themes/196/userfiles/download/2016/6/7/wirey5prpznidqx.pdf</w:t>
        </w:r>
      </w:hyperlink>
      <w:r w:rsidRPr="006F4217">
        <w:rPr>
          <w:rFonts w:ascii="Times New Roman" w:hAnsi="Times New Roman" w:cs="Times New Roman"/>
          <w:lang w:val="en-GB"/>
        </w:rPr>
        <w:t xml:space="preserve"> (Accessed 16 November 2018).</w:t>
      </w:r>
    </w:p>
    <w:p w14:paraId="3BC1F8FD" w14:textId="77777777" w:rsidR="00541C42" w:rsidRPr="006F4217" w:rsidRDefault="00541C42" w:rsidP="00C10AA9">
      <w:pPr>
        <w:spacing w:after="100" w:line="360" w:lineRule="auto"/>
        <w:ind w:left="360"/>
        <w:jc w:val="both"/>
        <w:rPr>
          <w:rFonts w:ascii="Times New Roman" w:hAnsi="Times New Roman" w:cs="Times New Roman"/>
          <w:lang w:val="en-GB"/>
        </w:rPr>
      </w:pPr>
    </w:p>
    <w:p w14:paraId="56734490" w14:textId="63BBA6A7" w:rsidR="00FD7688" w:rsidRDefault="00C10AA9" w:rsidP="003D69F2">
      <w:pPr>
        <w:spacing w:after="100" w:line="360" w:lineRule="auto"/>
        <w:ind w:left="360"/>
        <w:jc w:val="both"/>
        <w:rPr>
          <w:rFonts w:ascii="Times New Roman" w:hAnsi="Times New Roman" w:cs="Times New Roman"/>
          <w:lang w:val="en-GB"/>
        </w:rPr>
      </w:pPr>
      <w:proofErr w:type="gramStart"/>
      <w:r w:rsidRPr="006F4217">
        <w:rPr>
          <w:rFonts w:ascii="Times New Roman" w:hAnsi="Times New Roman" w:cs="Times New Roman"/>
          <w:lang w:val="en-GB"/>
        </w:rPr>
        <w:t xml:space="preserve">WB &amp; DRCSCC (World Bank &amp; Development Research </w:t>
      </w:r>
      <w:proofErr w:type="spellStart"/>
      <w:r w:rsidRPr="006F4217">
        <w:rPr>
          <w:rFonts w:ascii="Times New Roman" w:hAnsi="Times New Roman" w:cs="Times New Roman"/>
          <w:lang w:val="en-GB"/>
        </w:rPr>
        <w:t>Center</w:t>
      </w:r>
      <w:proofErr w:type="spellEnd"/>
      <w:r w:rsidRPr="006F4217">
        <w:rPr>
          <w:rFonts w:ascii="Times New Roman" w:hAnsi="Times New Roman" w:cs="Times New Roman"/>
          <w:lang w:val="en-GB"/>
        </w:rPr>
        <w:t xml:space="preserve"> of the State Council of China) (2014).</w:t>
      </w:r>
      <w:proofErr w:type="gramEnd"/>
      <w:r w:rsidRPr="006F4217">
        <w:rPr>
          <w:rFonts w:ascii="Times New Roman" w:hAnsi="Times New Roman" w:cs="Times New Roman"/>
          <w:lang w:val="en-GB"/>
        </w:rPr>
        <w:t xml:space="preserve"> Urban China: Toward Efficient, Inclusive, and Sustainable Urbanization Washington, DC: International Bank for Reconstruction and Development.</w:t>
      </w:r>
    </w:p>
    <w:p w14:paraId="30F541D7" w14:textId="77777777" w:rsidR="003D69F2" w:rsidRPr="006F4217" w:rsidRDefault="003D69F2" w:rsidP="003D69F2">
      <w:pPr>
        <w:spacing w:after="100" w:line="360" w:lineRule="auto"/>
        <w:ind w:left="360"/>
        <w:jc w:val="both"/>
        <w:rPr>
          <w:rFonts w:ascii="Times New Roman" w:hAnsi="Times New Roman" w:cs="Times New Roman"/>
          <w:lang w:val="en-GB"/>
        </w:rPr>
      </w:pPr>
    </w:p>
    <w:p w14:paraId="1F1A2021" w14:textId="77777777" w:rsidR="00FD7688" w:rsidRPr="006F4217" w:rsidRDefault="00FD7688" w:rsidP="00FD7688">
      <w:pPr>
        <w:spacing w:after="100" w:line="360" w:lineRule="auto"/>
        <w:ind w:left="360"/>
        <w:jc w:val="both"/>
        <w:rPr>
          <w:rFonts w:ascii="Times New Roman" w:hAnsi="Times New Roman" w:cs="Times New Roman"/>
          <w:lang w:val="en-GB"/>
        </w:rPr>
      </w:pPr>
      <w:proofErr w:type="gramStart"/>
      <w:r w:rsidRPr="006F4217">
        <w:rPr>
          <w:rFonts w:ascii="Times New Roman" w:hAnsi="Times New Roman" w:cs="Times New Roman"/>
          <w:lang w:val="en-GB"/>
        </w:rPr>
        <w:t>Wu, F. 2015.</w:t>
      </w:r>
      <w:proofErr w:type="gramEnd"/>
      <w:r w:rsidRPr="006F4217">
        <w:rPr>
          <w:rFonts w:ascii="Times New Roman" w:hAnsi="Times New Roman" w:cs="Times New Roman"/>
          <w:lang w:val="en-GB"/>
        </w:rPr>
        <w:t xml:space="preserve"> </w:t>
      </w:r>
      <w:r w:rsidRPr="006F4217">
        <w:rPr>
          <w:rFonts w:ascii="Times New Roman" w:hAnsi="Times New Roman" w:cs="Times New Roman"/>
          <w:i/>
          <w:lang w:val="en-GB"/>
        </w:rPr>
        <w:t>Planning For Growth</w:t>
      </w:r>
      <w:r w:rsidRPr="006F4217">
        <w:rPr>
          <w:rFonts w:ascii="Times New Roman" w:hAnsi="Times New Roman" w:cs="Times New Roman"/>
          <w:lang w:val="en-GB"/>
        </w:rPr>
        <w:t>. London: Routledge.</w:t>
      </w:r>
    </w:p>
    <w:p w14:paraId="345CA1CF" w14:textId="77777777" w:rsidR="00122082" w:rsidRPr="006F4217" w:rsidRDefault="00122082" w:rsidP="00FD7688">
      <w:pPr>
        <w:spacing w:after="100" w:line="360" w:lineRule="auto"/>
        <w:ind w:left="360"/>
        <w:jc w:val="both"/>
        <w:rPr>
          <w:rFonts w:ascii="Times New Roman" w:hAnsi="Times New Roman" w:cs="Times New Roman"/>
          <w:lang w:val="en-GB"/>
        </w:rPr>
      </w:pPr>
    </w:p>
    <w:p w14:paraId="4C17CAEF" w14:textId="695D1E34" w:rsidR="00122082" w:rsidRPr="006F4217" w:rsidRDefault="00122082" w:rsidP="00FD7688">
      <w:pPr>
        <w:spacing w:after="100" w:line="360" w:lineRule="auto"/>
        <w:ind w:left="360"/>
        <w:jc w:val="both"/>
        <w:rPr>
          <w:rFonts w:ascii="Times New Roman" w:hAnsi="Times New Roman" w:cs="Times New Roman"/>
          <w:lang w:val="en-GB"/>
        </w:rPr>
      </w:pPr>
      <w:proofErr w:type="gramStart"/>
      <w:r w:rsidRPr="006F4217">
        <w:rPr>
          <w:rFonts w:ascii="Times New Roman" w:hAnsi="Times New Roman" w:cs="Times New Roman"/>
          <w:lang w:val="en-GB"/>
        </w:rPr>
        <w:t xml:space="preserve">Wu, F. (2012), China’s eco-cities, </w:t>
      </w:r>
      <w:proofErr w:type="spellStart"/>
      <w:r w:rsidRPr="006F4217">
        <w:rPr>
          <w:rFonts w:ascii="Times New Roman" w:hAnsi="Times New Roman" w:cs="Times New Roman"/>
          <w:lang w:val="en-GB"/>
        </w:rPr>
        <w:t>Geoforum</w:t>
      </w:r>
      <w:proofErr w:type="spellEnd"/>
      <w:r w:rsidRPr="006F4217">
        <w:rPr>
          <w:rFonts w:ascii="Times New Roman" w:hAnsi="Times New Roman" w:cs="Times New Roman"/>
          <w:lang w:val="en-GB"/>
        </w:rPr>
        <w:t>, 43, 169-171.</w:t>
      </w:r>
      <w:proofErr w:type="gramEnd"/>
    </w:p>
    <w:p w14:paraId="042896B4" w14:textId="77777777" w:rsidR="00497E96" w:rsidRDefault="00497E96" w:rsidP="00FD7688">
      <w:pPr>
        <w:spacing w:after="100" w:line="360" w:lineRule="auto"/>
        <w:ind w:left="360"/>
        <w:jc w:val="both"/>
        <w:rPr>
          <w:rFonts w:ascii="Times New Roman" w:hAnsi="Times New Roman" w:cs="Times New Roman"/>
          <w:lang w:val="en-GB"/>
        </w:rPr>
      </w:pPr>
    </w:p>
    <w:p w14:paraId="484F6755" w14:textId="019B8E3D" w:rsidR="00FD7688" w:rsidRPr="006F4217" w:rsidRDefault="00497E96" w:rsidP="00FD7688">
      <w:pPr>
        <w:spacing w:after="100" w:line="360" w:lineRule="auto"/>
        <w:ind w:left="360"/>
        <w:jc w:val="both"/>
        <w:rPr>
          <w:rFonts w:ascii="Times New Roman" w:hAnsi="Times New Roman" w:cs="Times New Roman"/>
          <w:lang w:val="en-GB"/>
        </w:rPr>
      </w:pPr>
      <w:r w:rsidRPr="006F4217">
        <w:rPr>
          <w:rFonts w:ascii="Times New Roman" w:hAnsi="Times New Roman" w:cs="Times New Roman"/>
          <w:lang w:val="en-GB"/>
        </w:rPr>
        <w:t>Xu, J. (2008), Governing city-regions in China, Town Planning Review, 79, 2-3.</w:t>
      </w:r>
    </w:p>
    <w:p w14:paraId="3ACE4243" w14:textId="77777777" w:rsidR="00497E96" w:rsidRPr="006F4217" w:rsidRDefault="00497E96" w:rsidP="00FD7688">
      <w:pPr>
        <w:spacing w:after="100" w:line="360" w:lineRule="auto"/>
        <w:ind w:left="360"/>
        <w:jc w:val="both"/>
        <w:rPr>
          <w:rFonts w:ascii="Times New Roman" w:hAnsi="Times New Roman" w:cs="Times New Roman"/>
          <w:lang w:val="en-GB"/>
        </w:rPr>
      </w:pPr>
    </w:p>
    <w:p w14:paraId="293BFD73" w14:textId="77777777" w:rsidR="00FD7688" w:rsidRPr="006F4217" w:rsidRDefault="00FD7688" w:rsidP="00FD7688">
      <w:pPr>
        <w:spacing w:after="100" w:line="360" w:lineRule="auto"/>
        <w:ind w:left="360"/>
        <w:jc w:val="both"/>
        <w:rPr>
          <w:rFonts w:ascii="Times New Roman" w:hAnsi="Times New Roman" w:cs="Times New Roman"/>
          <w:lang w:val="en-GB"/>
        </w:rPr>
      </w:pPr>
      <w:r w:rsidRPr="006F4217">
        <w:rPr>
          <w:rFonts w:ascii="Times New Roman" w:hAnsi="Times New Roman" w:cs="Times New Roman"/>
          <w:lang w:val="en-GB"/>
        </w:rPr>
        <w:t xml:space="preserve">Zhang, L., Le Gates, R. and Min, Z. 2016. </w:t>
      </w:r>
      <w:proofErr w:type="gramStart"/>
      <w:r w:rsidRPr="006F4217">
        <w:rPr>
          <w:rFonts w:ascii="Times New Roman" w:hAnsi="Times New Roman" w:cs="Times New Roman"/>
          <w:i/>
          <w:lang w:val="en-GB"/>
        </w:rPr>
        <w:t>Understanding China’s urbanization.</w:t>
      </w:r>
      <w:proofErr w:type="gramEnd"/>
      <w:r w:rsidRPr="006F4217">
        <w:rPr>
          <w:rFonts w:ascii="Times New Roman" w:hAnsi="Times New Roman" w:cs="Times New Roman"/>
          <w:i/>
          <w:lang w:val="en-GB"/>
        </w:rPr>
        <w:t xml:space="preserve"> </w:t>
      </w:r>
      <w:proofErr w:type="gramStart"/>
      <w:r w:rsidRPr="006F4217">
        <w:rPr>
          <w:rFonts w:ascii="Times New Roman" w:hAnsi="Times New Roman" w:cs="Times New Roman"/>
          <w:i/>
          <w:lang w:val="en-GB"/>
        </w:rPr>
        <w:t>The great demographic, spatial, economic and social transformation</w:t>
      </w:r>
      <w:r w:rsidRPr="006F4217">
        <w:rPr>
          <w:rFonts w:ascii="Times New Roman" w:hAnsi="Times New Roman" w:cs="Times New Roman"/>
          <w:lang w:val="en-GB"/>
        </w:rPr>
        <w:t>.</w:t>
      </w:r>
      <w:proofErr w:type="gramEnd"/>
      <w:r w:rsidRPr="006F4217">
        <w:rPr>
          <w:rFonts w:ascii="Times New Roman" w:hAnsi="Times New Roman" w:cs="Times New Roman"/>
          <w:lang w:val="en-GB"/>
        </w:rPr>
        <w:t xml:space="preserve"> </w:t>
      </w:r>
      <w:proofErr w:type="spellStart"/>
      <w:r w:rsidRPr="006F4217">
        <w:rPr>
          <w:rFonts w:ascii="Times New Roman" w:hAnsi="Times New Roman" w:cs="Times New Roman"/>
          <w:lang w:val="en-GB"/>
        </w:rPr>
        <w:t>Cheltenam</w:t>
      </w:r>
      <w:proofErr w:type="spellEnd"/>
      <w:r w:rsidRPr="006F4217">
        <w:rPr>
          <w:rFonts w:ascii="Times New Roman" w:hAnsi="Times New Roman" w:cs="Times New Roman"/>
          <w:lang w:val="en-GB"/>
        </w:rPr>
        <w:t>: Edward Elgar.</w:t>
      </w:r>
    </w:p>
    <w:p w14:paraId="7D76E8E2" w14:textId="77777777" w:rsidR="00FD7688" w:rsidRPr="006F4217" w:rsidRDefault="00FD7688" w:rsidP="00FD7688">
      <w:pPr>
        <w:spacing w:after="100" w:line="360" w:lineRule="auto"/>
        <w:ind w:left="360"/>
        <w:jc w:val="both"/>
        <w:rPr>
          <w:rFonts w:ascii="Times New Roman" w:hAnsi="Times New Roman" w:cs="Times New Roman"/>
          <w:lang w:val="en-GB"/>
        </w:rPr>
      </w:pPr>
    </w:p>
    <w:p w14:paraId="55D12A93" w14:textId="77777777" w:rsidR="00FD7688" w:rsidRPr="004F75DD" w:rsidRDefault="00FD7688" w:rsidP="00FD7688">
      <w:pPr>
        <w:spacing w:after="100" w:line="360" w:lineRule="auto"/>
        <w:ind w:left="360"/>
        <w:jc w:val="both"/>
        <w:rPr>
          <w:rFonts w:ascii="Times New Roman" w:hAnsi="Times New Roman" w:cs="Times New Roman"/>
          <w:lang w:val="en-GB"/>
        </w:rPr>
      </w:pPr>
      <w:r w:rsidRPr="006F4217">
        <w:rPr>
          <w:rFonts w:ascii="Times New Roman" w:hAnsi="Times New Roman" w:cs="Times New Roman"/>
          <w:lang w:val="en-GB"/>
        </w:rPr>
        <w:t xml:space="preserve">Zhao, P. 2015. The evolution of the urban planning system in contemporary China: an institutional approach. </w:t>
      </w:r>
      <w:proofErr w:type="gramStart"/>
      <w:r w:rsidRPr="006F4217">
        <w:rPr>
          <w:rFonts w:ascii="Times New Roman" w:hAnsi="Times New Roman" w:cs="Times New Roman"/>
          <w:i/>
          <w:lang w:val="en-GB"/>
        </w:rPr>
        <w:t>International Development Planning Review</w:t>
      </w:r>
      <w:r w:rsidRPr="006F4217">
        <w:rPr>
          <w:rFonts w:ascii="Times New Roman" w:hAnsi="Times New Roman" w:cs="Times New Roman"/>
          <w:lang w:val="en-GB"/>
        </w:rPr>
        <w:t>, 37 (3), 269-287.</w:t>
      </w:r>
      <w:proofErr w:type="gramEnd"/>
    </w:p>
    <w:p w14:paraId="3DC3A2C4" w14:textId="77777777" w:rsidR="00A84974" w:rsidRPr="005B519C" w:rsidRDefault="00A84974" w:rsidP="00FD7688">
      <w:pPr>
        <w:pStyle w:val="Heading1"/>
        <w:spacing w:before="120" w:after="120" w:line="360" w:lineRule="auto"/>
        <w:rPr>
          <w:rFonts w:ascii="Times New Roman" w:hAnsi="Times New Roman" w:cs="Times New Roman"/>
          <w:i/>
          <w:lang w:val="en-GB"/>
        </w:rPr>
      </w:pPr>
    </w:p>
    <w:sectPr w:rsidR="00A84974" w:rsidRPr="005B519C" w:rsidSect="00F951E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81C8C" w14:textId="77777777" w:rsidR="007A7525" w:rsidRDefault="007A7525" w:rsidP="00FA08AE">
      <w:r>
        <w:separator/>
      </w:r>
    </w:p>
  </w:endnote>
  <w:endnote w:type="continuationSeparator" w:id="0">
    <w:p w14:paraId="03D40A61" w14:textId="77777777" w:rsidR="007A7525" w:rsidRDefault="007A7525" w:rsidP="00FA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Calibri Light">
    <w:altName w:val="Tahoma"/>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34EDE" w14:textId="77777777" w:rsidR="007A7525" w:rsidRDefault="007A7525" w:rsidP="00FA08AE">
      <w:r>
        <w:separator/>
      </w:r>
    </w:p>
  </w:footnote>
  <w:footnote w:type="continuationSeparator" w:id="0">
    <w:p w14:paraId="24C25630" w14:textId="77777777" w:rsidR="007A7525" w:rsidRDefault="007A7525" w:rsidP="00FA08AE">
      <w:r>
        <w:continuationSeparator/>
      </w:r>
    </w:p>
  </w:footnote>
  <w:footnote w:id="1">
    <w:p w14:paraId="7F87E22D" w14:textId="3F0EC9F8" w:rsidR="007A7525" w:rsidRPr="00F05BD8" w:rsidRDefault="007A7525" w:rsidP="001B7CBA">
      <w:pPr>
        <w:spacing w:after="120" w:line="360" w:lineRule="auto"/>
        <w:jc w:val="both"/>
        <w:rPr>
          <w:rFonts w:ascii="Times New Roman" w:hAnsi="Times New Roman" w:cs="Times New Roman"/>
          <w:sz w:val="20"/>
          <w:szCs w:val="20"/>
          <w:lang w:eastAsia="ja-JP"/>
        </w:rPr>
      </w:pPr>
      <w:r>
        <w:rPr>
          <w:rStyle w:val="FootnoteReference"/>
        </w:rPr>
        <w:footnoteRef/>
      </w:r>
      <w:r>
        <w:t xml:space="preserve"> </w:t>
      </w:r>
      <w:r w:rsidRPr="00F05BD8">
        <w:rPr>
          <w:rFonts w:ascii="Times New Roman" w:hAnsi="Times New Roman" w:cs="Times New Roman"/>
          <w:sz w:val="20"/>
          <w:szCs w:val="20"/>
          <w:lang w:eastAsia="ja-JP"/>
        </w:rPr>
        <w:t>Under the current circumstances the NUP put forward a new people-cent</w:t>
      </w:r>
      <w:r>
        <w:rPr>
          <w:rFonts w:ascii="Times New Roman" w:hAnsi="Times New Roman" w:cs="Times New Roman" w:hint="eastAsia"/>
          <w:sz w:val="20"/>
          <w:szCs w:val="20"/>
        </w:rPr>
        <w:t>e</w:t>
      </w:r>
      <w:r w:rsidRPr="00F05BD8">
        <w:rPr>
          <w:rFonts w:ascii="Times New Roman" w:hAnsi="Times New Roman" w:cs="Times New Roman"/>
          <w:sz w:val="20"/>
          <w:szCs w:val="20"/>
          <w:lang w:eastAsia="ja-JP"/>
        </w:rPr>
        <w:t>red model of urbanization</w:t>
      </w:r>
      <w:r>
        <w:rPr>
          <w:rFonts w:ascii="Times New Roman" w:hAnsi="Times New Roman" w:cs="Times New Roman"/>
          <w:sz w:val="20"/>
          <w:szCs w:val="20"/>
          <w:lang w:eastAsia="ja-JP"/>
        </w:rPr>
        <w:t xml:space="preserve">, identifying </w:t>
      </w:r>
      <w:r w:rsidRPr="00F05BD8">
        <w:rPr>
          <w:rFonts w:ascii="Times New Roman" w:hAnsi="Times New Roman" w:cs="Times New Roman"/>
          <w:sz w:val="20"/>
          <w:szCs w:val="20"/>
          <w:lang w:eastAsia="ja-JP"/>
        </w:rPr>
        <w:t xml:space="preserve">a number of development goals by 2020. The rate of urban population </w:t>
      </w:r>
      <w:r w:rsidRPr="00F05BD8">
        <w:rPr>
          <w:rFonts w:ascii="Times New Roman" w:hAnsi="Times New Roman" w:cs="Times New Roman"/>
          <w:i/>
          <w:sz w:val="20"/>
          <w:szCs w:val="20"/>
          <w:lang w:eastAsia="ja-JP"/>
        </w:rPr>
        <w:t>de facto</w:t>
      </w:r>
      <w:r w:rsidRPr="00F05BD8">
        <w:rPr>
          <w:rFonts w:ascii="Times New Roman" w:hAnsi="Times New Roman" w:cs="Times New Roman"/>
          <w:sz w:val="20"/>
          <w:szCs w:val="20"/>
          <w:lang w:eastAsia="ja-JP"/>
        </w:rPr>
        <w:t xml:space="preserve"> is 52.6 % (2012) out of a total population of almost 1.35 billions of inhabitants: 35.5 %, the urban population </w:t>
      </w:r>
      <w:r w:rsidRPr="00F05BD8">
        <w:rPr>
          <w:rFonts w:ascii="Times New Roman" w:hAnsi="Times New Roman" w:cs="Times New Roman"/>
          <w:i/>
          <w:sz w:val="20"/>
          <w:szCs w:val="20"/>
          <w:lang w:eastAsia="ja-JP"/>
        </w:rPr>
        <w:t>de jure</w:t>
      </w:r>
      <w:r w:rsidRPr="00F05BD8">
        <w:rPr>
          <w:rFonts w:ascii="Times New Roman" w:hAnsi="Times New Roman" w:cs="Times New Roman"/>
          <w:sz w:val="20"/>
          <w:szCs w:val="20"/>
          <w:lang w:eastAsia="ja-JP"/>
        </w:rPr>
        <w:t xml:space="preserve">, hold urban </w:t>
      </w:r>
      <w:r w:rsidRPr="00F05BD8">
        <w:rPr>
          <w:rFonts w:ascii="Times New Roman" w:hAnsi="Times New Roman" w:cs="Times New Roman"/>
          <w:i/>
          <w:sz w:val="20"/>
          <w:szCs w:val="20"/>
          <w:lang w:eastAsia="ja-JP"/>
        </w:rPr>
        <w:t>Hukou</w:t>
      </w:r>
      <w:r w:rsidRPr="00F05BD8">
        <w:rPr>
          <w:rFonts w:ascii="Times New Roman" w:hAnsi="Times New Roman" w:cs="Times New Roman"/>
          <w:sz w:val="20"/>
          <w:szCs w:val="20"/>
          <w:lang w:eastAsia="ja-JP"/>
        </w:rPr>
        <w:t xml:space="preserve">, and the rest 17.3% hold a temporary urban permit, thus not having </w:t>
      </w:r>
      <w:r>
        <w:rPr>
          <w:rFonts w:ascii="Times New Roman" w:hAnsi="Times New Roman" w:cs="Times New Roman"/>
          <w:sz w:val="20"/>
          <w:szCs w:val="20"/>
          <w:lang w:eastAsia="ja-JP"/>
        </w:rPr>
        <w:t xml:space="preserve">entirely </w:t>
      </w:r>
      <w:r w:rsidRPr="00F05BD8">
        <w:rPr>
          <w:rFonts w:ascii="Times New Roman" w:hAnsi="Times New Roman" w:cs="Times New Roman"/>
          <w:sz w:val="20"/>
          <w:szCs w:val="20"/>
          <w:lang w:eastAsia="ja-JP"/>
        </w:rPr>
        <w:t>access to the benefits of the urban welfare.  The NUP aims at reaching 60% of urban population and 45% of registered household population, with a reduction of the gap between formal urban residents and rural migrants living in cities by almost 2%. According to the plan this might mean an overall addition of almost 100 millions of urban residents, and an important reduction of rural migrants over a total amount of 234 millions (2012).</w:t>
      </w:r>
    </w:p>
    <w:p w14:paraId="1AFCDF4C" w14:textId="77777777" w:rsidR="007A7525" w:rsidRPr="00F05BD8" w:rsidRDefault="007A7525" w:rsidP="001B7CBA">
      <w:pPr>
        <w:pStyle w:val="FootnoteText"/>
        <w:rPr>
          <w:lang w:val="fr-FR"/>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5E02"/>
    <w:multiLevelType w:val="hybridMultilevel"/>
    <w:tmpl w:val="8EE44EDC"/>
    <w:lvl w:ilvl="0" w:tplc="351E21D0">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12B7D"/>
    <w:multiLevelType w:val="hybridMultilevel"/>
    <w:tmpl w:val="E84641CA"/>
    <w:lvl w:ilvl="0" w:tplc="59E40220">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F05950"/>
    <w:multiLevelType w:val="hybridMultilevel"/>
    <w:tmpl w:val="8EE44EDC"/>
    <w:lvl w:ilvl="0" w:tplc="351E21D0">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385899"/>
    <w:multiLevelType w:val="hybridMultilevel"/>
    <w:tmpl w:val="2292B330"/>
    <w:lvl w:ilvl="0" w:tplc="E0A4B01E">
      <w:start w:val="5"/>
      <w:numFmt w:val="bullet"/>
      <w:lvlText w:val="-"/>
      <w:lvlJc w:val="left"/>
      <w:pPr>
        <w:ind w:left="720" w:hanging="360"/>
      </w:pPr>
      <w:rPr>
        <w:rFonts w:ascii="Corbel" w:eastAsiaTheme="minorHAnsi" w:hAnsi="Corbe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6B705C"/>
    <w:multiLevelType w:val="hybridMultilevel"/>
    <w:tmpl w:val="6E645DDE"/>
    <w:lvl w:ilvl="0" w:tplc="F11AFD5C">
      <w:numFmt w:val="bullet"/>
      <w:lvlText w:val="-"/>
      <w:lvlJc w:val="left"/>
      <w:pPr>
        <w:ind w:left="720" w:hanging="360"/>
      </w:pPr>
      <w:rPr>
        <w:rFonts w:ascii="Corbel" w:eastAsiaTheme="minorHAnsi" w:hAnsi="Corbel"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566366D"/>
    <w:multiLevelType w:val="hybridMultilevel"/>
    <w:tmpl w:val="22580920"/>
    <w:lvl w:ilvl="0" w:tplc="5D3AF25A">
      <w:numFmt w:val="bullet"/>
      <w:lvlText w:val="-"/>
      <w:lvlJc w:val="left"/>
      <w:pPr>
        <w:ind w:left="720" w:hanging="360"/>
      </w:pPr>
      <w:rPr>
        <w:rFonts w:ascii="Calibri" w:eastAsia="SimSu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C86041"/>
    <w:multiLevelType w:val="multilevel"/>
    <w:tmpl w:val="7CC8604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AF4"/>
    <w:rsid w:val="00001E84"/>
    <w:rsid w:val="00001FA3"/>
    <w:rsid w:val="00005403"/>
    <w:rsid w:val="000067E2"/>
    <w:rsid w:val="00011AB9"/>
    <w:rsid w:val="000152A7"/>
    <w:rsid w:val="00016C03"/>
    <w:rsid w:val="0002580C"/>
    <w:rsid w:val="00032A82"/>
    <w:rsid w:val="000363B9"/>
    <w:rsid w:val="00044388"/>
    <w:rsid w:val="00052A53"/>
    <w:rsid w:val="0005510D"/>
    <w:rsid w:val="00076A24"/>
    <w:rsid w:val="000805AA"/>
    <w:rsid w:val="00082178"/>
    <w:rsid w:val="0008582C"/>
    <w:rsid w:val="000B5292"/>
    <w:rsid w:val="000B5E06"/>
    <w:rsid w:val="000C625E"/>
    <w:rsid w:val="000C75DF"/>
    <w:rsid w:val="000D0E84"/>
    <w:rsid w:val="000D2BDB"/>
    <w:rsid w:val="000D45EA"/>
    <w:rsid w:val="000D6DA5"/>
    <w:rsid w:val="000E0E43"/>
    <w:rsid w:val="000E2473"/>
    <w:rsid w:val="000E27FE"/>
    <w:rsid w:val="000E3691"/>
    <w:rsid w:val="000F158B"/>
    <w:rsid w:val="000F2E25"/>
    <w:rsid w:val="000F4451"/>
    <w:rsid w:val="000F79F7"/>
    <w:rsid w:val="00110307"/>
    <w:rsid w:val="0011033C"/>
    <w:rsid w:val="001111FF"/>
    <w:rsid w:val="001128E0"/>
    <w:rsid w:val="001140BB"/>
    <w:rsid w:val="00122082"/>
    <w:rsid w:val="001239E4"/>
    <w:rsid w:val="00137D41"/>
    <w:rsid w:val="00143731"/>
    <w:rsid w:val="001464AD"/>
    <w:rsid w:val="00150E0C"/>
    <w:rsid w:val="00151779"/>
    <w:rsid w:val="00156C22"/>
    <w:rsid w:val="001577E8"/>
    <w:rsid w:val="00162549"/>
    <w:rsid w:val="00171F5F"/>
    <w:rsid w:val="00174165"/>
    <w:rsid w:val="001843D3"/>
    <w:rsid w:val="00184F01"/>
    <w:rsid w:val="00185642"/>
    <w:rsid w:val="00185E5A"/>
    <w:rsid w:val="00191BC3"/>
    <w:rsid w:val="001966C8"/>
    <w:rsid w:val="00196C53"/>
    <w:rsid w:val="00197B70"/>
    <w:rsid w:val="001B0AB8"/>
    <w:rsid w:val="001B4E1A"/>
    <w:rsid w:val="001B7CBA"/>
    <w:rsid w:val="001C2BAF"/>
    <w:rsid w:val="001C4D70"/>
    <w:rsid w:val="001C5767"/>
    <w:rsid w:val="001C6BBF"/>
    <w:rsid w:val="001C7BA4"/>
    <w:rsid w:val="001D4811"/>
    <w:rsid w:val="001E17D8"/>
    <w:rsid w:val="001E1D28"/>
    <w:rsid w:val="001E4EDD"/>
    <w:rsid w:val="001E6AC8"/>
    <w:rsid w:val="001F4D40"/>
    <w:rsid w:val="001F4D68"/>
    <w:rsid w:val="001F5D1E"/>
    <w:rsid w:val="00202AB6"/>
    <w:rsid w:val="00211B3E"/>
    <w:rsid w:val="00221A94"/>
    <w:rsid w:val="00227632"/>
    <w:rsid w:val="00230D5F"/>
    <w:rsid w:val="00231B28"/>
    <w:rsid w:val="00232124"/>
    <w:rsid w:val="002338D3"/>
    <w:rsid w:val="002352FE"/>
    <w:rsid w:val="00237CB1"/>
    <w:rsid w:val="002513BD"/>
    <w:rsid w:val="00253EA3"/>
    <w:rsid w:val="0025799E"/>
    <w:rsid w:val="00262BF2"/>
    <w:rsid w:val="0026491C"/>
    <w:rsid w:val="0026685C"/>
    <w:rsid w:val="0027377D"/>
    <w:rsid w:val="0028224A"/>
    <w:rsid w:val="0028486E"/>
    <w:rsid w:val="002872AC"/>
    <w:rsid w:val="002938C2"/>
    <w:rsid w:val="00295A65"/>
    <w:rsid w:val="00296277"/>
    <w:rsid w:val="002A3094"/>
    <w:rsid w:val="002A3629"/>
    <w:rsid w:val="002A4F46"/>
    <w:rsid w:val="002A69C5"/>
    <w:rsid w:val="002A7C45"/>
    <w:rsid w:val="002B3EE6"/>
    <w:rsid w:val="002C45D9"/>
    <w:rsid w:val="002C56A2"/>
    <w:rsid w:val="002D33F1"/>
    <w:rsid w:val="002D4DA1"/>
    <w:rsid w:val="002E1F97"/>
    <w:rsid w:val="002E2C10"/>
    <w:rsid w:val="002F035F"/>
    <w:rsid w:val="00300986"/>
    <w:rsid w:val="00305CB4"/>
    <w:rsid w:val="00310B94"/>
    <w:rsid w:val="00315399"/>
    <w:rsid w:val="003258F5"/>
    <w:rsid w:val="00326301"/>
    <w:rsid w:val="003309C3"/>
    <w:rsid w:val="00335FFC"/>
    <w:rsid w:val="00337E68"/>
    <w:rsid w:val="0034097E"/>
    <w:rsid w:val="00351AA1"/>
    <w:rsid w:val="0035324E"/>
    <w:rsid w:val="0036455D"/>
    <w:rsid w:val="003855D6"/>
    <w:rsid w:val="00386816"/>
    <w:rsid w:val="0038687B"/>
    <w:rsid w:val="00395BF7"/>
    <w:rsid w:val="003A034D"/>
    <w:rsid w:val="003A0A9E"/>
    <w:rsid w:val="003B004B"/>
    <w:rsid w:val="003B0E86"/>
    <w:rsid w:val="003C36B3"/>
    <w:rsid w:val="003D17F7"/>
    <w:rsid w:val="003D3AF4"/>
    <w:rsid w:val="003D6832"/>
    <w:rsid w:val="003D69F2"/>
    <w:rsid w:val="003E536E"/>
    <w:rsid w:val="003F1925"/>
    <w:rsid w:val="003F6A24"/>
    <w:rsid w:val="003F706A"/>
    <w:rsid w:val="003F79E0"/>
    <w:rsid w:val="00401E00"/>
    <w:rsid w:val="0041087D"/>
    <w:rsid w:val="0042127D"/>
    <w:rsid w:val="004212A4"/>
    <w:rsid w:val="00421E61"/>
    <w:rsid w:val="00431168"/>
    <w:rsid w:val="00432220"/>
    <w:rsid w:val="0043354A"/>
    <w:rsid w:val="00433E11"/>
    <w:rsid w:val="00445B94"/>
    <w:rsid w:val="00446484"/>
    <w:rsid w:val="0045295E"/>
    <w:rsid w:val="00454CDD"/>
    <w:rsid w:val="00460F85"/>
    <w:rsid w:val="00470FF0"/>
    <w:rsid w:val="0047172B"/>
    <w:rsid w:val="004758E8"/>
    <w:rsid w:val="00480278"/>
    <w:rsid w:val="004913B2"/>
    <w:rsid w:val="00491675"/>
    <w:rsid w:val="00491AB6"/>
    <w:rsid w:val="00496F77"/>
    <w:rsid w:val="00497E96"/>
    <w:rsid w:val="004B2249"/>
    <w:rsid w:val="004B2261"/>
    <w:rsid w:val="004B77A4"/>
    <w:rsid w:val="004C2012"/>
    <w:rsid w:val="004C4AE9"/>
    <w:rsid w:val="004D11BA"/>
    <w:rsid w:val="004D45AC"/>
    <w:rsid w:val="004D5C25"/>
    <w:rsid w:val="004E1F5D"/>
    <w:rsid w:val="004E2732"/>
    <w:rsid w:val="004E37C2"/>
    <w:rsid w:val="004E4378"/>
    <w:rsid w:val="004E7AE0"/>
    <w:rsid w:val="004F4363"/>
    <w:rsid w:val="004F567A"/>
    <w:rsid w:val="0050659E"/>
    <w:rsid w:val="005074A2"/>
    <w:rsid w:val="00511CD9"/>
    <w:rsid w:val="0051229A"/>
    <w:rsid w:val="00513F26"/>
    <w:rsid w:val="00514F40"/>
    <w:rsid w:val="00515799"/>
    <w:rsid w:val="00522E2C"/>
    <w:rsid w:val="0052321C"/>
    <w:rsid w:val="0052492B"/>
    <w:rsid w:val="00526A42"/>
    <w:rsid w:val="00536542"/>
    <w:rsid w:val="00541C42"/>
    <w:rsid w:val="00543965"/>
    <w:rsid w:val="00544965"/>
    <w:rsid w:val="00544C10"/>
    <w:rsid w:val="00552A6A"/>
    <w:rsid w:val="00556048"/>
    <w:rsid w:val="00564B45"/>
    <w:rsid w:val="00566137"/>
    <w:rsid w:val="00567EE8"/>
    <w:rsid w:val="005717AD"/>
    <w:rsid w:val="00573525"/>
    <w:rsid w:val="00574A45"/>
    <w:rsid w:val="00585C6A"/>
    <w:rsid w:val="005874AC"/>
    <w:rsid w:val="00587BDE"/>
    <w:rsid w:val="00591C7B"/>
    <w:rsid w:val="00592F7E"/>
    <w:rsid w:val="00595D01"/>
    <w:rsid w:val="005B406C"/>
    <w:rsid w:val="005B454F"/>
    <w:rsid w:val="005B519C"/>
    <w:rsid w:val="005B647E"/>
    <w:rsid w:val="005C37E5"/>
    <w:rsid w:val="005C398E"/>
    <w:rsid w:val="005C3A44"/>
    <w:rsid w:val="005D029B"/>
    <w:rsid w:val="005D27D7"/>
    <w:rsid w:val="005D7FFC"/>
    <w:rsid w:val="005E391F"/>
    <w:rsid w:val="005E5C76"/>
    <w:rsid w:val="005F1FA0"/>
    <w:rsid w:val="00604F91"/>
    <w:rsid w:val="006057AB"/>
    <w:rsid w:val="00607D34"/>
    <w:rsid w:val="00610A83"/>
    <w:rsid w:val="0061659A"/>
    <w:rsid w:val="006265FB"/>
    <w:rsid w:val="0062761F"/>
    <w:rsid w:val="00627949"/>
    <w:rsid w:val="00630E6B"/>
    <w:rsid w:val="006332DA"/>
    <w:rsid w:val="00634036"/>
    <w:rsid w:val="00634BDC"/>
    <w:rsid w:val="00643FD6"/>
    <w:rsid w:val="00650697"/>
    <w:rsid w:val="006530A3"/>
    <w:rsid w:val="006538E8"/>
    <w:rsid w:val="00656E18"/>
    <w:rsid w:val="006736AC"/>
    <w:rsid w:val="0067396F"/>
    <w:rsid w:val="00673BAD"/>
    <w:rsid w:val="006743B7"/>
    <w:rsid w:val="00683539"/>
    <w:rsid w:val="00692AC3"/>
    <w:rsid w:val="00694BE0"/>
    <w:rsid w:val="006966D8"/>
    <w:rsid w:val="006A17C3"/>
    <w:rsid w:val="006A5399"/>
    <w:rsid w:val="006B2523"/>
    <w:rsid w:val="006B4C38"/>
    <w:rsid w:val="006B699C"/>
    <w:rsid w:val="006B6E2A"/>
    <w:rsid w:val="006C669B"/>
    <w:rsid w:val="006E09FC"/>
    <w:rsid w:val="006E0DBF"/>
    <w:rsid w:val="006E0FCA"/>
    <w:rsid w:val="006E1440"/>
    <w:rsid w:val="006E1AC3"/>
    <w:rsid w:val="006F34AA"/>
    <w:rsid w:val="006F4217"/>
    <w:rsid w:val="006F459C"/>
    <w:rsid w:val="006F4A40"/>
    <w:rsid w:val="0071159E"/>
    <w:rsid w:val="0071463F"/>
    <w:rsid w:val="00717C8D"/>
    <w:rsid w:val="00741E25"/>
    <w:rsid w:val="00743554"/>
    <w:rsid w:val="00745D30"/>
    <w:rsid w:val="00747847"/>
    <w:rsid w:val="007504C6"/>
    <w:rsid w:val="00753F09"/>
    <w:rsid w:val="00756E22"/>
    <w:rsid w:val="00762804"/>
    <w:rsid w:val="00766978"/>
    <w:rsid w:val="00771B93"/>
    <w:rsid w:val="00780709"/>
    <w:rsid w:val="00782EB2"/>
    <w:rsid w:val="007947BC"/>
    <w:rsid w:val="007A064C"/>
    <w:rsid w:val="007A2DB5"/>
    <w:rsid w:val="007A7525"/>
    <w:rsid w:val="007B211E"/>
    <w:rsid w:val="007B527C"/>
    <w:rsid w:val="007C0FBA"/>
    <w:rsid w:val="007C1C75"/>
    <w:rsid w:val="007C58CA"/>
    <w:rsid w:val="007C64E8"/>
    <w:rsid w:val="007D05CC"/>
    <w:rsid w:val="007D40B3"/>
    <w:rsid w:val="007D659B"/>
    <w:rsid w:val="007F2536"/>
    <w:rsid w:val="007F75AB"/>
    <w:rsid w:val="008137C1"/>
    <w:rsid w:val="0082409C"/>
    <w:rsid w:val="00825429"/>
    <w:rsid w:val="00826163"/>
    <w:rsid w:val="0083047C"/>
    <w:rsid w:val="00840779"/>
    <w:rsid w:val="0084284F"/>
    <w:rsid w:val="00845961"/>
    <w:rsid w:val="008618D3"/>
    <w:rsid w:val="00864C39"/>
    <w:rsid w:val="008652BE"/>
    <w:rsid w:val="00866D59"/>
    <w:rsid w:val="00870DCC"/>
    <w:rsid w:val="00872CC5"/>
    <w:rsid w:val="008816E3"/>
    <w:rsid w:val="00891D8B"/>
    <w:rsid w:val="00892736"/>
    <w:rsid w:val="008A0ED0"/>
    <w:rsid w:val="008A39AF"/>
    <w:rsid w:val="008A591F"/>
    <w:rsid w:val="008B0D5A"/>
    <w:rsid w:val="008C5F3C"/>
    <w:rsid w:val="008C6BF6"/>
    <w:rsid w:val="008D2320"/>
    <w:rsid w:val="008D25A3"/>
    <w:rsid w:val="008D2660"/>
    <w:rsid w:val="008D2694"/>
    <w:rsid w:val="008D5FE5"/>
    <w:rsid w:val="008E43FF"/>
    <w:rsid w:val="008E465E"/>
    <w:rsid w:val="008E53EA"/>
    <w:rsid w:val="008F21C8"/>
    <w:rsid w:val="008F28E4"/>
    <w:rsid w:val="00901B56"/>
    <w:rsid w:val="0090403D"/>
    <w:rsid w:val="009157A1"/>
    <w:rsid w:val="00921347"/>
    <w:rsid w:val="00926608"/>
    <w:rsid w:val="00926D62"/>
    <w:rsid w:val="00932989"/>
    <w:rsid w:val="0094109A"/>
    <w:rsid w:val="00941154"/>
    <w:rsid w:val="00943032"/>
    <w:rsid w:val="00946A6A"/>
    <w:rsid w:val="00947F81"/>
    <w:rsid w:val="00952A33"/>
    <w:rsid w:val="009540CF"/>
    <w:rsid w:val="00954E93"/>
    <w:rsid w:val="0095639F"/>
    <w:rsid w:val="00962E59"/>
    <w:rsid w:val="00967865"/>
    <w:rsid w:val="00975008"/>
    <w:rsid w:val="00976857"/>
    <w:rsid w:val="00980121"/>
    <w:rsid w:val="00984781"/>
    <w:rsid w:val="00985AC4"/>
    <w:rsid w:val="00987384"/>
    <w:rsid w:val="00991455"/>
    <w:rsid w:val="0099467E"/>
    <w:rsid w:val="009A1AA1"/>
    <w:rsid w:val="009A54D0"/>
    <w:rsid w:val="009A79E4"/>
    <w:rsid w:val="009B3AF6"/>
    <w:rsid w:val="009B4EA9"/>
    <w:rsid w:val="009C1B18"/>
    <w:rsid w:val="009C3FDD"/>
    <w:rsid w:val="009C42F6"/>
    <w:rsid w:val="009C50B0"/>
    <w:rsid w:val="009C76FB"/>
    <w:rsid w:val="009D35FF"/>
    <w:rsid w:val="009D385C"/>
    <w:rsid w:val="009D3CC4"/>
    <w:rsid w:val="009D7626"/>
    <w:rsid w:val="00A20096"/>
    <w:rsid w:val="00A23277"/>
    <w:rsid w:val="00A23CD9"/>
    <w:rsid w:val="00A24978"/>
    <w:rsid w:val="00A30E49"/>
    <w:rsid w:val="00A33EEB"/>
    <w:rsid w:val="00A344A3"/>
    <w:rsid w:val="00A36370"/>
    <w:rsid w:val="00A3752C"/>
    <w:rsid w:val="00A55340"/>
    <w:rsid w:val="00A55A47"/>
    <w:rsid w:val="00A56E23"/>
    <w:rsid w:val="00A6139C"/>
    <w:rsid w:val="00A628A2"/>
    <w:rsid w:val="00A67C44"/>
    <w:rsid w:val="00A754EC"/>
    <w:rsid w:val="00A84974"/>
    <w:rsid w:val="00A86C59"/>
    <w:rsid w:val="00A9050A"/>
    <w:rsid w:val="00A923CD"/>
    <w:rsid w:val="00A92757"/>
    <w:rsid w:val="00A9600C"/>
    <w:rsid w:val="00A97A40"/>
    <w:rsid w:val="00AA0901"/>
    <w:rsid w:val="00AA1497"/>
    <w:rsid w:val="00AB0FFC"/>
    <w:rsid w:val="00AB1364"/>
    <w:rsid w:val="00AB5ACB"/>
    <w:rsid w:val="00AC4743"/>
    <w:rsid w:val="00AD0A0E"/>
    <w:rsid w:val="00AE4B14"/>
    <w:rsid w:val="00AE4BC0"/>
    <w:rsid w:val="00AF7947"/>
    <w:rsid w:val="00B00335"/>
    <w:rsid w:val="00B03C04"/>
    <w:rsid w:val="00B11A30"/>
    <w:rsid w:val="00B15497"/>
    <w:rsid w:val="00B208F9"/>
    <w:rsid w:val="00B24C19"/>
    <w:rsid w:val="00B507F4"/>
    <w:rsid w:val="00B542C7"/>
    <w:rsid w:val="00B5467E"/>
    <w:rsid w:val="00B56C2A"/>
    <w:rsid w:val="00B61D9F"/>
    <w:rsid w:val="00B63A25"/>
    <w:rsid w:val="00B74F95"/>
    <w:rsid w:val="00B75B93"/>
    <w:rsid w:val="00B94959"/>
    <w:rsid w:val="00BA4191"/>
    <w:rsid w:val="00BA420A"/>
    <w:rsid w:val="00BA66EA"/>
    <w:rsid w:val="00BB6F69"/>
    <w:rsid w:val="00BC2B6E"/>
    <w:rsid w:val="00BD2618"/>
    <w:rsid w:val="00BD67F6"/>
    <w:rsid w:val="00BD7C30"/>
    <w:rsid w:val="00BD7D1C"/>
    <w:rsid w:val="00BE5739"/>
    <w:rsid w:val="00BE716B"/>
    <w:rsid w:val="00BF4FDE"/>
    <w:rsid w:val="00BF7CB1"/>
    <w:rsid w:val="00C0029D"/>
    <w:rsid w:val="00C10584"/>
    <w:rsid w:val="00C10AA9"/>
    <w:rsid w:val="00C1182C"/>
    <w:rsid w:val="00C159B7"/>
    <w:rsid w:val="00C15AB0"/>
    <w:rsid w:val="00C161A4"/>
    <w:rsid w:val="00C178B7"/>
    <w:rsid w:val="00C21567"/>
    <w:rsid w:val="00C22ABF"/>
    <w:rsid w:val="00C3522E"/>
    <w:rsid w:val="00C35756"/>
    <w:rsid w:val="00C42AC9"/>
    <w:rsid w:val="00C441AE"/>
    <w:rsid w:val="00C450AB"/>
    <w:rsid w:val="00C514E6"/>
    <w:rsid w:val="00C5315F"/>
    <w:rsid w:val="00C53BA3"/>
    <w:rsid w:val="00C62536"/>
    <w:rsid w:val="00C6792C"/>
    <w:rsid w:val="00C67DA0"/>
    <w:rsid w:val="00C70471"/>
    <w:rsid w:val="00C70B45"/>
    <w:rsid w:val="00C727F3"/>
    <w:rsid w:val="00C73E6A"/>
    <w:rsid w:val="00C7537D"/>
    <w:rsid w:val="00C768DE"/>
    <w:rsid w:val="00C927B5"/>
    <w:rsid w:val="00C970E2"/>
    <w:rsid w:val="00CA5965"/>
    <w:rsid w:val="00CA6E0B"/>
    <w:rsid w:val="00CB1A02"/>
    <w:rsid w:val="00CB3535"/>
    <w:rsid w:val="00CB503E"/>
    <w:rsid w:val="00CB6849"/>
    <w:rsid w:val="00CD11FA"/>
    <w:rsid w:val="00CD58C6"/>
    <w:rsid w:val="00CE12B7"/>
    <w:rsid w:val="00CE5016"/>
    <w:rsid w:val="00CE77C3"/>
    <w:rsid w:val="00CE7D0C"/>
    <w:rsid w:val="00CF0ABC"/>
    <w:rsid w:val="00CF6BC6"/>
    <w:rsid w:val="00D01440"/>
    <w:rsid w:val="00D10B73"/>
    <w:rsid w:val="00D10FDF"/>
    <w:rsid w:val="00D167B4"/>
    <w:rsid w:val="00D21AE0"/>
    <w:rsid w:val="00D2417E"/>
    <w:rsid w:val="00D252E8"/>
    <w:rsid w:val="00D341A6"/>
    <w:rsid w:val="00D365CB"/>
    <w:rsid w:val="00D45812"/>
    <w:rsid w:val="00D54518"/>
    <w:rsid w:val="00D57BD7"/>
    <w:rsid w:val="00D66A80"/>
    <w:rsid w:val="00D73856"/>
    <w:rsid w:val="00D8026A"/>
    <w:rsid w:val="00D8321E"/>
    <w:rsid w:val="00D83707"/>
    <w:rsid w:val="00D9787B"/>
    <w:rsid w:val="00DA092D"/>
    <w:rsid w:val="00DA7DBC"/>
    <w:rsid w:val="00DB7F95"/>
    <w:rsid w:val="00DC2B25"/>
    <w:rsid w:val="00DD2A10"/>
    <w:rsid w:val="00DE1B3E"/>
    <w:rsid w:val="00DE2027"/>
    <w:rsid w:val="00DE3017"/>
    <w:rsid w:val="00DE59ED"/>
    <w:rsid w:val="00DF1B57"/>
    <w:rsid w:val="00E017E8"/>
    <w:rsid w:val="00E02CC2"/>
    <w:rsid w:val="00E03214"/>
    <w:rsid w:val="00E10B69"/>
    <w:rsid w:val="00E13378"/>
    <w:rsid w:val="00E23C4F"/>
    <w:rsid w:val="00E3122E"/>
    <w:rsid w:val="00E338BD"/>
    <w:rsid w:val="00E34C25"/>
    <w:rsid w:val="00E37E9F"/>
    <w:rsid w:val="00E40213"/>
    <w:rsid w:val="00E45EB2"/>
    <w:rsid w:val="00E54152"/>
    <w:rsid w:val="00E57F79"/>
    <w:rsid w:val="00E63511"/>
    <w:rsid w:val="00E64D37"/>
    <w:rsid w:val="00E72789"/>
    <w:rsid w:val="00E743E0"/>
    <w:rsid w:val="00E87AB0"/>
    <w:rsid w:val="00E96DF5"/>
    <w:rsid w:val="00EA3FB1"/>
    <w:rsid w:val="00EA7EBF"/>
    <w:rsid w:val="00EB1A62"/>
    <w:rsid w:val="00EB3059"/>
    <w:rsid w:val="00EC334A"/>
    <w:rsid w:val="00EE07DD"/>
    <w:rsid w:val="00EF60AE"/>
    <w:rsid w:val="00EF6725"/>
    <w:rsid w:val="00F00055"/>
    <w:rsid w:val="00F02676"/>
    <w:rsid w:val="00F05BD8"/>
    <w:rsid w:val="00F13104"/>
    <w:rsid w:val="00F162A2"/>
    <w:rsid w:val="00F213CC"/>
    <w:rsid w:val="00F22771"/>
    <w:rsid w:val="00F23904"/>
    <w:rsid w:val="00F31707"/>
    <w:rsid w:val="00F33737"/>
    <w:rsid w:val="00F34644"/>
    <w:rsid w:val="00F46319"/>
    <w:rsid w:val="00F479F6"/>
    <w:rsid w:val="00F50D59"/>
    <w:rsid w:val="00F53219"/>
    <w:rsid w:val="00F6539D"/>
    <w:rsid w:val="00F80021"/>
    <w:rsid w:val="00F85151"/>
    <w:rsid w:val="00F951E0"/>
    <w:rsid w:val="00F96962"/>
    <w:rsid w:val="00FA08AE"/>
    <w:rsid w:val="00FA1A79"/>
    <w:rsid w:val="00FA5BE6"/>
    <w:rsid w:val="00FB472F"/>
    <w:rsid w:val="00FB5C82"/>
    <w:rsid w:val="00FC149E"/>
    <w:rsid w:val="00FC5EAC"/>
    <w:rsid w:val="00FC5F10"/>
    <w:rsid w:val="00FD452D"/>
    <w:rsid w:val="00FD4556"/>
    <w:rsid w:val="00FD589B"/>
    <w:rsid w:val="00FD6E1C"/>
    <w:rsid w:val="00FD7688"/>
    <w:rsid w:val="00FE31D0"/>
    <w:rsid w:val="00FE582C"/>
    <w:rsid w:val="00FF0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2F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EA"/>
    <w:rPr>
      <w:rFonts w:ascii="SimSun" w:hAnsi="SimSun" w:cs="SimSun"/>
      <w:lang w:eastAsia="zh-CN"/>
    </w:rPr>
  </w:style>
  <w:style w:type="paragraph" w:styleId="Heading1">
    <w:name w:val="heading 1"/>
    <w:basedOn w:val="Normal"/>
    <w:next w:val="Normal"/>
    <w:link w:val="Heading1Char"/>
    <w:uiPriority w:val="9"/>
    <w:qFormat/>
    <w:rsid w:val="00CB1A02"/>
    <w:pPr>
      <w:keepNext/>
      <w:keepLines/>
      <w:spacing w:before="340" w:after="330" w:line="578" w:lineRule="auto"/>
      <w:outlineLvl w:val="0"/>
    </w:pPr>
    <w:rPr>
      <w:rFonts w:asciiTheme="minorHAnsi" w:hAnsiTheme="minorHAnsi" w:cstheme="minorBidi"/>
      <w:b/>
      <w:bCs/>
      <w:kern w:val="44"/>
      <w:sz w:val="44"/>
      <w:szCs w:val="44"/>
      <w:lang w:eastAsia="en-US"/>
    </w:rPr>
  </w:style>
  <w:style w:type="paragraph" w:styleId="Heading2">
    <w:name w:val="heading 2"/>
    <w:basedOn w:val="Normal"/>
    <w:next w:val="Normal"/>
    <w:link w:val="Heading2Char"/>
    <w:uiPriority w:val="9"/>
    <w:semiHidden/>
    <w:unhideWhenUsed/>
    <w:qFormat/>
    <w:rsid w:val="00C22ABF"/>
    <w:pPr>
      <w:keepNext/>
      <w:keepLines/>
      <w:spacing w:before="260" w:after="260" w:line="416" w:lineRule="auto"/>
      <w:outlineLvl w:val="1"/>
    </w:pPr>
    <w:rPr>
      <w:rFonts w:asciiTheme="majorHAnsi" w:eastAsiaTheme="majorEastAsia" w:hAnsiTheme="majorHAnsi" w:cstheme="majorBidi"/>
      <w:b/>
      <w:bCs/>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AF4"/>
    <w:pPr>
      <w:ind w:left="720"/>
      <w:contextualSpacing/>
    </w:pPr>
    <w:rPr>
      <w:rFonts w:asciiTheme="minorHAnsi" w:hAnsiTheme="minorHAnsi" w:cstheme="minorBidi"/>
      <w:lang w:eastAsia="en-US"/>
    </w:rPr>
  </w:style>
  <w:style w:type="paragraph" w:styleId="Header">
    <w:name w:val="header"/>
    <w:basedOn w:val="Normal"/>
    <w:link w:val="HeaderChar"/>
    <w:uiPriority w:val="99"/>
    <w:unhideWhenUsed/>
    <w:rsid w:val="00FA08AE"/>
    <w:pPr>
      <w:pBdr>
        <w:bottom w:val="single" w:sz="6" w:space="1" w:color="auto"/>
      </w:pBdr>
      <w:tabs>
        <w:tab w:val="center" w:pos="4153"/>
        <w:tab w:val="right" w:pos="8306"/>
      </w:tabs>
      <w:snapToGrid w:val="0"/>
      <w:jc w:val="center"/>
    </w:pPr>
    <w:rPr>
      <w:rFonts w:asciiTheme="minorHAnsi" w:hAnsiTheme="minorHAnsi" w:cstheme="minorBidi"/>
      <w:sz w:val="18"/>
      <w:szCs w:val="18"/>
      <w:lang w:eastAsia="en-US"/>
    </w:rPr>
  </w:style>
  <w:style w:type="character" w:customStyle="1" w:styleId="HeaderChar">
    <w:name w:val="Header Char"/>
    <w:basedOn w:val="DefaultParagraphFont"/>
    <w:link w:val="Header"/>
    <w:uiPriority w:val="99"/>
    <w:rsid w:val="00FA08AE"/>
    <w:rPr>
      <w:sz w:val="18"/>
      <w:szCs w:val="18"/>
    </w:rPr>
  </w:style>
  <w:style w:type="paragraph" w:styleId="Footer">
    <w:name w:val="footer"/>
    <w:basedOn w:val="Normal"/>
    <w:link w:val="FooterChar"/>
    <w:uiPriority w:val="99"/>
    <w:unhideWhenUsed/>
    <w:rsid w:val="00FA08AE"/>
    <w:pPr>
      <w:tabs>
        <w:tab w:val="center" w:pos="4153"/>
        <w:tab w:val="right" w:pos="8306"/>
      </w:tabs>
      <w:snapToGrid w:val="0"/>
    </w:pPr>
    <w:rPr>
      <w:rFonts w:asciiTheme="minorHAnsi" w:hAnsiTheme="minorHAnsi" w:cstheme="minorBidi"/>
      <w:sz w:val="18"/>
      <w:szCs w:val="18"/>
      <w:lang w:eastAsia="en-US"/>
    </w:rPr>
  </w:style>
  <w:style w:type="character" w:customStyle="1" w:styleId="FooterChar">
    <w:name w:val="Footer Char"/>
    <w:basedOn w:val="DefaultParagraphFont"/>
    <w:link w:val="Footer"/>
    <w:uiPriority w:val="99"/>
    <w:rsid w:val="00FA08AE"/>
    <w:rPr>
      <w:sz w:val="18"/>
      <w:szCs w:val="18"/>
    </w:rPr>
  </w:style>
  <w:style w:type="paragraph" w:styleId="BalloonText">
    <w:name w:val="Balloon Text"/>
    <w:basedOn w:val="Normal"/>
    <w:link w:val="BalloonTextChar"/>
    <w:uiPriority w:val="99"/>
    <w:semiHidden/>
    <w:unhideWhenUsed/>
    <w:rsid w:val="00FA08AE"/>
    <w:rPr>
      <w:sz w:val="18"/>
      <w:szCs w:val="18"/>
    </w:rPr>
  </w:style>
  <w:style w:type="character" w:customStyle="1" w:styleId="BalloonTextChar">
    <w:name w:val="Balloon Text Char"/>
    <w:basedOn w:val="DefaultParagraphFont"/>
    <w:link w:val="BalloonText"/>
    <w:uiPriority w:val="99"/>
    <w:semiHidden/>
    <w:rsid w:val="00FA08AE"/>
    <w:rPr>
      <w:sz w:val="18"/>
      <w:szCs w:val="18"/>
    </w:rPr>
  </w:style>
  <w:style w:type="paragraph" w:styleId="NormalWeb">
    <w:name w:val="Normal (Web)"/>
    <w:basedOn w:val="Normal"/>
    <w:uiPriority w:val="99"/>
    <w:unhideWhenUsed/>
    <w:rsid w:val="002D4DA1"/>
    <w:pPr>
      <w:spacing w:before="100" w:beforeAutospacing="1" w:after="100" w:afterAutospacing="1"/>
    </w:pPr>
  </w:style>
  <w:style w:type="paragraph" w:customStyle="1" w:styleId="5">
    <w:name w:val="列出段落5"/>
    <w:basedOn w:val="Normal"/>
    <w:uiPriority w:val="99"/>
    <w:qFormat/>
    <w:rsid w:val="007C64E8"/>
    <w:pPr>
      <w:widowControl w:val="0"/>
      <w:ind w:firstLineChars="200" w:firstLine="420"/>
      <w:jc w:val="both"/>
    </w:pPr>
    <w:rPr>
      <w:rFonts w:ascii="Times New Roman" w:hAnsi="Times New Roman" w:cs="Times New Roman"/>
      <w:kern w:val="2"/>
      <w:sz w:val="21"/>
      <w:szCs w:val="20"/>
    </w:rPr>
  </w:style>
  <w:style w:type="paragraph" w:styleId="FootnoteText">
    <w:name w:val="footnote text"/>
    <w:basedOn w:val="Normal"/>
    <w:link w:val="FootnoteTextChar"/>
    <w:rsid w:val="0026685C"/>
    <w:rPr>
      <w:rFonts w:asciiTheme="minorHAnsi" w:eastAsiaTheme="minorHAnsi" w:hAnsiTheme="minorHAnsi" w:cstheme="minorBidi"/>
      <w:lang w:val="en-GB" w:eastAsia="en-US"/>
    </w:rPr>
  </w:style>
  <w:style w:type="character" w:customStyle="1" w:styleId="FootnoteTextChar">
    <w:name w:val="Footnote Text Char"/>
    <w:basedOn w:val="DefaultParagraphFont"/>
    <w:link w:val="FootnoteText"/>
    <w:rsid w:val="0026685C"/>
    <w:rPr>
      <w:rFonts w:eastAsiaTheme="minorHAnsi"/>
      <w:lang w:val="en-GB"/>
    </w:rPr>
  </w:style>
  <w:style w:type="character" w:styleId="FootnoteReference">
    <w:name w:val="footnote reference"/>
    <w:basedOn w:val="DefaultParagraphFont"/>
    <w:rsid w:val="0026685C"/>
    <w:rPr>
      <w:vertAlign w:val="superscript"/>
    </w:rPr>
  </w:style>
  <w:style w:type="character" w:styleId="Hyperlink">
    <w:name w:val="Hyperlink"/>
    <w:basedOn w:val="DefaultParagraphFont"/>
    <w:uiPriority w:val="99"/>
    <w:unhideWhenUsed/>
    <w:rsid w:val="002D33F1"/>
    <w:rPr>
      <w:color w:val="0563C1" w:themeColor="hyperlink"/>
      <w:u w:val="single"/>
    </w:rPr>
  </w:style>
  <w:style w:type="character" w:customStyle="1" w:styleId="Heading1Char">
    <w:name w:val="Heading 1 Char"/>
    <w:basedOn w:val="DefaultParagraphFont"/>
    <w:link w:val="Heading1"/>
    <w:uiPriority w:val="9"/>
    <w:rsid w:val="00CB1A02"/>
    <w:rPr>
      <w:b/>
      <w:bCs/>
      <w:kern w:val="44"/>
      <w:sz w:val="44"/>
      <w:szCs w:val="44"/>
    </w:rPr>
  </w:style>
  <w:style w:type="character" w:styleId="CommentReference">
    <w:name w:val="annotation reference"/>
    <w:basedOn w:val="DefaultParagraphFont"/>
    <w:uiPriority w:val="99"/>
    <w:semiHidden/>
    <w:unhideWhenUsed/>
    <w:rsid w:val="00782EB2"/>
    <w:rPr>
      <w:sz w:val="21"/>
      <w:szCs w:val="21"/>
    </w:rPr>
  </w:style>
  <w:style w:type="paragraph" w:styleId="CommentText">
    <w:name w:val="annotation text"/>
    <w:basedOn w:val="Normal"/>
    <w:link w:val="CommentTextChar"/>
    <w:uiPriority w:val="99"/>
    <w:semiHidden/>
    <w:unhideWhenUsed/>
    <w:rsid w:val="00782EB2"/>
  </w:style>
  <w:style w:type="character" w:customStyle="1" w:styleId="CommentTextChar">
    <w:name w:val="Comment Text Char"/>
    <w:basedOn w:val="DefaultParagraphFont"/>
    <w:link w:val="CommentText"/>
    <w:uiPriority w:val="99"/>
    <w:semiHidden/>
    <w:rsid w:val="00782EB2"/>
  </w:style>
  <w:style w:type="paragraph" w:styleId="CommentSubject">
    <w:name w:val="annotation subject"/>
    <w:basedOn w:val="CommentText"/>
    <w:next w:val="CommentText"/>
    <w:link w:val="CommentSubjectChar"/>
    <w:uiPriority w:val="99"/>
    <w:semiHidden/>
    <w:unhideWhenUsed/>
    <w:rsid w:val="00782EB2"/>
    <w:rPr>
      <w:b/>
      <w:bCs/>
    </w:rPr>
  </w:style>
  <w:style w:type="character" w:customStyle="1" w:styleId="CommentSubjectChar">
    <w:name w:val="Comment Subject Char"/>
    <w:basedOn w:val="CommentTextChar"/>
    <w:link w:val="CommentSubject"/>
    <w:uiPriority w:val="99"/>
    <w:semiHidden/>
    <w:rsid w:val="00782EB2"/>
    <w:rPr>
      <w:b/>
      <w:bCs/>
    </w:rPr>
  </w:style>
  <w:style w:type="paragraph" w:styleId="Revision">
    <w:name w:val="Revision"/>
    <w:hidden/>
    <w:uiPriority w:val="99"/>
    <w:semiHidden/>
    <w:rsid w:val="00782EB2"/>
  </w:style>
  <w:style w:type="character" w:customStyle="1" w:styleId="Heading2Char">
    <w:name w:val="Heading 2 Char"/>
    <w:basedOn w:val="DefaultParagraphFont"/>
    <w:link w:val="Heading2"/>
    <w:uiPriority w:val="9"/>
    <w:semiHidden/>
    <w:rsid w:val="00C22ABF"/>
    <w:rPr>
      <w:rFonts w:asciiTheme="majorHAnsi" w:eastAsiaTheme="majorEastAsia" w:hAnsiTheme="majorHAnsi" w:cstheme="majorBidi"/>
      <w:b/>
      <w:bCs/>
      <w:sz w:val="32"/>
      <w:szCs w:val="32"/>
    </w:rPr>
  </w:style>
  <w:style w:type="character" w:customStyle="1" w:styleId="keyword">
    <w:name w:val="keyword"/>
    <w:basedOn w:val="DefaultParagraphFont"/>
    <w:rsid w:val="00C22ABF"/>
  </w:style>
  <w:style w:type="character" w:styleId="Strong">
    <w:name w:val="Strong"/>
    <w:basedOn w:val="DefaultParagraphFont"/>
    <w:uiPriority w:val="22"/>
    <w:qFormat/>
    <w:rsid w:val="009C76FB"/>
    <w:rPr>
      <w:b/>
      <w:bCs/>
    </w:rPr>
  </w:style>
  <w:style w:type="character" w:customStyle="1" w:styleId="apple-converted-space">
    <w:name w:val="apple-converted-space"/>
    <w:basedOn w:val="DefaultParagraphFont"/>
    <w:rsid w:val="009C76FB"/>
  </w:style>
  <w:style w:type="character" w:styleId="FollowedHyperlink">
    <w:name w:val="FollowedHyperlink"/>
    <w:basedOn w:val="DefaultParagraphFont"/>
    <w:uiPriority w:val="99"/>
    <w:semiHidden/>
    <w:unhideWhenUsed/>
    <w:rsid w:val="004E37C2"/>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EA"/>
    <w:rPr>
      <w:rFonts w:ascii="SimSun" w:hAnsi="SimSun" w:cs="SimSun"/>
      <w:lang w:eastAsia="zh-CN"/>
    </w:rPr>
  </w:style>
  <w:style w:type="paragraph" w:styleId="Heading1">
    <w:name w:val="heading 1"/>
    <w:basedOn w:val="Normal"/>
    <w:next w:val="Normal"/>
    <w:link w:val="Heading1Char"/>
    <w:uiPriority w:val="9"/>
    <w:qFormat/>
    <w:rsid w:val="00CB1A02"/>
    <w:pPr>
      <w:keepNext/>
      <w:keepLines/>
      <w:spacing w:before="340" w:after="330" w:line="578" w:lineRule="auto"/>
      <w:outlineLvl w:val="0"/>
    </w:pPr>
    <w:rPr>
      <w:rFonts w:asciiTheme="minorHAnsi" w:hAnsiTheme="minorHAnsi" w:cstheme="minorBidi"/>
      <w:b/>
      <w:bCs/>
      <w:kern w:val="44"/>
      <w:sz w:val="44"/>
      <w:szCs w:val="44"/>
      <w:lang w:eastAsia="en-US"/>
    </w:rPr>
  </w:style>
  <w:style w:type="paragraph" w:styleId="Heading2">
    <w:name w:val="heading 2"/>
    <w:basedOn w:val="Normal"/>
    <w:next w:val="Normal"/>
    <w:link w:val="Heading2Char"/>
    <w:uiPriority w:val="9"/>
    <w:semiHidden/>
    <w:unhideWhenUsed/>
    <w:qFormat/>
    <w:rsid w:val="00C22ABF"/>
    <w:pPr>
      <w:keepNext/>
      <w:keepLines/>
      <w:spacing w:before="260" w:after="260" w:line="416" w:lineRule="auto"/>
      <w:outlineLvl w:val="1"/>
    </w:pPr>
    <w:rPr>
      <w:rFonts w:asciiTheme="majorHAnsi" w:eastAsiaTheme="majorEastAsia" w:hAnsiTheme="majorHAnsi" w:cstheme="majorBidi"/>
      <w:b/>
      <w:bCs/>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AF4"/>
    <w:pPr>
      <w:ind w:left="720"/>
      <w:contextualSpacing/>
    </w:pPr>
    <w:rPr>
      <w:rFonts w:asciiTheme="minorHAnsi" w:hAnsiTheme="minorHAnsi" w:cstheme="minorBidi"/>
      <w:lang w:eastAsia="en-US"/>
    </w:rPr>
  </w:style>
  <w:style w:type="paragraph" w:styleId="Header">
    <w:name w:val="header"/>
    <w:basedOn w:val="Normal"/>
    <w:link w:val="HeaderChar"/>
    <w:uiPriority w:val="99"/>
    <w:unhideWhenUsed/>
    <w:rsid w:val="00FA08AE"/>
    <w:pPr>
      <w:pBdr>
        <w:bottom w:val="single" w:sz="6" w:space="1" w:color="auto"/>
      </w:pBdr>
      <w:tabs>
        <w:tab w:val="center" w:pos="4153"/>
        <w:tab w:val="right" w:pos="8306"/>
      </w:tabs>
      <w:snapToGrid w:val="0"/>
      <w:jc w:val="center"/>
    </w:pPr>
    <w:rPr>
      <w:rFonts w:asciiTheme="minorHAnsi" w:hAnsiTheme="minorHAnsi" w:cstheme="minorBidi"/>
      <w:sz w:val="18"/>
      <w:szCs w:val="18"/>
      <w:lang w:eastAsia="en-US"/>
    </w:rPr>
  </w:style>
  <w:style w:type="character" w:customStyle="1" w:styleId="HeaderChar">
    <w:name w:val="Header Char"/>
    <w:basedOn w:val="DefaultParagraphFont"/>
    <w:link w:val="Header"/>
    <w:uiPriority w:val="99"/>
    <w:rsid w:val="00FA08AE"/>
    <w:rPr>
      <w:sz w:val="18"/>
      <w:szCs w:val="18"/>
    </w:rPr>
  </w:style>
  <w:style w:type="paragraph" w:styleId="Footer">
    <w:name w:val="footer"/>
    <w:basedOn w:val="Normal"/>
    <w:link w:val="FooterChar"/>
    <w:uiPriority w:val="99"/>
    <w:unhideWhenUsed/>
    <w:rsid w:val="00FA08AE"/>
    <w:pPr>
      <w:tabs>
        <w:tab w:val="center" w:pos="4153"/>
        <w:tab w:val="right" w:pos="8306"/>
      </w:tabs>
      <w:snapToGrid w:val="0"/>
    </w:pPr>
    <w:rPr>
      <w:rFonts w:asciiTheme="minorHAnsi" w:hAnsiTheme="minorHAnsi" w:cstheme="minorBidi"/>
      <w:sz w:val="18"/>
      <w:szCs w:val="18"/>
      <w:lang w:eastAsia="en-US"/>
    </w:rPr>
  </w:style>
  <w:style w:type="character" w:customStyle="1" w:styleId="FooterChar">
    <w:name w:val="Footer Char"/>
    <w:basedOn w:val="DefaultParagraphFont"/>
    <w:link w:val="Footer"/>
    <w:uiPriority w:val="99"/>
    <w:rsid w:val="00FA08AE"/>
    <w:rPr>
      <w:sz w:val="18"/>
      <w:szCs w:val="18"/>
    </w:rPr>
  </w:style>
  <w:style w:type="paragraph" w:styleId="BalloonText">
    <w:name w:val="Balloon Text"/>
    <w:basedOn w:val="Normal"/>
    <w:link w:val="BalloonTextChar"/>
    <w:uiPriority w:val="99"/>
    <w:semiHidden/>
    <w:unhideWhenUsed/>
    <w:rsid w:val="00FA08AE"/>
    <w:rPr>
      <w:sz w:val="18"/>
      <w:szCs w:val="18"/>
    </w:rPr>
  </w:style>
  <w:style w:type="character" w:customStyle="1" w:styleId="BalloonTextChar">
    <w:name w:val="Balloon Text Char"/>
    <w:basedOn w:val="DefaultParagraphFont"/>
    <w:link w:val="BalloonText"/>
    <w:uiPriority w:val="99"/>
    <w:semiHidden/>
    <w:rsid w:val="00FA08AE"/>
    <w:rPr>
      <w:sz w:val="18"/>
      <w:szCs w:val="18"/>
    </w:rPr>
  </w:style>
  <w:style w:type="paragraph" w:styleId="NormalWeb">
    <w:name w:val="Normal (Web)"/>
    <w:basedOn w:val="Normal"/>
    <w:uiPriority w:val="99"/>
    <w:unhideWhenUsed/>
    <w:rsid w:val="002D4DA1"/>
    <w:pPr>
      <w:spacing w:before="100" w:beforeAutospacing="1" w:after="100" w:afterAutospacing="1"/>
    </w:pPr>
  </w:style>
  <w:style w:type="paragraph" w:customStyle="1" w:styleId="5">
    <w:name w:val="列出段落5"/>
    <w:basedOn w:val="Normal"/>
    <w:uiPriority w:val="99"/>
    <w:qFormat/>
    <w:rsid w:val="007C64E8"/>
    <w:pPr>
      <w:widowControl w:val="0"/>
      <w:ind w:firstLineChars="200" w:firstLine="420"/>
      <w:jc w:val="both"/>
    </w:pPr>
    <w:rPr>
      <w:rFonts w:ascii="Times New Roman" w:hAnsi="Times New Roman" w:cs="Times New Roman"/>
      <w:kern w:val="2"/>
      <w:sz w:val="21"/>
      <w:szCs w:val="20"/>
    </w:rPr>
  </w:style>
  <w:style w:type="paragraph" w:styleId="FootnoteText">
    <w:name w:val="footnote text"/>
    <w:basedOn w:val="Normal"/>
    <w:link w:val="FootnoteTextChar"/>
    <w:rsid w:val="0026685C"/>
    <w:rPr>
      <w:rFonts w:asciiTheme="minorHAnsi" w:eastAsiaTheme="minorHAnsi" w:hAnsiTheme="minorHAnsi" w:cstheme="minorBidi"/>
      <w:lang w:val="en-GB" w:eastAsia="en-US"/>
    </w:rPr>
  </w:style>
  <w:style w:type="character" w:customStyle="1" w:styleId="FootnoteTextChar">
    <w:name w:val="Footnote Text Char"/>
    <w:basedOn w:val="DefaultParagraphFont"/>
    <w:link w:val="FootnoteText"/>
    <w:rsid w:val="0026685C"/>
    <w:rPr>
      <w:rFonts w:eastAsiaTheme="minorHAnsi"/>
      <w:lang w:val="en-GB"/>
    </w:rPr>
  </w:style>
  <w:style w:type="character" w:styleId="FootnoteReference">
    <w:name w:val="footnote reference"/>
    <w:basedOn w:val="DefaultParagraphFont"/>
    <w:rsid w:val="0026685C"/>
    <w:rPr>
      <w:vertAlign w:val="superscript"/>
    </w:rPr>
  </w:style>
  <w:style w:type="character" w:styleId="Hyperlink">
    <w:name w:val="Hyperlink"/>
    <w:basedOn w:val="DefaultParagraphFont"/>
    <w:uiPriority w:val="99"/>
    <w:unhideWhenUsed/>
    <w:rsid w:val="002D33F1"/>
    <w:rPr>
      <w:color w:val="0563C1" w:themeColor="hyperlink"/>
      <w:u w:val="single"/>
    </w:rPr>
  </w:style>
  <w:style w:type="character" w:customStyle="1" w:styleId="Heading1Char">
    <w:name w:val="Heading 1 Char"/>
    <w:basedOn w:val="DefaultParagraphFont"/>
    <w:link w:val="Heading1"/>
    <w:uiPriority w:val="9"/>
    <w:rsid w:val="00CB1A02"/>
    <w:rPr>
      <w:b/>
      <w:bCs/>
      <w:kern w:val="44"/>
      <w:sz w:val="44"/>
      <w:szCs w:val="44"/>
    </w:rPr>
  </w:style>
  <w:style w:type="character" w:styleId="CommentReference">
    <w:name w:val="annotation reference"/>
    <w:basedOn w:val="DefaultParagraphFont"/>
    <w:uiPriority w:val="99"/>
    <w:semiHidden/>
    <w:unhideWhenUsed/>
    <w:rsid w:val="00782EB2"/>
    <w:rPr>
      <w:sz w:val="21"/>
      <w:szCs w:val="21"/>
    </w:rPr>
  </w:style>
  <w:style w:type="paragraph" w:styleId="CommentText">
    <w:name w:val="annotation text"/>
    <w:basedOn w:val="Normal"/>
    <w:link w:val="CommentTextChar"/>
    <w:uiPriority w:val="99"/>
    <w:semiHidden/>
    <w:unhideWhenUsed/>
    <w:rsid w:val="00782EB2"/>
  </w:style>
  <w:style w:type="character" w:customStyle="1" w:styleId="CommentTextChar">
    <w:name w:val="Comment Text Char"/>
    <w:basedOn w:val="DefaultParagraphFont"/>
    <w:link w:val="CommentText"/>
    <w:uiPriority w:val="99"/>
    <w:semiHidden/>
    <w:rsid w:val="00782EB2"/>
  </w:style>
  <w:style w:type="paragraph" w:styleId="CommentSubject">
    <w:name w:val="annotation subject"/>
    <w:basedOn w:val="CommentText"/>
    <w:next w:val="CommentText"/>
    <w:link w:val="CommentSubjectChar"/>
    <w:uiPriority w:val="99"/>
    <w:semiHidden/>
    <w:unhideWhenUsed/>
    <w:rsid w:val="00782EB2"/>
    <w:rPr>
      <w:b/>
      <w:bCs/>
    </w:rPr>
  </w:style>
  <w:style w:type="character" w:customStyle="1" w:styleId="CommentSubjectChar">
    <w:name w:val="Comment Subject Char"/>
    <w:basedOn w:val="CommentTextChar"/>
    <w:link w:val="CommentSubject"/>
    <w:uiPriority w:val="99"/>
    <w:semiHidden/>
    <w:rsid w:val="00782EB2"/>
    <w:rPr>
      <w:b/>
      <w:bCs/>
    </w:rPr>
  </w:style>
  <w:style w:type="paragraph" w:styleId="Revision">
    <w:name w:val="Revision"/>
    <w:hidden/>
    <w:uiPriority w:val="99"/>
    <w:semiHidden/>
    <w:rsid w:val="00782EB2"/>
  </w:style>
  <w:style w:type="character" w:customStyle="1" w:styleId="Heading2Char">
    <w:name w:val="Heading 2 Char"/>
    <w:basedOn w:val="DefaultParagraphFont"/>
    <w:link w:val="Heading2"/>
    <w:uiPriority w:val="9"/>
    <w:semiHidden/>
    <w:rsid w:val="00C22ABF"/>
    <w:rPr>
      <w:rFonts w:asciiTheme="majorHAnsi" w:eastAsiaTheme="majorEastAsia" w:hAnsiTheme="majorHAnsi" w:cstheme="majorBidi"/>
      <w:b/>
      <w:bCs/>
      <w:sz w:val="32"/>
      <w:szCs w:val="32"/>
    </w:rPr>
  </w:style>
  <w:style w:type="character" w:customStyle="1" w:styleId="keyword">
    <w:name w:val="keyword"/>
    <w:basedOn w:val="DefaultParagraphFont"/>
    <w:rsid w:val="00C22ABF"/>
  </w:style>
  <w:style w:type="character" w:styleId="Strong">
    <w:name w:val="Strong"/>
    <w:basedOn w:val="DefaultParagraphFont"/>
    <w:uiPriority w:val="22"/>
    <w:qFormat/>
    <w:rsid w:val="009C76FB"/>
    <w:rPr>
      <w:b/>
      <w:bCs/>
    </w:rPr>
  </w:style>
  <w:style w:type="character" w:customStyle="1" w:styleId="apple-converted-space">
    <w:name w:val="apple-converted-space"/>
    <w:basedOn w:val="DefaultParagraphFont"/>
    <w:rsid w:val="009C76FB"/>
  </w:style>
  <w:style w:type="character" w:styleId="FollowedHyperlink">
    <w:name w:val="FollowedHyperlink"/>
    <w:basedOn w:val="DefaultParagraphFont"/>
    <w:uiPriority w:val="99"/>
    <w:semiHidden/>
    <w:unhideWhenUsed/>
    <w:rsid w:val="004E37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89667">
      <w:bodyDiv w:val="1"/>
      <w:marLeft w:val="0"/>
      <w:marRight w:val="0"/>
      <w:marTop w:val="0"/>
      <w:marBottom w:val="0"/>
      <w:divBdr>
        <w:top w:val="none" w:sz="0" w:space="0" w:color="auto"/>
        <w:left w:val="none" w:sz="0" w:space="0" w:color="auto"/>
        <w:bottom w:val="none" w:sz="0" w:space="0" w:color="auto"/>
        <w:right w:val="none" w:sz="0" w:space="0" w:color="auto"/>
      </w:divBdr>
    </w:div>
    <w:div w:id="238903034">
      <w:bodyDiv w:val="1"/>
      <w:marLeft w:val="0"/>
      <w:marRight w:val="0"/>
      <w:marTop w:val="0"/>
      <w:marBottom w:val="0"/>
      <w:divBdr>
        <w:top w:val="none" w:sz="0" w:space="0" w:color="auto"/>
        <w:left w:val="none" w:sz="0" w:space="0" w:color="auto"/>
        <w:bottom w:val="none" w:sz="0" w:space="0" w:color="auto"/>
        <w:right w:val="none" w:sz="0" w:space="0" w:color="auto"/>
      </w:divBdr>
    </w:div>
    <w:div w:id="654140677">
      <w:bodyDiv w:val="1"/>
      <w:marLeft w:val="0"/>
      <w:marRight w:val="0"/>
      <w:marTop w:val="0"/>
      <w:marBottom w:val="0"/>
      <w:divBdr>
        <w:top w:val="none" w:sz="0" w:space="0" w:color="auto"/>
        <w:left w:val="none" w:sz="0" w:space="0" w:color="auto"/>
        <w:bottom w:val="none" w:sz="0" w:space="0" w:color="auto"/>
        <w:right w:val="none" w:sz="0" w:space="0" w:color="auto"/>
      </w:divBdr>
    </w:div>
    <w:div w:id="729614762">
      <w:bodyDiv w:val="1"/>
      <w:marLeft w:val="0"/>
      <w:marRight w:val="0"/>
      <w:marTop w:val="0"/>
      <w:marBottom w:val="0"/>
      <w:divBdr>
        <w:top w:val="none" w:sz="0" w:space="0" w:color="auto"/>
        <w:left w:val="none" w:sz="0" w:space="0" w:color="auto"/>
        <w:bottom w:val="none" w:sz="0" w:space="0" w:color="auto"/>
        <w:right w:val="none" w:sz="0" w:space="0" w:color="auto"/>
      </w:divBdr>
    </w:div>
    <w:div w:id="771045987">
      <w:bodyDiv w:val="1"/>
      <w:marLeft w:val="0"/>
      <w:marRight w:val="0"/>
      <w:marTop w:val="0"/>
      <w:marBottom w:val="0"/>
      <w:divBdr>
        <w:top w:val="none" w:sz="0" w:space="0" w:color="auto"/>
        <w:left w:val="none" w:sz="0" w:space="0" w:color="auto"/>
        <w:bottom w:val="none" w:sz="0" w:space="0" w:color="auto"/>
        <w:right w:val="none" w:sz="0" w:space="0" w:color="auto"/>
      </w:divBdr>
    </w:div>
    <w:div w:id="886528812">
      <w:bodyDiv w:val="1"/>
      <w:marLeft w:val="0"/>
      <w:marRight w:val="0"/>
      <w:marTop w:val="0"/>
      <w:marBottom w:val="0"/>
      <w:divBdr>
        <w:top w:val="none" w:sz="0" w:space="0" w:color="auto"/>
        <w:left w:val="none" w:sz="0" w:space="0" w:color="auto"/>
        <w:bottom w:val="none" w:sz="0" w:space="0" w:color="auto"/>
        <w:right w:val="none" w:sz="0" w:space="0" w:color="auto"/>
      </w:divBdr>
    </w:div>
    <w:div w:id="1246384017">
      <w:bodyDiv w:val="1"/>
      <w:marLeft w:val="0"/>
      <w:marRight w:val="0"/>
      <w:marTop w:val="0"/>
      <w:marBottom w:val="0"/>
      <w:divBdr>
        <w:top w:val="none" w:sz="0" w:space="0" w:color="auto"/>
        <w:left w:val="none" w:sz="0" w:space="0" w:color="auto"/>
        <w:bottom w:val="none" w:sz="0" w:space="0" w:color="auto"/>
        <w:right w:val="none" w:sz="0" w:space="0" w:color="auto"/>
      </w:divBdr>
    </w:div>
    <w:div w:id="1990671079">
      <w:bodyDiv w:val="1"/>
      <w:marLeft w:val="0"/>
      <w:marRight w:val="0"/>
      <w:marTop w:val="0"/>
      <w:marBottom w:val="0"/>
      <w:divBdr>
        <w:top w:val="none" w:sz="0" w:space="0" w:color="auto"/>
        <w:left w:val="none" w:sz="0" w:space="0" w:color="auto"/>
        <w:bottom w:val="none" w:sz="0" w:space="0" w:color="auto"/>
        <w:right w:val="none" w:sz="0" w:space="0" w:color="auto"/>
      </w:divBdr>
    </w:div>
    <w:div w:id="2079861226">
      <w:bodyDiv w:val="1"/>
      <w:marLeft w:val="0"/>
      <w:marRight w:val="0"/>
      <w:marTop w:val="0"/>
      <w:marBottom w:val="0"/>
      <w:divBdr>
        <w:top w:val="none" w:sz="0" w:space="0" w:color="auto"/>
        <w:left w:val="none" w:sz="0" w:space="0" w:color="auto"/>
        <w:bottom w:val="none" w:sz="0" w:space="0" w:color="auto"/>
        <w:right w:val="none" w:sz="0" w:space="0" w:color="auto"/>
      </w:divBdr>
    </w:div>
    <w:div w:id="2131970628">
      <w:bodyDiv w:val="1"/>
      <w:marLeft w:val="0"/>
      <w:marRight w:val="0"/>
      <w:marTop w:val="0"/>
      <w:marBottom w:val="0"/>
      <w:divBdr>
        <w:top w:val="none" w:sz="0" w:space="0" w:color="auto"/>
        <w:left w:val="none" w:sz="0" w:space="0" w:color="auto"/>
        <w:bottom w:val="none" w:sz="0" w:space="0" w:color="auto"/>
        <w:right w:val="none" w:sz="0" w:space="0" w:color="auto"/>
      </w:divBdr>
      <w:divsChild>
        <w:div w:id="1335954936">
          <w:marLeft w:val="0"/>
          <w:marRight w:val="0"/>
          <w:marTop w:val="0"/>
          <w:marBottom w:val="0"/>
          <w:divBdr>
            <w:top w:val="none" w:sz="0" w:space="0" w:color="auto"/>
            <w:left w:val="none" w:sz="0" w:space="0" w:color="auto"/>
            <w:bottom w:val="none" w:sz="0" w:space="0" w:color="auto"/>
            <w:right w:val="none" w:sz="0" w:space="0" w:color="auto"/>
          </w:divBdr>
          <w:divsChild>
            <w:div w:id="1598557050">
              <w:marLeft w:val="0"/>
              <w:marRight w:val="0"/>
              <w:marTop w:val="0"/>
              <w:marBottom w:val="0"/>
              <w:divBdr>
                <w:top w:val="none" w:sz="0" w:space="0" w:color="auto"/>
                <w:left w:val="none" w:sz="0" w:space="0" w:color="auto"/>
                <w:bottom w:val="none" w:sz="0" w:space="0" w:color="auto"/>
                <w:right w:val="none" w:sz="0" w:space="0" w:color="auto"/>
              </w:divBdr>
              <w:divsChild>
                <w:div w:id="5917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olitics.people.com.cn/n/2014/0317/c1001-24649809.html" TargetMode="External"/><Relationship Id="rId12" Type="http://schemas.openxmlformats.org/officeDocument/2006/relationships/hyperlink" Target="http://historicurbanlandscape.com/themes/196/userfiles/download/2016/6/7/wirey5prpznidqx.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verdini@westminster.ac.uk" TargetMode="External"/><Relationship Id="rId10" Type="http://schemas.openxmlformats.org/officeDocument/2006/relationships/hyperlink" Target="http://news.china.com.cn/rollnews/news/live/2016-09/22/content_3699927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B1697-B4CB-C844-8BD6-3E7FF52B2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3381</Words>
  <Characters>19273</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iTianKong.com</Company>
  <LinksUpToDate>false</LinksUpToDate>
  <CharactersWithSpaces>22609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cp:lastModifiedBy>
  <cp:revision>18</cp:revision>
  <cp:lastPrinted>2019-07-02T10:26:00Z</cp:lastPrinted>
  <dcterms:created xsi:type="dcterms:W3CDTF">2019-07-08T11:46:00Z</dcterms:created>
  <dcterms:modified xsi:type="dcterms:W3CDTF">2020-02-28T10:36:00Z</dcterms:modified>
</cp:coreProperties>
</file>