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9A10" w14:textId="66E5C4ED" w:rsidR="006C5D2F" w:rsidRPr="00BC7396" w:rsidRDefault="006C5D2F" w:rsidP="006C5D2F">
      <w:pPr>
        <w:spacing w:line="276" w:lineRule="auto"/>
        <w:jc w:val="center"/>
        <w:rPr>
          <w:rFonts w:cs="Times New Roman"/>
          <w:b/>
          <w:color w:val="000000" w:themeColor="text1"/>
          <w:sz w:val="28"/>
          <w:szCs w:val="28"/>
          <w:lang w:val="en-GB"/>
        </w:rPr>
      </w:pPr>
      <w:r w:rsidRPr="006C5D2F">
        <w:rPr>
          <w:rFonts w:cs="Times New Roman"/>
          <w:b/>
          <w:color w:val="000000" w:themeColor="text1"/>
          <w:sz w:val="28"/>
          <w:szCs w:val="28"/>
          <w:lang w:val="en-GB"/>
        </w:rPr>
        <w:t xml:space="preserve">Night-time Economy Vitality Index: </w:t>
      </w:r>
      <w:r w:rsidR="00802E2D">
        <w:rPr>
          <w:rFonts w:cs="Times New Roman"/>
          <w:b/>
          <w:color w:val="000000" w:themeColor="text1"/>
          <w:sz w:val="28"/>
          <w:szCs w:val="28"/>
          <w:lang w:val="en-GB"/>
        </w:rPr>
        <w:t>Framework and Evidence</w:t>
      </w:r>
      <w:r w:rsidRPr="006C5D2F">
        <w:rPr>
          <w:rFonts w:cs="Times New Roman"/>
          <w:b/>
          <w:color w:val="000000" w:themeColor="text1"/>
          <w:sz w:val="28"/>
          <w:szCs w:val="28"/>
          <w:lang w:val="en-GB"/>
        </w:rPr>
        <w:t xml:space="preserve"> </w:t>
      </w:r>
    </w:p>
    <w:p w14:paraId="66AF5B86" w14:textId="7057193D" w:rsidR="00D6536E" w:rsidRDefault="00D6536E"/>
    <w:p w14:paraId="38D3ADFD" w14:textId="4C43F9A5" w:rsidR="00D6536E" w:rsidRPr="00D6536E" w:rsidRDefault="00D6536E" w:rsidP="00EE24E1">
      <w:pPr>
        <w:spacing w:after="0" w:afterAutospacing="0" w:line="240" w:lineRule="auto"/>
        <w:jc w:val="center"/>
        <w:rPr>
          <w:rFonts w:cs="Times New Roman"/>
          <w:b/>
          <w:color w:val="000000" w:themeColor="text1"/>
          <w:lang w:eastAsia="zh-CN"/>
        </w:rPr>
      </w:pPr>
      <w:bookmarkStart w:id="0" w:name="_Hlk66879782"/>
      <w:r w:rsidRPr="00D6536E">
        <w:rPr>
          <w:rFonts w:cs="Times New Roman"/>
          <w:b/>
          <w:color w:val="000000" w:themeColor="text1"/>
          <w:lang w:eastAsia="zh-CN"/>
        </w:rPr>
        <w:t>Vera Shanshan Lin</w:t>
      </w:r>
    </w:p>
    <w:p w14:paraId="3C6F40BA" w14:textId="00140B12" w:rsidR="00AB35F7" w:rsidRDefault="00D6536E" w:rsidP="00EE24E1">
      <w:pPr>
        <w:spacing w:after="0" w:afterAutospacing="0" w:line="240" w:lineRule="auto"/>
        <w:jc w:val="center"/>
        <w:rPr>
          <w:rFonts w:cs="Times New Roman"/>
          <w:color w:val="000000" w:themeColor="text1"/>
          <w:lang w:eastAsia="zh-CN"/>
        </w:rPr>
      </w:pPr>
      <w:r>
        <w:rPr>
          <w:rFonts w:cs="Times New Roman"/>
          <w:color w:val="000000" w:themeColor="text1"/>
          <w:lang w:eastAsia="zh-CN"/>
        </w:rPr>
        <w:t>School of Management</w:t>
      </w:r>
      <w:r>
        <w:rPr>
          <w:rFonts w:cs="Times New Roman" w:hint="eastAsia"/>
          <w:color w:val="000000" w:themeColor="text1"/>
          <w:lang w:eastAsia="zh-CN"/>
        </w:rPr>
        <w:t xml:space="preserve">, </w:t>
      </w:r>
      <w:r w:rsidRPr="001B393E">
        <w:rPr>
          <w:rFonts w:cs="Times New Roman"/>
          <w:color w:val="000000" w:themeColor="text1"/>
          <w:lang w:eastAsia="zh-CN"/>
        </w:rPr>
        <w:t>Zhejiang University, China</w:t>
      </w:r>
    </w:p>
    <w:p w14:paraId="644CD6D8" w14:textId="60DE3FD9" w:rsidR="00D6536E" w:rsidRPr="001B393E" w:rsidRDefault="00D6536E" w:rsidP="00EE24E1">
      <w:pPr>
        <w:spacing w:after="0" w:afterAutospacing="0" w:line="240" w:lineRule="auto"/>
        <w:jc w:val="center"/>
        <w:rPr>
          <w:rFonts w:cs="Times New Roman"/>
          <w:color w:val="000000" w:themeColor="text1"/>
          <w:lang w:eastAsia="zh-CN"/>
        </w:rPr>
      </w:pPr>
      <w:r>
        <w:rPr>
          <w:rFonts w:cs="Times New Roman" w:hint="eastAsia"/>
          <w:color w:val="000000" w:themeColor="text1"/>
          <w:lang w:eastAsia="zh-CN"/>
        </w:rPr>
        <w:t>shanshanlin@zju.edu.cn</w:t>
      </w:r>
    </w:p>
    <w:p w14:paraId="2D7EFDA3" w14:textId="65508AB3" w:rsidR="00D6536E" w:rsidRPr="00D6536E" w:rsidRDefault="006C5D2F" w:rsidP="00EE24E1">
      <w:pPr>
        <w:spacing w:after="0" w:afterAutospacing="0" w:line="240" w:lineRule="auto"/>
        <w:jc w:val="center"/>
        <w:rPr>
          <w:rFonts w:cs="Times New Roman"/>
          <w:b/>
          <w:color w:val="000000" w:themeColor="text1"/>
          <w:lang w:eastAsia="zh-CN"/>
        </w:rPr>
      </w:pPr>
      <w:r>
        <w:rPr>
          <w:rFonts w:cs="Times New Roman"/>
          <w:b/>
          <w:color w:val="000000" w:themeColor="text1"/>
          <w:lang w:eastAsia="zh-CN"/>
        </w:rPr>
        <w:t>Y</w:t>
      </w:r>
      <w:r>
        <w:rPr>
          <w:rFonts w:cs="Times New Roman" w:hint="eastAsia"/>
          <w:b/>
          <w:color w:val="000000" w:themeColor="text1"/>
          <w:lang w:eastAsia="zh-CN"/>
        </w:rPr>
        <w:t>uan</w:t>
      </w:r>
      <w:r>
        <w:rPr>
          <w:rFonts w:cs="Times New Roman"/>
          <w:b/>
          <w:color w:val="000000" w:themeColor="text1"/>
          <w:lang w:eastAsia="zh-CN"/>
        </w:rPr>
        <w:t xml:space="preserve"> Qin</w:t>
      </w:r>
    </w:p>
    <w:p w14:paraId="5776C1E3" w14:textId="77777777" w:rsidR="006C5D2F" w:rsidRPr="006C5D2F" w:rsidRDefault="006C5D2F" w:rsidP="00EE24E1">
      <w:pPr>
        <w:spacing w:line="240" w:lineRule="auto"/>
        <w:jc w:val="center"/>
        <w:rPr>
          <w:rFonts w:cs="Times New Roman"/>
          <w:color w:val="000000" w:themeColor="text1"/>
          <w:lang w:eastAsia="zh-CN"/>
        </w:rPr>
      </w:pPr>
      <w:r w:rsidRPr="006C5D2F">
        <w:rPr>
          <w:rFonts w:cs="Times New Roman"/>
          <w:color w:val="000000" w:themeColor="text1"/>
          <w:lang w:eastAsia="zh-CN"/>
        </w:rPr>
        <w:t>School of Management, Zhejiang University, China</w:t>
      </w:r>
    </w:p>
    <w:p w14:paraId="58703923" w14:textId="06C2933E" w:rsidR="00D6536E" w:rsidRDefault="006C5D2F" w:rsidP="00EE24E1">
      <w:pPr>
        <w:spacing w:line="240" w:lineRule="auto"/>
        <w:jc w:val="center"/>
        <w:rPr>
          <w:rFonts w:cs="Times New Roman"/>
          <w:color w:val="000000" w:themeColor="text1"/>
          <w:lang w:eastAsia="zh-CN"/>
        </w:rPr>
      </w:pPr>
      <w:r w:rsidRPr="006C5D2F">
        <w:rPr>
          <w:rFonts w:cs="Times New Roman"/>
          <w:color w:val="000000" w:themeColor="text1"/>
          <w:lang w:eastAsia="zh-CN"/>
        </w:rPr>
        <w:t>yuan_qin@zju.edu.cn</w:t>
      </w:r>
    </w:p>
    <w:p w14:paraId="5C41651F" w14:textId="2C36DB70" w:rsidR="006C5D2F" w:rsidRPr="00C07F8C" w:rsidRDefault="00C07F8C" w:rsidP="00EE24E1">
      <w:pPr>
        <w:spacing w:line="240" w:lineRule="auto"/>
        <w:jc w:val="center"/>
        <w:rPr>
          <w:b/>
          <w:lang w:eastAsia="zh-CN"/>
        </w:rPr>
      </w:pPr>
      <w:r w:rsidRPr="00C07F8C">
        <w:rPr>
          <w:rFonts w:hint="eastAsia"/>
          <w:b/>
          <w:lang w:eastAsia="zh-CN"/>
        </w:rPr>
        <w:t>T</w:t>
      </w:r>
      <w:r w:rsidRPr="00C07F8C">
        <w:rPr>
          <w:b/>
          <w:lang w:eastAsia="zh-CN"/>
        </w:rPr>
        <w:t>ianyu Ying</w:t>
      </w:r>
      <w:r>
        <w:rPr>
          <w:b/>
          <w:lang w:eastAsia="zh-CN"/>
        </w:rPr>
        <w:t>*</w:t>
      </w:r>
    </w:p>
    <w:p w14:paraId="293354A8" w14:textId="06DA42B2" w:rsidR="00C07F8C" w:rsidRPr="00C07F8C" w:rsidRDefault="00C07F8C" w:rsidP="00EE24E1">
      <w:pPr>
        <w:spacing w:line="240" w:lineRule="auto"/>
        <w:jc w:val="center"/>
        <w:rPr>
          <w:rFonts w:cs="Times New Roman"/>
          <w:color w:val="000000" w:themeColor="text1"/>
          <w:lang w:eastAsia="zh-CN"/>
        </w:rPr>
      </w:pPr>
      <w:r w:rsidRPr="006C5D2F">
        <w:rPr>
          <w:rFonts w:cs="Times New Roman"/>
          <w:color w:val="000000" w:themeColor="text1"/>
          <w:lang w:eastAsia="zh-CN"/>
        </w:rPr>
        <w:t>School of Management, Zhejiang University, China</w:t>
      </w:r>
    </w:p>
    <w:p w14:paraId="244544C3" w14:textId="7F3AB2BA" w:rsidR="00C07F8C" w:rsidRDefault="00C07F8C" w:rsidP="00EE24E1">
      <w:pPr>
        <w:spacing w:line="240" w:lineRule="auto"/>
        <w:jc w:val="center"/>
        <w:rPr>
          <w:lang w:eastAsia="zh-CN"/>
        </w:rPr>
      </w:pPr>
      <w:r w:rsidRPr="00C07F8C">
        <w:rPr>
          <w:lang w:eastAsia="zh-CN"/>
        </w:rPr>
        <w:t>yingtianyu@zju.edu.cn</w:t>
      </w:r>
    </w:p>
    <w:p w14:paraId="25BC124D" w14:textId="3B16DE61" w:rsidR="00C07F8C" w:rsidRPr="00C07F8C" w:rsidRDefault="00C07F8C" w:rsidP="00EE24E1">
      <w:pPr>
        <w:spacing w:line="240" w:lineRule="auto"/>
        <w:jc w:val="center"/>
        <w:rPr>
          <w:b/>
          <w:lang w:eastAsia="zh-CN"/>
        </w:rPr>
      </w:pPr>
      <w:r w:rsidRPr="00C07F8C">
        <w:rPr>
          <w:b/>
          <w:lang w:eastAsia="zh-CN"/>
        </w:rPr>
        <w:t>Shujie Shen</w:t>
      </w:r>
    </w:p>
    <w:p w14:paraId="775DF0DF" w14:textId="581D532A" w:rsidR="00C07F8C" w:rsidRPr="002B7593" w:rsidRDefault="002B7593" w:rsidP="00EE24E1">
      <w:pPr>
        <w:spacing w:line="240" w:lineRule="auto"/>
        <w:jc w:val="center"/>
        <w:rPr>
          <w:rFonts w:cs="Times New Roman"/>
          <w:color w:val="000000" w:themeColor="text1"/>
          <w:lang w:eastAsia="zh-CN"/>
        </w:rPr>
      </w:pPr>
      <w:r w:rsidRPr="002B7593">
        <w:rPr>
          <w:rFonts w:cs="Times New Roman"/>
          <w:color w:val="000000" w:themeColor="text1"/>
          <w:lang w:eastAsia="zh-CN"/>
        </w:rPr>
        <w:t>Westminster Business School</w:t>
      </w:r>
      <w:r w:rsidR="00C07F8C" w:rsidRPr="002B7593">
        <w:rPr>
          <w:rFonts w:cs="Times New Roman"/>
          <w:color w:val="000000" w:themeColor="text1"/>
          <w:lang w:eastAsia="zh-CN"/>
        </w:rPr>
        <w:t>, University of Westminster, UK</w:t>
      </w:r>
    </w:p>
    <w:p w14:paraId="0271D6F9" w14:textId="010624B9" w:rsidR="00C07F8C" w:rsidRDefault="00C07F8C" w:rsidP="00EE24E1">
      <w:pPr>
        <w:spacing w:line="240" w:lineRule="auto"/>
        <w:jc w:val="center"/>
        <w:rPr>
          <w:lang w:eastAsia="zh-CN"/>
        </w:rPr>
      </w:pPr>
      <w:r w:rsidRPr="00C07F8C">
        <w:rPr>
          <w:lang w:eastAsia="zh-CN"/>
        </w:rPr>
        <w:t>S.Shen@westminster.ac.uk</w:t>
      </w:r>
    </w:p>
    <w:p w14:paraId="148C73AC" w14:textId="04C70A4B" w:rsidR="00C07F8C" w:rsidRPr="00C07F8C" w:rsidRDefault="00C07F8C" w:rsidP="00EE24E1">
      <w:pPr>
        <w:spacing w:line="240" w:lineRule="auto"/>
        <w:jc w:val="center"/>
        <w:rPr>
          <w:b/>
          <w:lang w:eastAsia="zh-CN"/>
        </w:rPr>
      </w:pPr>
      <w:r w:rsidRPr="00C07F8C">
        <w:rPr>
          <w:b/>
          <w:lang w:eastAsia="zh-CN"/>
        </w:rPr>
        <w:t>Guangming L</w:t>
      </w:r>
      <w:r w:rsidR="00CA40E6">
        <w:rPr>
          <w:b/>
          <w:lang w:eastAsia="zh-CN"/>
        </w:rPr>
        <w:t>yu</w:t>
      </w:r>
    </w:p>
    <w:p w14:paraId="079771BD" w14:textId="38EA7C4E" w:rsidR="00C07F8C" w:rsidRDefault="00C07F8C" w:rsidP="00EE24E1">
      <w:pPr>
        <w:spacing w:line="240" w:lineRule="auto"/>
        <w:jc w:val="center"/>
        <w:rPr>
          <w:lang w:eastAsia="zh-CN"/>
        </w:rPr>
      </w:pPr>
      <w:r w:rsidRPr="00C07F8C">
        <w:rPr>
          <w:lang w:eastAsia="zh-CN"/>
        </w:rPr>
        <w:t>Institute of National Acounts, Beijing Normal University, China</w:t>
      </w:r>
    </w:p>
    <w:p w14:paraId="21AB08FA" w14:textId="51D9AF73" w:rsidR="00C07F8C" w:rsidRDefault="00D5580D" w:rsidP="00EE24E1">
      <w:pPr>
        <w:spacing w:line="240" w:lineRule="auto"/>
        <w:jc w:val="center"/>
        <w:rPr>
          <w:lang w:eastAsia="zh-CN"/>
        </w:rPr>
      </w:pPr>
      <w:r w:rsidRPr="00D5580D">
        <w:rPr>
          <w:lang w:eastAsia="zh-CN"/>
        </w:rPr>
        <w:t>lgmbnu@bnu.edu.cn</w:t>
      </w:r>
    </w:p>
    <w:p w14:paraId="6D546A17" w14:textId="77777777" w:rsidR="00D5580D" w:rsidRPr="00D5580D" w:rsidRDefault="00D5580D" w:rsidP="006C5D2F">
      <w:pPr>
        <w:jc w:val="center"/>
        <w:rPr>
          <w:lang w:eastAsia="zh-CN"/>
        </w:rPr>
      </w:pPr>
    </w:p>
    <w:bookmarkEnd w:id="0"/>
    <w:p w14:paraId="5CF999BD" w14:textId="77777777" w:rsidR="00AB35F7" w:rsidRPr="000A504B" w:rsidRDefault="00AB35F7" w:rsidP="00AB35F7">
      <w:pPr>
        <w:spacing w:line="240" w:lineRule="auto"/>
        <w:rPr>
          <w:rFonts w:cs="Times New Roman"/>
          <w:b/>
        </w:rPr>
      </w:pPr>
      <w:r w:rsidRPr="000A504B">
        <w:rPr>
          <w:rFonts w:cs="Times New Roman" w:hint="eastAsia"/>
          <w:b/>
        </w:rPr>
        <w:t>*Corresponding Author:</w:t>
      </w:r>
    </w:p>
    <w:p w14:paraId="76069FC5" w14:textId="184E84F6" w:rsidR="00AB35F7" w:rsidRPr="001B393E" w:rsidRDefault="00E023E9" w:rsidP="00EE24E1">
      <w:pPr>
        <w:spacing w:line="360" w:lineRule="auto"/>
        <w:jc w:val="both"/>
        <w:rPr>
          <w:rFonts w:cs="Times New Roman"/>
          <w:color w:val="000000" w:themeColor="text1"/>
          <w:lang w:eastAsia="zh-CN"/>
        </w:rPr>
      </w:pPr>
      <w:r w:rsidRPr="00E023E9">
        <w:rPr>
          <w:rFonts w:cs="Times New Roman"/>
          <w:b/>
          <w:color w:val="000000" w:themeColor="text1"/>
          <w:lang w:eastAsia="zh-CN"/>
        </w:rPr>
        <w:t>Tianyu Ying</w:t>
      </w:r>
      <w:r w:rsidR="00AB35F7">
        <w:rPr>
          <w:rFonts w:cs="Times New Roman"/>
        </w:rPr>
        <w:t xml:space="preserve">, </w:t>
      </w:r>
      <w:r w:rsidR="00AB35F7" w:rsidRPr="00BB327D">
        <w:rPr>
          <w:rFonts w:cs="Times New Roman"/>
        </w:rPr>
        <w:t>School of Management</w:t>
      </w:r>
      <w:r w:rsidR="00AB35F7">
        <w:rPr>
          <w:rFonts w:cs="Times New Roman" w:hint="eastAsia"/>
          <w:color w:val="000000" w:themeColor="text1"/>
          <w:lang w:eastAsia="zh-CN"/>
        </w:rPr>
        <w:t xml:space="preserve">, </w:t>
      </w:r>
      <w:r w:rsidR="00AB35F7" w:rsidRPr="001B393E">
        <w:rPr>
          <w:rFonts w:cs="Times New Roman"/>
          <w:color w:val="000000" w:themeColor="text1"/>
          <w:lang w:eastAsia="zh-CN"/>
        </w:rPr>
        <w:t>Zhejiang University, China</w:t>
      </w:r>
      <w:r w:rsidR="00AB35F7">
        <w:rPr>
          <w:rFonts w:cs="Times New Roman"/>
          <w:color w:val="000000" w:themeColor="text1"/>
          <w:lang w:eastAsia="zh-CN"/>
        </w:rPr>
        <w:t xml:space="preserve">; </w:t>
      </w:r>
      <w:r w:rsidR="00AB35F7" w:rsidRPr="00AB35F7">
        <w:rPr>
          <w:rFonts w:cs="Times New Roman"/>
          <w:color w:val="000000" w:themeColor="text1"/>
          <w:lang w:eastAsia="zh-CN"/>
        </w:rPr>
        <w:t xml:space="preserve">Tel: </w:t>
      </w:r>
      <w:r w:rsidRPr="00E023E9">
        <w:rPr>
          <w:rFonts w:cs="Times New Roman"/>
          <w:color w:val="000000" w:themeColor="text1"/>
          <w:lang w:eastAsia="zh-CN"/>
        </w:rPr>
        <w:t>+86-572-8820</w:t>
      </w:r>
      <w:r w:rsidR="005051A6">
        <w:rPr>
          <w:rFonts w:cs="Times New Roman"/>
          <w:color w:val="000000" w:themeColor="text1"/>
          <w:lang w:eastAsia="zh-CN"/>
        </w:rPr>
        <w:t xml:space="preserve"> </w:t>
      </w:r>
      <w:r w:rsidRPr="00E023E9">
        <w:rPr>
          <w:rFonts w:cs="Times New Roman"/>
          <w:color w:val="000000" w:themeColor="text1"/>
          <w:lang w:eastAsia="zh-CN"/>
        </w:rPr>
        <w:t>6872</w:t>
      </w:r>
      <w:r w:rsidR="00AB35F7">
        <w:rPr>
          <w:rFonts w:cs="Times New Roman"/>
        </w:rPr>
        <w:t>;</w:t>
      </w:r>
      <w:r w:rsidR="00AB35F7" w:rsidRPr="000A504B">
        <w:rPr>
          <w:rFonts w:cs="Times New Roman" w:hint="eastAsia"/>
        </w:rPr>
        <w:t xml:space="preserve"> </w:t>
      </w:r>
      <w:r w:rsidR="00AB35F7" w:rsidRPr="000A504B">
        <w:rPr>
          <w:rFonts w:cs="Times New Roman"/>
        </w:rPr>
        <w:t>Email:</w:t>
      </w:r>
      <w:r w:rsidR="00AB35F7">
        <w:rPr>
          <w:rFonts w:cs="Times New Roman"/>
        </w:rPr>
        <w:t xml:space="preserve"> </w:t>
      </w:r>
      <w:r w:rsidRPr="00E023E9">
        <w:rPr>
          <w:rFonts w:cs="Times New Roman"/>
          <w:color w:val="000000" w:themeColor="text1"/>
          <w:lang w:eastAsia="zh-CN"/>
        </w:rPr>
        <w:t>yingtianyu@zju.edu.cn</w:t>
      </w:r>
    </w:p>
    <w:p w14:paraId="77F4E1F2" w14:textId="3B2BA0BF" w:rsidR="00741E29" w:rsidRDefault="00741E29" w:rsidP="00AB35F7">
      <w:pPr>
        <w:rPr>
          <w:b/>
          <w:szCs w:val="24"/>
        </w:rPr>
      </w:pPr>
    </w:p>
    <w:p w14:paraId="13C28B11" w14:textId="77777777" w:rsidR="00266B39" w:rsidRDefault="00266B39" w:rsidP="00AB35F7">
      <w:pPr>
        <w:rPr>
          <w:b/>
          <w:szCs w:val="24"/>
        </w:rPr>
      </w:pPr>
    </w:p>
    <w:p w14:paraId="1D68C540" w14:textId="27E323F0" w:rsidR="00C45A91" w:rsidRPr="00741E29" w:rsidRDefault="00741E29" w:rsidP="00AB35F7">
      <w:pPr>
        <w:rPr>
          <w:b/>
          <w:szCs w:val="24"/>
        </w:rPr>
      </w:pPr>
      <w:r w:rsidRPr="00741E29">
        <w:rPr>
          <w:b/>
          <w:szCs w:val="24"/>
        </w:rPr>
        <w:lastRenderedPageBreak/>
        <w:t>Author</w:t>
      </w:r>
      <w:r w:rsidR="001064DD">
        <w:rPr>
          <w:b/>
          <w:szCs w:val="24"/>
        </w:rPr>
        <w:t>s’</w:t>
      </w:r>
      <w:r w:rsidRPr="00741E29">
        <w:rPr>
          <w:b/>
          <w:szCs w:val="24"/>
        </w:rPr>
        <w:t xml:space="preserve"> Bio:</w:t>
      </w:r>
    </w:p>
    <w:p w14:paraId="7ECB746C" w14:textId="0170287B" w:rsidR="00B71E93" w:rsidRPr="00593CDB" w:rsidRDefault="00B71E93" w:rsidP="00722F29">
      <w:pPr>
        <w:spacing w:line="360" w:lineRule="auto"/>
        <w:jc w:val="both"/>
        <w:rPr>
          <w:szCs w:val="24"/>
        </w:rPr>
      </w:pPr>
      <w:r w:rsidRPr="00B71E93">
        <w:rPr>
          <w:b/>
          <w:szCs w:val="24"/>
        </w:rPr>
        <w:t>Vera Shanshan Lin</w:t>
      </w:r>
      <w:r w:rsidR="00722F29">
        <w:rPr>
          <w:b/>
          <w:szCs w:val="24"/>
        </w:rPr>
        <w:t xml:space="preserve"> </w:t>
      </w:r>
      <w:r w:rsidR="00722F29" w:rsidRPr="00722F29">
        <w:rPr>
          <w:szCs w:val="24"/>
        </w:rPr>
        <w:t>(</w:t>
      </w:r>
      <w:r w:rsidR="00722F29" w:rsidRPr="00E60B9B">
        <w:rPr>
          <w:szCs w:val="24"/>
        </w:rPr>
        <w:t>https://orcid.org/0000-0003-4434-3729</w:t>
      </w:r>
      <w:r w:rsidR="00722F29" w:rsidRPr="00722F29">
        <w:rPr>
          <w:szCs w:val="24"/>
        </w:rPr>
        <w:t>)</w:t>
      </w:r>
      <w:r w:rsidR="00593CDB" w:rsidRPr="005660CA">
        <w:rPr>
          <w:szCs w:val="24"/>
        </w:rPr>
        <w:t>, PhD,</w:t>
      </w:r>
      <w:r w:rsidR="00593CDB">
        <w:rPr>
          <w:szCs w:val="24"/>
        </w:rPr>
        <w:t xml:space="preserve"> is an Associate</w:t>
      </w:r>
      <w:r w:rsidR="00593CDB">
        <w:rPr>
          <w:rFonts w:hint="eastAsia"/>
          <w:szCs w:val="24"/>
        </w:rPr>
        <w:t xml:space="preserve"> Professor</w:t>
      </w:r>
      <w:r w:rsidR="00593CDB" w:rsidRPr="005660CA">
        <w:rPr>
          <w:szCs w:val="24"/>
        </w:rPr>
        <w:t xml:space="preserve"> in the School of Management at Zhejiang University</w:t>
      </w:r>
      <w:r w:rsidR="000865D4" w:rsidRPr="000865D4">
        <w:rPr>
          <w:szCs w:val="24"/>
        </w:rPr>
        <w:t>, China</w:t>
      </w:r>
      <w:r w:rsidR="00593CDB" w:rsidRPr="005660CA">
        <w:rPr>
          <w:szCs w:val="24"/>
        </w:rPr>
        <w:t xml:space="preserve">. Her research interests include </w:t>
      </w:r>
      <w:r w:rsidR="00722F29">
        <w:rPr>
          <w:szCs w:val="24"/>
        </w:rPr>
        <w:t xml:space="preserve">economic analysis of tourism demand, </w:t>
      </w:r>
      <w:r w:rsidR="00722F29" w:rsidRPr="00593CDB">
        <w:rPr>
          <w:szCs w:val="24"/>
        </w:rPr>
        <w:t>tourists behavior</w:t>
      </w:r>
      <w:r w:rsidR="00722F29">
        <w:rPr>
          <w:szCs w:val="24"/>
        </w:rPr>
        <w:t>, and d</w:t>
      </w:r>
      <w:r w:rsidR="00722F29" w:rsidRPr="00722F29">
        <w:rPr>
          <w:szCs w:val="24"/>
        </w:rPr>
        <w:t>igital life service in tourism</w:t>
      </w:r>
      <w:r w:rsidR="00593CDB" w:rsidRPr="005660CA">
        <w:rPr>
          <w:szCs w:val="24"/>
        </w:rPr>
        <w:t xml:space="preserve">. </w:t>
      </w:r>
    </w:p>
    <w:p w14:paraId="17EEFCCE" w14:textId="25D3DFFB" w:rsidR="00B71E93" w:rsidRPr="00593CDB" w:rsidRDefault="00B71E93" w:rsidP="00B71E93">
      <w:pPr>
        <w:spacing w:line="360" w:lineRule="auto"/>
        <w:jc w:val="both"/>
        <w:rPr>
          <w:szCs w:val="24"/>
        </w:rPr>
      </w:pPr>
      <w:r w:rsidRPr="00B71E93">
        <w:rPr>
          <w:b/>
          <w:szCs w:val="24"/>
        </w:rPr>
        <w:t>Yuan Qin</w:t>
      </w:r>
      <w:r w:rsidR="00593CDB" w:rsidRPr="00593CDB">
        <w:rPr>
          <w:szCs w:val="24"/>
        </w:rPr>
        <w:t xml:space="preserve"> </w:t>
      </w:r>
      <w:r w:rsidR="00626897">
        <w:rPr>
          <w:szCs w:val="24"/>
        </w:rPr>
        <w:t>(</w:t>
      </w:r>
      <w:r w:rsidR="00626897" w:rsidRPr="00BE44F4">
        <w:rPr>
          <w:szCs w:val="24"/>
        </w:rPr>
        <w:t>https://orcid.org/0000-0002-8684-6669</w:t>
      </w:r>
      <w:r w:rsidR="00626897">
        <w:rPr>
          <w:szCs w:val="24"/>
        </w:rPr>
        <w:t xml:space="preserve">) </w:t>
      </w:r>
      <w:r w:rsidR="00593CDB">
        <w:rPr>
          <w:szCs w:val="24"/>
        </w:rPr>
        <w:t xml:space="preserve">is a PhD candidate </w:t>
      </w:r>
      <w:r w:rsidR="00593CDB" w:rsidRPr="005660CA">
        <w:rPr>
          <w:szCs w:val="24"/>
        </w:rPr>
        <w:t>in the School of Management at Zhejiang University</w:t>
      </w:r>
      <w:r w:rsidR="000865D4" w:rsidRPr="000865D4">
        <w:rPr>
          <w:szCs w:val="24"/>
        </w:rPr>
        <w:t>, China</w:t>
      </w:r>
      <w:r w:rsidR="00593CDB" w:rsidRPr="005660CA">
        <w:rPr>
          <w:szCs w:val="24"/>
        </w:rPr>
        <w:t xml:space="preserve">. Her research interests include </w:t>
      </w:r>
      <w:r w:rsidR="00593CDB" w:rsidRPr="00593CDB">
        <w:rPr>
          <w:szCs w:val="24"/>
        </w:rPr>
        <w:t xml:space="preserve">tourism </w:t>
      </w:r>
      <w:r w:rsidR="00B74471" w:rsidRPr="00B74471">
        <w:rPr>
          <w:szCs w:val="24"/>
        </w:rPr>
        <w:t>demand modelling and forecasting</w:t>
      </w:r>
      <w:r w:rsidR="004D4FEA">
        <w:rPr>
          <w:szCs w:val="24"/>
        </w:rPr>
        <w:t xml:space="preserve">, </w:t>
      </w:r>
      <w:r w:rsidR="004D4FEA" w:rsidRPr="00593CDB">
        <w:rPr>
          <w:szCs w:val="24"/>
        </w:rPr>
        <w:t>tourists behavior</w:t>
      </w:r>
      <w:r w:rsidR="004D4FEA">
        <w:rPr>
          <w:szCs w:val="24"/>
        </w:rPr>
        <w:t>, smart tourism and big data</w:t>
      </w:r>
      <w:r w:rsidR="00593CDB" w:rsidRPr="005660CA">
        <w:rPr>
          <w:szCs w:val="24"/>
        </w:rPr>
        <w:t xml:space="preserve">. </w:t>
      </w:r>
    </w:p>
    <w:p w14:paraId="1F26EE4A" w14:textId="487A37D7" w:rsidR="00B71E93" w:rsidRPr="00593CDB" w:rsidRDefault="00B71E93" w:rsidP="00B71E93">
      <w:pPr>
        <w:spacing w:line="360" w:lineRule="auto"/>
        <w:jc w:val="both"/>
        <w:rPr>
          <w:szCs w:val="24"/>
        </w:rPr>
      </w:pPr>
      <w:r w:rsidRPr="00B71E93">
        <w:rPr>
          <w:b/>
          <w:szCs w:val="24"/>
        </w:rPr>
        <w:t>Tianyu Ying*</w:t>
      </w:r>
      <w:r w:rsidR="00B224E2">
        <w:rPr>
          <w:b/>
          <w:szCs w:val="24"/>
        </w:rPr>
        <w:t xml:space="preserve"> </w:t>
      </w:r>
      <w:r w:rsidR="00B224E2" w:rsidRPr="00B224E2">
        <w:rPr>
          <w:szCs w:val="24"/>
        </w:rPr>
        <w:t>(</w:t>
      </w:r>
      <w:r w:rsidR="00B224E2" w:rsidRPr="00391A30">
        <w:rPr>
          <w:szCs w:val="24"/>
        </w:rPr>
        <w:t>https://orcid.org/0000-0001-6739-5500</w:t>
      </w:r>
      <w:r w:rsidR="00B224E2" w:rsidRPr="00B224E2">
        <w:rPr>
          <w:szCs w:val="24"/>
        </w:rPr>
        <w:t>)</w:t>
      </w:r>
      <w:r w:rsidR="00593CDB">
        <w:rPr>
          <w:szCs w:val="24"/>
        </w:rPr>
        <w:t xml:space="preserve">, PhD, </w:t>
      </w:r>
      <w:r w:rsidR="0049260B">
        <w:rPr>
          <w:szCs w:val="24"/>
        </w:rPr>
        <w:t xml:space="preserve">is </w:t>
      </w:r>
      <w:r w:rsidR="00B224E2">
        <w:rPr>
          <w:szCs w:val="24"/>
        </w:rPr>
        <w:t>a</w:t>
      </w:r>
      <w:r w:rsidR="0049260B">
        <w:rPr>
          <w:rFonts w:hint="eastAsia"/>
          <w:szCs w:val="24"/>
        </w:rPr>
        <w:t xml:space="preserve"> Professor</w:t>
      </w:r>
      <w:r w:rsidR="0049260B" w:rsidRPr="005660CA">
        <w:rPr>
          <w:szCs w:val="24"/>
        </w:rPr>
        <w:t xml:space="preserve"> in the School of Management at Zhejiang University</w:t>
      </w:r>
      <w:r w:rsidR="0049260B" w:rsidRPr="000865D4">
        <w:rPr>
          <w:szCs w:val="24"/>
        </w:rPr>
        <w:t>, China</w:t>
      </w:r>
      <w:r w:rsidR="0049260B" w:rsidRPr="005660CA">
        <w:rPr>
          <w:szCs w:val="24"/>
        </w:rPr>
        <w:t xml:space="preserve">. </w:t>
      </w:r>
      <w:r w:rsidR="0049260B" w:rsidRPr="0049260B">
        <w:rPr>
          <w:szCs w:val="24"/>
        </w:rPr>
        <w:t xml:space="preserve">His research interests are </w:t>
      </w:r>
      <w:r w:rsidR="0049260B">
        <w:rPr>
          <w:szCs w:val="24"/>
        </w:rPr>
        <w:t>t</w:t>
      </w:r>
      <w:r w:rsidR="0049260B" w:rsidRPr="0049260B">
        <w:rPr>
          <w:szCs w:val="24"/>
        </w:rPr>
        <w:t>ourist behavior, destination marketing</w:t>
      </w:r>
      <w:r w:rsidR="0049260B">
        <w:rPr>
          <w:szCs w:val="24"/>
        </w:rPr>
        <w:t xml:space="preserve">, </w:t>
      </w:r>
      <w:r w:rsidR="0049260B" w:rsidRPr="0049260B">
        <w:rPr>
          <w:szCs w:val="24"/>
        </w:rPr>
        <w:t>sustainable tourism development and management</w:t>
      </w:r>
      <w:r w:rsidR="00FA2BA7">
        <w:rPr>
          <w:szCs w:val="24"/>
        </w:rPr>
        <w:t>.</w:t>
      </w:r>
    </w:p>
    <w:p w14:paraId="3B17B30C" w14:textId="6BDF3831" w:rsidR="00B71E93" w:rsidRPr="00B74471" w:rsidRDefault="00B71E93" w:rsidP="00B71E93">
      <w:pPr>
        <w:spacing w:line="360" w:lineRule="auto"/>
        <w:jc w:val="both"/>
        <w:rPr>
          <w:szCs w:val="24"/>
        </w:rPr>
      </w:pPr>
      <w:r w:rsidRPr="00B71E93">
        <w:rPr>
          <w:b/>
          <w:szCs w:val="24"/>
        </w:rPr>
        <w:t>Shujie Shen</w:t>
      </w:r>
      <w:r w:rsidR="00B74471">
        <w:rPr>
          <w:szCs w:val="24"/>
        </w:rPr>
        <w:t xml:space="preserve">, </w:t>
      </w:r>
      <w:r w:rsidR="00B74471" w:rsidRPr="00B74471">
        <w:rPr>
          <w:szCs w:val="24"/>
        </w:rPr>
        <w:t xml:space="preserve">PhD, is a Senior Lecturer in the </w:t>
      </w:r>
      <w:r w:rsidR="00266B39" w:rsidRPr="00266B39">
        <w:rPr>
          <w:szCs w:val="24"/>
        </w:rPr>
        <w:t>School of Organisations, Economy and Society</w:t>
      </w:r>
      <w:r w:rsidR="00266B39">
        <w:rPr>
          <w:szCs w:val="24"/>
        </w:rPr>
        <w:t xml:space="preserve">, </w:t>
      </w:r>
      <w:r w:rsidR="00266B39" w:rsidRPr="00266B39">
        <w:rPr>
          <w:szCs w:val="24"/>
        </w:rPr>
        <w:t>Westminster Business School</w:t>
      </w:r>
      <w:r w:rsidR="00266B39">
        <w:rPr>
          <w:szCs w:val="24"/>
        </w:rPr>
        <w:t>,</w:t>
      </w:r>
      <w:r w:rsidR="00B74471" w:rsidRPr="00B74471">
        <w:rPr>
          <w:szCs w:val="24"/>
        </w:rPr>
        <w:t xml:space="preserve"> at the University of Westminster</w:t>
      </w:r>
      <w:r w:rsidR="000865D4">
        <w:rPr>
          <w:szCs w:val="24"/>
        </w:rPr>
        <w:t>, UK</w:t>
      </w:r>
      <w:r w:rsidR="00B74471" w:rsidRPr="00B74471">
        <w:rPr>
          <w:szCs w:val="24"/>
        </w:rPr>
        <w:t>. Her research interests include tourism economics, econometric modelling and forecasting, demand analysis and cost-benefit analysis.</w:t>
      </w:r>
    </w:p>
    <w:p w14:paraId="1CAE6D79" w14:textId="05DC9F79" w:rsidR="00B71E93" w:rsidRPr="00B74471" w:rsidRDefault="00B71E93" w:rsidP="00B71E93">
      <w:pPr>
        <w:spacing w:line="360" w:lineRule="auto"/>
        <w:jc w:val="both"/>
        <w:rPr>
          <w:szCs w:val="24"/>
        </w:rPr>
      </w:pPr>
      <w:r w:rsidRPr="00B71E93">
        <w:rPr>
          <w:b/>
          <w:szCs w:val="24"/>
        </w:rPr>
        <w:t>Guangming L</w:t>
      </w:r>
      <w:r w:rsidR="00CA40E6">
        <w:rPr>
          <w:b/>
          <w:szCs w:val="24"/>
        </w:rPr>
        <w:t>yu</w:t>
      </w:r>
      <w:r w:rsidR="00AF7665">
        <w:rPr>
          <w:szCs w:val="24"/>
        </w:rPr>
        <w:t xml:space="preserve">, </w:t>
      </w:r>
      <w:r w:rsidR="00AF7665" w:rsidRPr="00B74471">
        <w:rPr>
          <w:szCs w:val="24"/>
        </w:rPr>
        <w:t xml:space="preserve">PhD, </w:t>
      </w:r>
      <w:r w:rsidR="000865D4">
        <w:rPr>
          <w:szCs w:val="24"/>
        </w:rPr>
        <w:t xml:space="preserve">is a </w:t>
      </w:r>
      <w:r w:rsidR="00AF7665">
        <w:rPr>
          <w:szCs w:val="24"/>
        </w:rPr>
        <w:t>P</w:t>
      </w:r>
      <w:r w:rsidR="000865D4">
        <w:rPr>
          <w:szCs w:val="24"/>
        </w:rPr>
        <w:t>rofessor</w:t>
      </w:r>
      <w:r w:rsidR="00AF7665">
        <w:rPr>
          <w:szCs w:val="24"/>
        </w:rPr>
        <w:t xml:space="preserve"> </w:t>
      </w:r>
      <w:r w:rsidR="00AB3E2E">
        <w:rPr>
          <w:szCs w:val="24"/>
        </w:rPr>
        <w:t xml:space="preserve">of statistics </w:t>
      </w:r>
      <w:r w:rsidR="000865D4">
        <w:rPr>
          <w:szCs w:val="24"/>
        </w:rPr>
        <w:t xml:space="preserve">in the </w:t>
      </w:r>
      <w:r w:rsidR="000865D4" w:rsidRPr="000865D4">
        <w:rPr>
          <w:szCs w:val="24"/>
        </w:rPr>
        <w:t>Institute of National Acounts, Beijing Normal University, China</w:t>
      </w:r>
      <w:r w:rsidR="00C96307">
        <w:rPr>
          <w:szCs w:val="24"/>
        </w:rPr>
        <w:t xml:space="preserve">. </w:t>
      </w:r>
      <w:r w:rsidR="00C96307" w:rsidRPr="00C96307">
        <w:rPr>
          <w:szCs w:val="24"/>
        </w:rPr>
        <w:t xml:space="preserve">His research </w:t>
      </w:r>
      <w:r w:rsidR="00AB3E2E" w:rsidRPr="00BF7EAB">
        <w:rPr>
          <w:rFonts w:cs="Times New Roman"/>
          <w:szCs w:val="13"/>
        </w:rPr>
        <w:t>focuses on</w:t>
      </w:r>
      <w:r w:rsidR="00C96307" w:rsidRPr="00C96307">
        <w:rPr>
          <w:szCs w:val="24"/>
        </w:rPr>
        <w:t xml:space="preserve"> </w:t>
      </w:r>
      <w:r w:rsidR="005B4890">
        <w:rPr>
          <w:szCs w:val="24"/>
        </w:rPr>
        <w:t>inequality</w:t>
      </w:r>
      <w:r w:rsidR="0017486A">
        <w:rPr>
          <w:szCs w:val="24"/>
        </w:rPr>
        <w:t>,</w:t>
      </w:r>
      <w:r w:rsidR="005B4890">
        <w:rPr>
          <w:szCs w:val="24"/>
        </w:rPr>
        <w:t xml:space="preserve"> </w:t>
      </w:r>
      <w:r w:rsidR="005B4890">
        <w:rPr>
          <w:rFonts w:hint="eastAsia"/>
          <w:szCs w:val="24"/>
          <w:lang w:eastAsia="zh-CN"/>
        </w:rPr>
        <w:t>poverty</w:t>
      </w:r>
      <w:r w:rsidR="00C161C2">
        <w:rPr>
          <w:szCs w:val="24"/>
        </w:rPr>
        <w:t>,</w:t>
      </w:r>
      <w:r w:rsidR="00C96307" w:rsidRPr="00C96307">
        <w:rPr>
          <w:szCs w:val="24"/>
        </w:rPr>
        <w:t xml:space="preserve"> </w:t>
      </w:r>
      <w:r w:rsidR="006E015A">
        <w:rPr>
          <w:szCs w:val="24"/>
        </w:rPr>
        <w:t>wellb</w:t>
      </w:r>
      <w:r w:rsidR="0073580D">
        <w:rPr>
          <w:szCs w:val="24"/>
        </w:rPr>
        <w:t>e</w:t>
      </w:r>
      <w:r w:rsidR="006E015A">
        <w:rPr>
          <w:szCs w:val="24"/>
        </w:rPr>
        <w:t xml:space="preserve">ing, </w:t>
      </w:r>
      <w:r w:rsidR="0017486A">
        <w:rPr>
          <w:szCs w:val="24"/>
        </w:rPr>
        <w:t xml:space="preserve">and </w:t>
      </w:r>
      <w:r w:rsidR="005B4890">
        <w:rPr>
          <w:szCs w:val="24"/>
        </w:rPr>
        <w:t xml:space="preserve">economic </w:t>
      </w:r>
      <w:r w:rsidR="00A951C1">
        <w:rPr>
          <w:rFonts w:hint="eastAsia"/>
          <w:szCs w:val="24"/>
          <w:lang w:eastAsia="zh-CN"/>
        </w:rPr>
        <w:t>f</w:t>
      </w:r>
      <w:r w:rsidR="00A951C1">
        <w:rPr>
          <w:szCs w:val="24"/>
        </w:rPr>
        <w:t>luctuations</w:t>
      </w:r>
      <w:r w:rsidR="00C96307" w:rsidRPr="00C96307">
        <w:rPr>
          <w:szCs w:val="24"/>
        </w:rPr>
        <w:t>.</w:t>
      </w:r>
    </w:p>
    <w:p w14:paraId="1D5BE3A0" w14:textId="7B57FBBB" w:rsidR="00EB4DDC" w:rsidRDefault="00EB4DDC">
      <w:pPr>
        <w:spacing w:before="0" w:beforeAutospacing="0" w:after="160" w:afterAutospacing="0" w:line="259" w:lineRule="auto"/>
      </w:pPr>
      <w:r>
        <w:br w:type="page"/>
      </w:r>
    </w:p>
    <w:p w14:paraId="205D3B9B" w14:textId="77777777" w:rsidR="00EB4DDC" w:rsidRPr="00D52E05" w:rsidRDefault="00EB4DDC" w:rsidP="00EB4DDC">
      <w:pPr>
        <w:rPr>
          <w:rFonts w:cs="Times New Roman"/>
          <w:b/>
          <w:color w:val="000000" w:themeColor="text1"/>
          <w:szCs w:val="24"/>
        </w:rPr>
      </w:pPr>
      <w:r w:rsidRPr="00D52E05">
        <w:rPr>
          <w:rFonts w:cs="Times New Roman"/>
          <w:b/>
          <w:color w:val="000000" w:themeColor="text1"/>
          <w:szCs w:val="24"/>
        </w:rPr>
        <w:lastRenderedPageBreak/>
        <w:t>Acknowledgments:</w:t>
      </w:r>
    </w:p>
    <w:p w14:paraId="79612F37" w14:textId="33C46F11" w:rsidR="005708DE" w:rsidRDefault="00EB4DDC" w:rsidP="00EB4DDC">
      <w:pPr>
        <w:spacing w:before="0" w:beforeAutospacing="0" w:after="160" w:afterAutospacing="0" w:line="259" w:lineRule="auto"/>
      </w:pPr>
      <w:r w:rsidRPr="00D52E05">
        <w:rPr>
          <w:rFonts w:cs="Times New Roman"/>
          <w:iCs/>
          <w:color w:val="000000" w:themeColor="text1"/>
          <w:szCs w:val="24"/>
        </w:rPr>
        <w:t xml:space="preserve">This work was supported by the </w:t>
      </w:r>
      <w:r w:rsidRPr="00D52E05">
        <w:rPr>
          <w:rFonts w:cs="Times New Roman"/>
          <w:color w:val="000000" w:themeColor="text1"/>
          <w:szCs w:val="24"/>
        </w:rPr>
        <w:t>National Natural Science Foundation of China</w:t>
      </w:r>
      <w:r w:rsidRPr="00D52E05">
        <w:rPr>
          <w:rFonts w:cs="Times New Roman"/>
          <w:iCs/>
          <w:color w:val="000000" w:themeColor="text1"/>
          <w:szCs w:val="24"/>
        </w:rPr>
        <w:t xml:space="preserve"> under Grant number </w:t>
      </w:r>
      <w:r w:rsidRPr="00D52E05">
        <w:rPr>
          <w:rFonts w:cs="Times New Roman"/>
          <w:color w:val="000000" w:themeColor="text1"/>
          <w:szCs w:val="24"/>
        </w:rPr>
        <w:t>71973126</w:t>
      </w:r>
      <w:r w:rsidRPr="00D52E05">
        <w:rPr>
          <w:rFonts w:cs="Times New Roman"/>
          <w:iCs/>
          <w:color w:val="000000" w:themeColor="text1"/>
          <w:szCs w:val="24"/>
        </w:rPr>
        <w:t xml:space="preserve"> and </w:t>
      </w:r>
      <w:r w:rsidRPr="00D52E05">
        <w:rPr>
          <w:rFonts w:cs="Times New Roman"/>
          <w:color w:val="000000" w:themeColor="text1"/>
          <w:szCs w:val="24"/>
        </w:rPr>
        <w:t xml:space="preserve">Natural Science Foundation </w:t>
      </w:r>
      <w:r>
        <w:rPr>
          <w:rFonts w:cs="Times New Roman"/>
          <w:color w:val="000000" w:themeColor="text1"/>
          <w:szCs w:val="24"/>
        </w:rPr>
        <w:t xml:space="preserve">of </w:t>
      </w:r>
      <w:r w:rsidRPr="00D52E05">
        <w:rPr>
          <w:rFonts w:cs="Times New Roman"/>
          <w:color w:val="000000" w:themeColor="text1"/>
          <w:szCs w:val="24"/>
        </w:rPr>
        <w:t>Zhejiang Province under Grant number LY19G030029.</w:t>
      </w:r>
    </w:p>
    <w:sectPr w:rsidR="005708D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3A88B" w14:textId="77777777" w:rsidR="00E4315E" w:rsidRDefault="00E4315E" w:rsidP="00EE24E1">
      <w:pPr>
        <w:spacing w:before="0" w:after="0" w:line="240" w:lineRule="auto"/>
      </w:pPr>
      <w:r>
        <w:separator/>
      </w:r>
    </w:p>
  </w:endnote>
  <w:endnote w:type="continuationSeparator" w:id="0">
    <w:p w14:paraId="21CF7EE3" w14:textId="77777777" w:rsidR="00E4315E" w:rsidRDefault="00E4315E" w:rsidP="00EE24E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6879B" w14:textId="77777777" w:rsidR="00E4315E" w:rsidRDefault="00E4315E" w:rsidP="00EE24E1">
      <w:pPr>
        <w:spacing w:before="0" w:after="0" w:line="240" w:lineRule="auto"/>
      </w:pPr>
      <w:r>
        <w:separator/>
      </w:r>
    </w:p>
  </w:footnote>
  <w:footnote w:type="continuationSeparator" w:id="0">
    <w:p w14:paraId="5E5EEFEA" w14:textId="77777777" w:rsidR="00E4315E" w:rsidRDefault="00E4315E" w:rsidP="00EE24E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6E"/>
    <w:rsid w:val="000865D4"/>
    <w:rsid w:val="000A4002"/>
    <w:rsid w:val="001064DD"/>
    <w:rsid w:val="0017486A"/>
    <w:rsid w:val="001A3C50"/>
    <w:rsid w:val="001E0E62"/>
    <w:rsid w:val="00210C0C"/>
    <w:rsid w:val="00211882"/>
    <w:rsid w:val="0023037B"/>
    <w:rsid w:val="00266B39"/>
    <w:rsid w:val="002B7593"/>
    <w:rsid w:val="00333AF9"/>
    <w:rsid w:val="00391A30"/>
    <w:rsid w:val="003F613C"/>
    <w:rsid w:val="0049260B"/>
    <w:rsid w:val="004D4FEA"/>
    <w:rsid w:val="005051A6"/>
    <w:rsid w:val="00522278"/>
    <w:rsid w:val="005708DE"/>
    <w:rsid w:val="00593CDB"/>
    <w:rsid w:val="005B4890"/>
    <w:rsid w:val="00626897"/>
    <w:rsid w:val="006C5D2F"/>
    <w:rsid w:val="006E015A"/>
    <w:rsid w:val="006F7814"/>
    <w:rsid w:val="00701FFD"/>
    <w:rsid w:val="00713D4D"/>
    <w:rsid w:val="00722F29"/>
    <w:rsid w:val="0073580D"/>
    <w:rsid w:val="00741E29"/>
    <w:rsid w:val="00802E2D"/>
    <w:rsid w:val="0089134C"/>
    <w:rsid w:val="008F120B"/>
    <w:rsid w:val="00937C6C"/>
    <w:rsid w:val="009C6F4A"/>
    <w:rsid w:val="00A85E40"/>
    <w:rsid w:val="00A951C1"/>
    <w:rsid w:val="00AB35F7"/>
    <w:rsid w:val="00AB3E2E"/>
    <w:rsid w:val="00AD5DE1"/>
    <w:rsid w:val="00AF7665"/>
    <w:rsid w:val="00B224E2"/>
    <w:rsid w:val="00B71E93"/>
    <w:rsid w:val="00B74471"/>
    <w:rsid w:val="00BC10CF"/>
    <w:rsid w:val="00BD5753"/>
    <w:rsid w:val="00BE44F4"/>
    <w:rsid w:val="00BF7936"/>
    <w:rsid w:val="00C07F8C"/>
    <w:rsid w:val="00C161C2"/>
    <w:rsid w:val="00C45A91"/>
    <w:rsid w:val="00C533F9"/>
    <w:rsid w:val="00C623C6"/>
    <w:rsid w:val="00C96307"/>
    <w:rsid w:val="00CA40E6"/>
    <w:rsid w:val="00CD7E37"/>
    <w:rsid w:val="00D5580D"/>
    <w:rsid w:val="00D6536E"/>
    <w:rsid w:val="00DA728F"/>
    <w:rsid w:val="00E023E9"/>
    <w:rsid w:val="00E4315E"/>
    <w:rsid w:val="00E60B9B"/>
    <w:rsid w:val="00E92157"/>
    <w:rsid w:val="00EB4DDC"/>
    <w:rsid w:val="00EE24E1"/>
    <w:rsid w:val="00FA2BA7"/>
    <w:rsid w:val="00FC4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BB016E"/>
  <w15:chartTrackingRefBased/>
  <w15:docId w15:val="{633D532D-B477-42D5-91E8-C7E25053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6E"/>
    <w:pPr>
      <w:spacing w:before="100" w:beforeAutospacing="1" w:after="100" w:afterAutospacing="1" w:line="480" w:lineRule="auto"/>
    </w:pPr>
    <w:rPr>
      <w:rFonts w:ascii="Times New Roman" w:hAnsi="Times New Roman"/>
      <w:noProof/>
      <w:sz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C5D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5D2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E24E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4E1"/>
    <w:rPr>
      <w:rFonts w:ascii="Times New Roman" w:hAnsi="Times New Roman"/>
      <w:noProof/>
      <w:sz w:val="24"/>
      <w:lang w:val="en-US" w:eastAsia="en-GB"/>
    </w:rPr>
  </w:style>
  <w:style w:type="paragraph" w:styleId="Footer">
    <w:name w:val="footer"/>
    <w:basedOn w:val="Normal"/>
    <w:link w:val="FooterChar"/>
    <w:uiPriority w:val="99"/>
    <w:unhideWhenUsed/>
    <w:rsid w:val="00EE24E1"/>
    <w:pPr>
      <w:tabs>
        <w:tab w:val="center" w:pos="4320"/>
        <w:tab w:val="right" w:pos="864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4E1"/>
    <w:rPr>
      <w:rFonts w:ascii="Times New Roman" w:hAnsi="Times New Roman"/>
      <w:noProof/>
      <w:sz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3CC9D-62D6-429F-9954-4D0F6A7DB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1815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 Shanshan</dc:creator>
  <cp:keywords/>
  <dc:description/>
  <cp:lastModifiedBy>Shujie Shen</cp:lastModifiedBy>
  <cp:revision>2</cp:revision>
  <dcterms:created xsi:type="dcterms:W3CDTF">2022-05-20T10:44:00Z</dcterms:created>
  <dcterms:modified xsi:type="dcterms:W3CDTF">2022-05-20T10:44:00Z</dcterms:modified>
</cp:coreProperties>
</file>