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6C1EE" w14:textId="77777777" w:rsidR="00BA6B13" w:rsidRDefault="00BA6B13" w:rsidP="00BA6B13">
      <w:pPr>
        <w:jc w:val="right"/>
        <w:rPr>
          <w:b/>
          <w:bCs/>
          <w:sz w:val="22"/>
          <w:szCs w:val="22"/>
        </w:rPr>
      </w:pPr>
      <w:r w:rsidRPr="00097C94">
        <w:rPr>
          <w:rFonts w:asciiTheme="majorHAnsi" w:hAnsiTheme="majorHAnsi" w:cstheme="majorHAnsi"/>
          <w:bCs/>
          <w:i/>
          <w:noProof/>
          <w:sz w:val="28"/>
          <w:szCs w:val="28"/>
          <w:lang w:val="en-US"/>
        </w:rPr>
        <w:drawing>
          <wp:inline distT="0" distB="0" distL="0" distR="0" wp14:anchorId="7935D8AB" wp14:editId="21C62091">
            <wp:extent cx="1423035" cy="309183"/>
            <wp:effectExtent l="0" t="0" r="0"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485659" cy="322789"/>
                    </a:xfrm>
                    <a:prstGeom prst="rect">
                      <a:avLst/>
                    </a:prstGeom>
                    <a:noFill/>
                    <a:ln w="9525">
                      <a:noFill/>
                      <a:miter lim="800000"/>
                      <a:headEnd/>
                      <a:tailEnd/>
                    </a:ln>
                  </pic:spPr>
                </pic:pic>
              </a:graphicData>
            </a:graphic>
          </wp:inline>
        </w:drawing>
      </w:r>
    </w:p>
    <w:p w14:paraId="33DAB3BC" w14:textId="7371A68D" w:rsidR="00BA6B13" w:rsidRPr="00F62BBC" w:rsidRDefault="00BA6B13" w:rsidP="00506171">
      <w:pPr>
        <w:rPr>
          <w:b/>
          <w:bCs/>
        </w:rPr>
      </w:pPr>
      <w:r w:rsidRPr="00F62BBC">
        <w:rPr>
          <w:b/>
          <w:bCs/>
        </w:rPr>
        <w:t xml:space="preserve">Complexity and Management Conference </w:t>
      </w:r>
      <w:r w:rsidR="009D0181" w:rsidRPr="00F62BBC">
        <w:rPr>
          <w:b/>
          <w:bCs/>
        </w:rPr>
        <w:t>2</w:t>
      </w:r>
      <w:r w:rsidR="009D0181" w:rsidRPr="00F62BBC">
        <w:rPr>
          <w:b/>
          <w:bCs/>
          <w:vertAlign w:val="superscript"/>
        </w:rPr>
        <w:t>nd</w:t>
      </w:r>
      <w:r w:rsidR="00481B35" w:rsidRPr="00F62BBC">
        <w:rPr>
          <w:b/>
          <w:bCs/>
        </w:rPr>
        <w:t>-</w:t>
      </w:r>
      <w:r w:rsidR="009D0181" w:rsidRPr="00F62BBC">
        <w:rPr>
          <w:b/>
          <w:bCs/>
        </w:rPr>
        <w:t>4</w:t>
      </w:r>
      <w:r w:rsidR="00481B35" w:rsidRPr="00F62BBC">
        <w:rPr>
          <w:b/>
          <w:bCs/>
          <w:vertAlign w:val="superscript"/>
        </w:rPr>
        <w:t>th</w:t>
      </w:r>
      <w:r w:rsidRPr="00F62BBC">
        <w:rPr>
          <w:b/>
          <w:bCs/>
        </w:rPr>
        <w:t xml:space="preserve"> June 202</w:t>
      </w:r>
      <w:r w:rsidR="009D0181" w:rsidRPr="00F62BBC">
        <w:rPr>
          <w:b/>
          <w:bCs/>
        </w:rPr>
        <w:t>3</w:t>
      </w:r>
    </w:p>
    <w:p w14:paraId="41FDB23D" w14:textId="77777777" w:rsidR="002B3E49" w:rsidRPr="002B3E49" w:rsidRDefault="002B3E49" w:rsidP="001A1532">
      <w:pPr>
        <w:shd w:val="clear" w:color="auto" w:fill="FFFFFF"/>
        <w:spacing w:before="100" w:beforeAutospacing="1" w:after="100" w:afterAutospacing="1"/>
        <w:jc w:val="center"/>
        <w:textAlignment w:val="baseline"/>
        <w:outlineLvl w:val="3"/>
        <w:rPr>
          <w:rStyle w:val="Strong"/>
          <w:rFonts w:ascii="Open Sans" w:hAnsi="Open Sans" w:cs="Open Sans"/>
          <w:color w:val="444444"/>
          <w:sz w:val="28"/>
          <w:szCs w:val="28"/>
          <w:bdr w:val="none" w:sz="0" w:space="0" w:color="auto" w:frame="1"/>
          <w:shd w:val="clear" w:color="auto" w:fill="FFFFFF"/>
        </w:rPr>
      </w:pPr>
      <w:r w:rsidRPr="002B3E49">
        <w:rPr>
          <w:rStyle w:val="Strong"/>
          <w:rFonts w:ascii="Open Sans" w:hAnsi="Open Sans" w:cs="Open Sans"/>
          <w:color w:val="444444"/>
          <w:sz w:val="28"/>
          <w:szCs w:val="28"/>
          <w:bdr w:val="none" w:sz="0" w:space="0" w:color="auto" w:frame="1"/>
          <w:shd w:val="clear" w:color="auto" w:fill="FFFFFF"/>
        </w:rPr>
        <w:t xml:space="preserve">Complexity, uncertainty, breakdown: coping, </w:t>
      </w:r>
      <w:proofErr w:type="gramStart"/>
      <w:r w:rsidRPr="002B3E49">
        <w:rPr>
          <w:rStyle w:val="Strong"/>
          <w:rFonts w:ascii="Open Sans" w:hAnsi="Open Sans" w:cs="Open Sans"/>
          <w:color w:val="444444"/>
          <w:sz w:val="28"/>
          <w:szCs w:val="28"/>
          <w:bdr w:val="none" w:sz="0" w:space="0" w:color="auto" w:frame="1"/>
          <w:shd w:val="clear" w:color="auto" w:fill="FFFFFF"/>
        </w:rPr>
        <w:t>recovering</w:t>
      </w:r>
      <w:proofErr w:type="gramEnd"/>
      <w:r w:rsidRPr="002B3E49">
        <w:rPr>
          <w:rStyle w:val="Strong"/>
          <w:rFonts w:ascii="Open Sans" w:hAnsi="Open Sans" w:cs="Open Sans"/>
          <w:color w:val="444444"/>
          <w:sz w:val="28"/>
          <w:szCs w:val="28"/>
          <w:bdr w:val="none" w:sz="0" w:space="0" w:color="auto" w:frame="1"/>
          <w:shd w:val="clear" w:color="auto" w:fill="FFFFFF"/>
        </w:rPr>
        <w:t xml:space="preserve"> and finding hope in dark times.</w:t>
      </w:r>
    </w:p>
    <w:p w14:paraId="79DB57BA" w14:textId="528135E7" w:rsidR="00481B35" w:rsidRDefault="00481B35" w:rsidP="001A1532">
      <w:pPr>
        <w:shd w:val="clear" w:color="auto" w:fill="FFFFFF"/>
        <w:spacing w:before="100" w:beforeAutospacing="1" w:after="100" w:afterAutospacing="1"/>
        <w:jc w:val="center"/>
        <w:textAlignment w:val="baseline"/>
        <w:outlineLvl w:val="3"/>
        <w:rPr>
          <w:rFonts w:cstheme="minorHAnsi"/>
          <w:sz w:val="20"/>
          <w:szCs w:val="20"/>
        </w:rPr>
      </w:pPr>
      <w:r>
        <w:rPr>
          <w:rFonts w:eastAsia="Times New Roman" w:cstheme="minorHAnsi"/>
          <w:b/>
          <w:bCs/>
          <w:lang w:eastAsia="en-GB"/>
        </w:rPr>
        <w:t xml:space="preserve">Roffey Park Institute </w:t>
      </w:r>
    </w:p>
    <w:p w14:paraId="4D63011D" w14:textId="2D859CC1" w:rsidR="00481B35" w:rsidRPr="001A1532" w:rsidRDefault="00481B35" w:rsidP="001A1532">
      <w:pPr>
        <w:shd w:val="clear" w:color="auto" w:fill="FFFFFF"/>
        <w:spacing w:before="100" w:beforeAutospacing="1" w:after="100" w:afterAutospacing="1"/>
        <w:jc w:val="center"/>
        <w:textAlignment w:val="baseline"/>
        <w:outlineLvl w:val="3"/>
        <w:rPr>
          <w:rFonts w:eastAsia="Times New Roman" w:cstheme="minorHAnsi"/>
          <w:b/>
          <w:bCs/>
          <w:lang w:eastAsia="en-GB"/>
        </w:rPr>
      </w:pPr>
      <w:r w:rsidRPr="00315271">
        <w:rPr>
          <w:rFonts w:cstheme="minorHAnsi"/>
          <w:color w:val="3F3F3F"/>
          <w:sz w:val="20"/>
          <w:szCs w:val="20"/>
          <w:shd w:val="clear" w:color="auto" w:fill="F0F0F0"/>
        </w:rPr>
        <w:t>Forest Road, Horsham, West Sussex, RH12 4TB</w:t>
      </w:r>
    </w:p>
    <w:p w14:paraId="169341AC" w14:textId="4B26B8C8" w:rsidR="003165E0" w:rsidRDefault="00481B35" w:rsidP="003165E0">
      <w:pPr>
        <w:pStyle w:val="NoSpacing"/>
        <w:rPr>
          <w:b/>
          <w:bCs/>
          <w:sz w:val="22"/>
          <w:szCs w:val="22"/>
          <w:lang w:val="en-GB" w:eastAsia="en-GB"/>
        </w:rPr>
      </w:pPr>
      <w:r>
        <w:rPr>
          <w:b/>
          <w:bCs/>
          <w:sz w:val="22"/>
          <w:szCs w:val="22"/>
          <w:lang w:val="en-GB" w:eastAsia="en-GB"/>
        </w:rPr>
        <w:t xml:space="preserve">Friday </w:t>
      </w:r>
      <w:r w:rsidR="002B3E49">
        <w:rPr>
          <w:b/>
          <w:bCs/>
          <w:sz w:val="22"/>
          <w:szCs w:val="22"/>
          <w:lang w:val="en-GB" w:eastAsia="en-GB"/>
        </w:rPr>
        <w:t>2nd</w:t>
      </w:r>
      <w:r>
        <w:rPr>
          <w:b/>
          <w:bCs/>
          <w:sz w:val="22"/>
          <w:szCs w:val="22"/>
          <w:lang w:val="en-GB" w:eastAsia="en-GB"/>
        </w:rPr>
        <w:t xml:space="preserve"> June</w:t>
      </w:r>
    </w:p>
    <w:p w14:paraId="3449799C" w14:textId="77777777" w:rsidR="002B3E49" w:rsidRDefault="002B3E49" w:rsidP="003165E0">
      <w:pPr>
        <w:pStyle w:val="NoSpacing"/>
        <w:rPr>
          <w:b/>
          <w:bCs/>
          <w:sz w:val="22"/>
          <w:szCs w:val="22"/>
          <w:lang w:val="en-GB" w:eastAsia="en-GB"/>
        </w:rPr>
      </w:pPr>
    </w:p>
    <w:p w14:paraId="6BD91B86" w14:textId="4ED35F09" w:rsidR="002B3E49" w:rsidRDefault="002B3E49" w:rsidP="003165E0">
      <w:pPr>
        <w:pStyle w:val="NoSpacing"/>
        <w:rPr>
          <w:sz w:val="22"/>
          <w:szCs w:val="22"/>
          <w:lang w:val="en-GB" w:eastAsia="en-GB"/>
        </w:rPr>
      </w:pPr>
      <w:r>
        <w:rPr>
          <w:sz w:val="22"/>
          <w:szCs w:val="22"/>
          <w:lang w:val="en-GB" w:eastAsia="en-GB"/>
        </w:rPr>
        <w:t>Introductory workshop</w:t>
      </w:r>
    </w:p>
    <w:p w14:paraId="5FAFE1A4" w14:textId="77777777" w:rsidR="002B3E49" w:rsidRDefault="002B3E49" w:rsidP="003165E0">
      <w:pPr>
        <w:pStyle w:val="NoSpacing"/>
        <w:rPr>
          <w:sz w:val="22"/>
          <w:szCs w:val="22"/>
          <w:lang w:val="en-GB" w:eastAsia="en-GB"/>
        </w:rPr>
      </w:pPr>
    </w:p>
    <w:p w14:paraId="6079ACA2" w14:textId="39052B93" w:rsidR="002B3E49" w:rsidRDefault="002B3E49" w:rsidP="002B3E49">
      <w:pPr>
        <w:pStyle w:val="NoSpacing"/>
        <w:ind w:left="700" w:hanging="700"/>
        <w:rPr>
          <w:sz w:val="22"/>
          <w:szCs w:val="22"/>
          <w:lang w:val="en-GB" w:eastAsia="en-GB"/>
        </w:rPr>
      </w:pPr>
      <w:r>
        <w:rPr>
          <w:sz w:val="22"/>
          <w:szCs w:val="22"/>
          <w:lang w:val="en-GB" w:eastAsia="en-GB"/>
        </w:rPr>
        <w:t>9.30</w:t>
      </w:r>
      <w:r>
        <w:rPr>
          <w:sz w:val="22"/>
          <w:szCs w:val="22"/>
          <w:lang w:val="en-GB" w:eastAsia="en-GB"/>
        </w:rPr>
        <w:tab/>
        <w:t>Chris Mowles presents some of the key ideas informing the perspective of complex responsive processes of relating.</w:t>
      </w:r>
    </w:p>
    <w:p w14:paraId="4BB6E192" w14:textId="77777777" w:rsidR="002B3E49" w:rsidRDefault="002B3E49" w:rsidP="002B3E49">
      <w:pPr>
        <w:pStyle w:val="NoSpacing"/>
        <w:ind w:left="700" w:hanging="700"/>
        <w:rPr>
          <w:sz w:val="22"/>
          <w:szCs w:val="22"/>
          <w:lang w:val="en-GB" w:eastAsia="en-GB"/>
        </w:rPr>
      </w:pPr>
    </w:p>
    <w:p w14:paraId="744CA235" w14:textId="5615CBFF" w:rsidR="002B3E49" w:rsidRDefault="002B3E49" w:rsidP="002B3E49">
      <w:pPr>
        <w:pStyle w:val="NoSpacing"/>
        <w:ind w:left="700" w:hanging="700"/>
        <w:rPr>
          <w:sz w:val="22"/>
          <w:szCs w:val="22"/>
          <w:lang w:val="en-GB" w:eastAsia="en-GB"/>
        </w:rPr>
      </w:pPr>
      <w:r>
        <w:rPr>
          <w:sz w:val="22"/>
          <w:szCs w:val="22"/>
          <w:lang w:val="en-GB" w:eastAsia="en-GB"/>
        </w:rPr>
        <w:t>11.00</w:t>
      </w:r>
      <w:r>
        <w:rPr>
          <w:sz w:val="22"/>
          <w:szCs w:val="22"/>
          <w:lang w:val="en-GB" w:eastAsia="en-GB"/>
        </w:rPr>
        <w:tab/>
        <w:t>Break</w:t>
      </w:r>
      <w:r>
        <w:rPr>
          <w:sz w:val="22"/>
          <w:szCs w:val="22"/>
          <w:lang w:val="en-GB" w:eastAsia="en-GB"/>
        </w:rPr>
        <w:tab/>
      </w:r>
    </w:p>
    <w:p w14:paraId="34748814" w14:textId="77777777" w:rsidR="002B3E49" w:rsidRDefault="002B3E49" w:rsidP="002B3E49">
      <w:pPr>
        <w:pStyle w:val="NoSpacing"/>
        <w:ind w:left="700" w:hanging="700"/>
        <w:rPr>
          <w:sz w:val="22"/>
          <w:szCs w:val="22"/>
          <w:lang w:val="en-GB" w:eastAsia="en-GB"/>
        </w:rPr>
      </w:pPr>
    </w:p>
    <w:p w14:paraId="796580AF" w14:textId="7E2D289F" w:rsidR="002B3E49" w:rsidRDefault="002B3E49" w:rsidP="002B3E49">
      <w:pPr>
        <w:pStyle w:val="NoSpacing"/>
        <w:numPr>
          <w:ilvl w:val="1"/>
          <w:numId w:val="5"/>
        </w:numPr>
        <w:rPr>
          <w:sz w:val="22"/>
          <w:szCs w:val="22"/>
          <w:lang w:val="en-GB" w:eastAsia="en-GB"/>
        </w:rPr>
      </w:pPr>
      <w:r>
        <w:rPr>
          <w:sz w:val="22"/>
          <w:szCs w:val="22"/>
          <w:lang w:val="en-GB" w:eastAsia="en-GB"/>
        </w:rPr>
        <w:t>Small group work bringing in participants’ experience.</w:t>
      </w:r>
    </w:p>
    <w:p w14:paraId="3CA47106" w14:textId="77777777" w:rsidR="002B3E49" w:rsidRDefault="002B3E49" w:rsidP="002B3E49">
      <w:pPr>
        <w:pStyle w:val="NoSpacing"/>
        <w:ind w:left="700" w:hanging="700"/>
        <w:rPr>
          <w:sz w:val="22"/>
          <w:szCs w:val="22"/>
          <w:lang w:val="en-GB" w:eastAsia="en-GB"/>
        </w:rPr>
      </w:pPr>
    </w:p>
    <w:p w14:paraId="49BD7107" w14:textId="41648B77" w:rsidR="002B3E49" w:rsidRDefault="002B3E49" w:rsidP="002B3E49">
      <w:pPr>
        <w:pStyle w:val="NoSpacing"/>
        <w:rPr>
          <w:sz w:val="22"/>
          <w:szCs w:val="22"/>
          <w:lang w:val="en-GB" w:eastAsia="en-GB"/>
        </w:rPr>
      </w:pPr>
      <w:r>
        <w:rPr>
          <w:sz w:val="22"/>
          <w:szCs w:val="22"/>
          <w:lang w:val="en-GB" w:eastAsia="en-GB"/>
        </w:rPr>
        <w:t>12.30</w:t>
      </w:r>
      <w:r>
        <w:rPr>
          <w:sz w:val="22"/>
          <w:szCs w:val="22"/>
          <w:lang w:val="en-GB" w:eastAsia="en-GB"/>
        </w:rPr>
        <w:tab/>
        <w:t>Lunch</w:t>
      </w:r>
    </w:p>
    <w:p w14:paraId="4A633E59" w14:textId="77777777" w:rsidR="002B3E49" w:rsidRDefault="002B3E49" w:rsidP="002B3E49">
      <w:pPr>
        <w:pStyle w:val="NoSpacing"/>
        <w:rPr>
          <w:sz w:val="22"/>
          <w:szCs w:val="22"/>
          <w:lang w:val="en-GB" w:eastAsia="en-GB"/>
        </w:rPr>
      </w:pPr>
    </w:p>
    <w:p w14:paraId="47DB2B77" w14:textId="44F34CB3" w:rsidR="002B3E49" w:rsidRDefault="002B3E49" w:rsidP="002B3E49">
      <w:pPr>
        <w:pStyle w:val="NoSpacing"/>
        <w:rPr>
          <w:sz w:val="22"/>
          <w:szCs w:val="22"/>
          <w:lang w:val="en-GB" w:eastAsia="en-GB"/>
        </w:rPr>
      </w:pPr>
      <w:r>
        <w:rPr>
          <w:sz w:val="22"/>
          <w:szCs w:val="22"/>
          <w:lang w:val="en-GB" w:eastAsia="en-GB"/>
        </w:rPr>
        <w:t>2.00</w:t>
      </w:r>
      <w:r>
        <w:rPr>
          <w:sz w:val="22"/>
          <w:szCs w:val="22"/>
          <w:lang w:val="en-GB" w:eastAsia="en-GB"/>
        </w:rPr>
        <w:tab/>
        <w:t>More ideas</w:t>
      </w:r>
      <w:r w:rsidR="00D063A1">
        <w:rPr>
          <w:sz w:val="22"/>
          <w:szCs w:val="22"/>
          <w:lang w:val="en-GB" w:eastAsia="en-GB"/>
        </w:rPr>
        <w:t xml:space="preserve"> from complex responsive processes</w:t>
      </w:r>
      <w:r>
        <w:rPr>
          <w:sz w:val="22"/>
          <w:szCs w:val="22"/>
          <w:lang w:val="en-GB" w:eastAsia="en-GB"/>
        </w:rPr>
        <w:t>.</w:t>
      </w:r>
      <w:r w:rsidR="00FE58F3">
        <w:rPr>
          <w:sz w:val="22"/>
          <w:szCs w:val="22"/>
          <w:lang w:val="en-GB" w:eastAsia="en-GB"/>
        </w:rPr>
        <w:t xml:space="preserve"> Q and A from participants’ experience.</w:t>
      </w:r>
    </w:p>
    <w:p w14:paraId="714C1986" w14:textId="77777777" w:rsidR="002B3E49" w:rsidRDefault="002B3E49" w:rsidP="002B3E49">
      <w:pPr>
        <w:pStyle w:val="NoSpacing"/>
        <w:rPr>
          <w:sz w:val="22"/>
          <w:szCs w:val="22"/>
          <w:lang w:val="en-GB" w:eastAsia="en-GB"/>
        </w:rPr>
      </w:pPr>
    </w:p>
    <w:p w14:paraId="2A25EBDA" w14:textId="63C991C6" w:rsidR="002B3E49" w:rsidRDefault="002B3E49" w:rsidP="002B3E49">
      <w:pPr>
        <w:pStyle w:val="NoSpacing"/>
        <w:rPr>
          <w:sz w:val="22"/>
          <w:szCs w:val="22"/>
          <w:lang w:val="en-GB" w:eastAsia="en-GB"/>
        </w:rPr>
      </w:pPr>
      <w:r>
        <w:rPr>
          <w:sz w:val="22"/>
          <w:szCs w:val="22"/>
          <w:lang w:val="en-GB" w:eastAsia="en-GB"/>
        </w:rPr>
        <w:t>3.30</w:t>
      </w:r>
      <w:r>
        <w:rPr>
          <w:sz w:val="22"/>
          <w:szCs w:val="22"/>
          <w:lang w:val="en-GB" w:eastAsia="en-GB"/>
        </w:rPr>
        <w:tab/>
        <w:t>Break</w:t>
      </w:r>
    </w:p>
    <w:p w14:paraId="26CF0602" w14:textId="77777777" w:rsidR="002B3E49" w:rsidRDefault="002B3E49" w:rsidP="002B3E49">
      <w:pPr>
        <w:pStyle w:val="NoSpacing"/>
        <w:rPr>
          <w:sz w:val="22"/>
          <w:szCs w:val="22"/>
          <w:lang w:val="en-GB" w:eastAsia="en-GB"/>
        </w:rPr>
      </w:pPr>
    </w:p>
    <w:p w14:paraId="2B509E51" w14:textId="0E30C7A5" w:rsidR="002B3E49" w:rsidRDefault="002B3E49" w:rsidP="002B3E49">
      <w:pPr>
        <w:pStyle w:val="NoSpacing"/>
        <w:rPr>
          <w:sz w:val="22"/>
          <w:szCs w:val="22"/>
          <w:lang w:val="en-GB" w:eastAsia="en-GB"/>
        </w:rPr>
      </w:pPr>
      <w:r>
        <w:rPr>
          <w:sz w:val="22"/>
          <w:szCs w:val="22"/>
          <w:lang w:val="en-GB" w:eastAsia="en-GB"/>
        </w:rPr>
        <w:t>4.00</w:t>
      </w:r>
      <w:r>
        <w:rPr>
          <w:sz w:val="22"/>
          <w:szCs w:val="22"/>
          <w:lang w:val="en-GB" w:eastAsia="en-GB"/>
        </w:rPr>
        <w:tab/>
        <w:t>Small group work and evaluation of the day.</w:t>
      </w:r>
    </w:p>
    <w:p w14:paraId="24EA0041" w14:textId="77777777" w:rsidR="002B3E49" w:rsidRDefault="002B3E49" w:rsidP="002B3E49">
      <w:pPr>
        <w:pStyle w:val="NoSpacing"/>
        <w:rPr>
          <w:sz w:val="22"/>
          <w:szCs w:val="22"/>
          <w:lang w:val="en-GB" w:eastAsia="en-GB"/>
        </w:rPr>
      </w:pPr>
    </w:p>
    <w:p w14:paraId="7AFA9910" w14:textId="4A71FD9B" w:rsidR="002B3E49" w:rsidRPr="002B3E49" w:rsidRDefault="002B3E49" w:rsidP="003165E0">
      <w:pPr>
        <w:pStyle w:val="NoSpacing"/>
        <w:rPr>
          <w:sz w:val="22"/>
          <w:szCs w:val="22"/>
          <w:lang w:val="en-GB" w:eastAsia="en-GB"/>
        </w:rPr>
      </w:pPr>
      <w:r>
        <w:rPr>
          <w:sz w:val="22"/>
          <w:szCs w:val="22"/>
          <w:lang w:val="en-GB" w:eastAsia="en-GB"/>
        </w:rPr>
        <w:t>5.00</w:t>
      </w:r>
      <w:r>
        <w:rPr>
          <w:sz w:val="22"/>
          <w:szCs w:val="22"/>
          <w:lang w:val="en-GB" w:eastAsia="en-GB"/>
        </w:rPr>
        <w:tab/>
        <w:t>End</w:t>
      </w:r>
    </w:p>
    <w:p w14:paraId="6C16F4B0" w14:textId="77777777" w:rsidR="002B3E49" w:rsidRDefault="002B3E49" w:rsidP="003165E0">
      <w:pPr>
        <w:pStyle w:val="NoSpacing"/>
        <w:rPr>
          <w:b/>
          <w:bCs/>
          <w:sz w:val="22"/>
          <w:szCs w:val="22"/>
          <w:lang w:val="en-GB" w:eastAsia="en-GB"/>
        </w:rPr>
      </w:pPr>
    </w:p>
    <w:p w14:paraId="2C7035A1" w14:textId="77777777" w:rsidR="002116DC" w:rsidRDefault="002116DC" w:rsidP="003165E0">
      <w:pPr>
        <w:pStyle w:val="NoSpacing"/>
        <w:rPr>
          <w:b/>
          <w:bCs/>
          <w:sz w:val="22"/>
          <w:szCs w:val="22"/>
          <w:lang w:val="en-GB" w:eastAsia="en-GB"/>
        </w:rPr>
      </w:pPr>
    </w:p>
    <w:p w14:paraId="5D8E7639" w14:textId="7D935A23" w:rsidR="00481B35" w:rsidRPr="003F440C" w:rsidRDefault="002116DC" w:rsidP="003165E0">
      <w:pPr>
        <w:pStyle w:val="NoSpacing"/>
        <w:rPr>
          <w:sz w:val="22"/>
          <w:szCs w:val="22"/>
          <w:lang w:val="en-GB" w:eastAsia="en-GB"/>
        </w:rPr>
      </w:pPr>
      <w:r>
        <w:rPr>
          <w:b/>
          <w:bCs/>
          <w:sz w:val="22"/>
          <w:szCs w:val="22"/>
          <w:lang w:val="en-GB" w:eastAsia="en-GB"/>
        </w:rPr>
        <w:t>19.00</w:t>
      </w:r>
      <w:r>
        <w:rPr>
          <w:b/>
          <w:bCs/>
          <w:sz w:val="22"/>
          <w:szCs w:val="22"/>
          <w:lang w:val="en-GB" w:eastAsia="en-GB"/>
        </w:rPr>
        <w:tab/>
      </w:r>
      <w:r w:rsidR="00481B35" w:rsidRPr="003F440C">
        <w:rPr>
          <w:sz w:val="22"/>
          <w:szCs w:val="22"/>
          <w:lang w:val="en-GB" w:eastAsia="en-GB"/>
        </w:rPr>
        <w:t>Drinks in the bar and inaugural dinner</w:t>
      </w:r>
      <w:r>
        <w:rPr>
          <w:sz w:val="22"/>
          <w:szCs w:val="22"/>
          <w:lang w:val="en-GB" w:eastAsia="en-GB"/>
        </w:rPr>
        <w:t xml:space="preserve"> (</w:t>
      </w:r>
      <w:r w:rsidRPr="00522340">
        <w:rPr>
          <w:b/>
          <w:bCs/>
          <w:sz w:val="22"/>
          <w:szCs w:val="22"/>
          <w:lang w:val="en-GB" w:eastAsia="en-GB"/>
        </w:rPr>
        <w:t>20.00)</w:t>
      </w:r>
      <w:r w:rsidR="00481B35" w:rsidRPr="00522340">
        <w:rPr>
          <w:b/>
          <w:bCs/>
          <w:sz w:val="22"/>
          <w:szCs w:val="22"/>
          <w:lang w:val="en-GB" w:eastAsia="en-GB"/>
        </w:rPr>
        <w:t>.</w:t>
      </w:r>
    </w:p>
    <w:p w14:paraId="2A4B16F6" w14:textId="0E7959BC" w:rsidR="00BA6B13" w:rsidRDefault="00BA6B13" w:rsidP="003165E0">
      <w:pPr>
        <w:pStyle w:val="NoSpacing"/>
        <w:rPr>
          <w:lang w:val="en-GB"/>
        </w:rPr>
      </w:pPr>
    </w:p>
    <w:p w14:paraId="1DBCAD0B" w14:textId="08B2943E" w:rsidR="00BA6B13" w:rsidRDefault="00BA6B13" w:rsidP="00506171">
      <w:pPr>
        <w:rPr>
          <w:b/>
          <w:bCs/>
          <w:sz w:val="22"/>
          <w:szCs w:val="22"/>
        </w:rPr>
      </w:pPr>
    </w:p>
    <w:p w14:paraId="45EDD688" w14:textId="4AA19EF2" w:rsidR="003F440C" w:rsidRPr="003F440C" w:rsidRDefault="003F440C" w:rsidP="00506171">
      <w:pPr>
        <w:rPr>
          <w:b/>
          <w:bCs/>
          <w:sz w:val="22"/>
          <w:szCs w:val="22"/>
        </w:rPr>
      </w:pPr>
      <w:r w:rsidRPr="003F440C">
        <w:rPr>
          <w:b/>
          <w:bCs/>
          <w:sz w:val="22"/>
          <w:szCs w:val="22"/>
        </w:rPr>
        <w:t xml:space="preserve">Saturday </w:t>
      </w:r>
      <w:r w:rsidR="002B3E49">
        <w:rPr>
          <w:b/>
          <w:bCs/>
          <w:sz w:val="22"/>
          <w:szCs w:val="22"/>
        </w:rPr>
        <w:t>3rd</w:t>
      </w:r>
      <w:r w:rsidRPr="003F440C">
        <w:rPr>
          <w:b/>
          <w:bCs/>
          <w:sz w:val="22"/>
          <w:szCs w:val="22"/>
        </w:rPr>
        <w:t xml:space="preserve"> June</w:t>
      </w:r>
    </w:p>
    <w:p w14:paraId="0E8B5134" w14:textId="77777777" w:rsidR="003F440C" w:rsidRPr="00BA6B13" w:rsidRDefault="003F440C" w:rsidP="00506171">
      <w:pPr>
        <w:rPr>
          <w:b/>
          <w:bCs/>
          <w:sz w:val="22"/>
          <w:szCs w:val="22"/>
        </w:rPr>
      </w:pPr>
    </w:p>
    <w:p w14:paraId="3FBBD4EB" w14:textId="24314EFD" w:rsidR="00481B35" w:rsidRDefault="00506171" w:rsidP="00666B00">
      <w:pPr>
        <w:ind w:left="700" w:hanging="700"/>
        <w:rPr>
          <w:b/>
          <w:bCs/>
          <w:sz w:val="22"/>
          <w:szCs w:val="22"/>
        </w:rPr>
      </w:pPr>
      <w:r w:rsidRPr="00506171">
        <w:rPr>
          <w:b/>
          <w:bCs/>
          <w:sz w:val="22"/>
          <w:szCs w:val="22"/>
        </w:rPr>
        <w:t>9.</w:t>
      </w:r>
      <w:r w:rsidR="001A1532">
        <w:rPr>
          <w:b/>
          <w:bCs/>
          <w:sz w:val="22"/>
          <w:szCs w:val="22"/>
        </w:rPr>
        <w:t>0</w:t>
      </w:r>
      <w:r w:rsidR="006B10D5">
        <w:rPr>
          <w:b/>
          <w:bCs/>
          <w:sz w:val="22"/>
          <w:szCs w:val="22"/>
        </w:rPr>
        <w:t>0</w:t>
      </w:r>
      <w:r w:rsidRPr="00506171">
        <w:rPr>
          <w:b/>
          <w:bCs/>
          <w:sz w:val="22"/>
          <w:szCs w:val="22"/>
        </w:rPr>
        <w:tab/>
      </w:r>
      <w:proofErr w:type="gramStart"/>
      <w:r w:rsidRPr="006B10D5">
        <w:rPr>
          <w:sz w:val="22"/>
          <w:szCs w:val="22"/>
        </w:rPr>
        <w:t>Key note</w:t>
      </w:r>
      <w:proofErr w:type="gramEnd"/>
      <w:r w:rsidRPr="006B10D5">
        <w:rPr>
          <w:sz w:val="22"/>
          <w:szCs w:val="22"/>
        </w:rPr>
        <w:t xml:space="preserve"> speech from</w:t>
      </w:r>
      <w:r w:rsidRPr="00506171">
        <w:rPr>
          <w:b/>
          <w:bCs/>
          <w:sz w:val="22"/>
          <w:szCs w:val="22"/>
        </w:rPr>
        <w:t xml:space="preserve"> </w:t>
      </w:r>
      <w:r w:rsidR="002B3E49" w:rsidRPr="00D063A1">
        <w:rPr>
          <w:b/>
          <w:bCs/>
          <w:sz w:val="22"/>
          <w:szCs w:val="22"/>
        </w:rPr>
        <w:t>Chris Mowles</w:t>
      </w:r>
      <w:r w:rsidR="002B3E49">
        <w:rPr>
          <w:sz w:val="22"/>
          <w:szCs w:val="22"/>
        </w:rPr>
        <w:t>.</w:t>
      </w:r>
    </w:p>
    <w:p w14:paraId="5A95652D" w14:textId="30574764" w:rsidR="00481B35" w:rsidRDefault="00481B35" w:rsidP="00481B35">
      <w:pPr>
        <w:ind w:left="700"/>
        <w:rPr>
          <w:sz w:val="22"/>
          <w:szCs w:val="22"/>
        </w:rPr>
      </w:pPr>
    </w:p>
    <w:p w14:paraId="5A6AFACF" w14:textId="77777777" w:rsidR="003F440C" w:rsidRPr="003F440C" w:rsidRDefault="003F440C" w:rsidP="003F440C">
      <w:pPr>
        <w:ind w:left="700"/>
        <w:rPr>
          <w:sz w:val="22"/>
          <w:szCs w:val="22"/>
        </w:rPr>
      </w:pPr>
      <w:r w:rsidRPr="003F440C">
        <w:rPr>
          <w:b/>
          <w:bCs/>
          <w:sz w:val="22"/>
          <w:szCs w:val="22"/>
        </w:rPr>
        <w:t>Abstract:</w:t>
      </w:r>
    </w:p>
    <w:p w14:paraId="5642BE8E" w14:textId="64C9F6FD" w:rsidR="002B3E49" w:rsidRPr="002B3E49" w:rsidRDefault="002B3E49" w:rsidP="002B3E49">
      <w:pPr>
        <w:ind w:left="700"/>
        <w:rPr>
          <w:sz w:val="22"/>
          <w:szCs w:val="22"/>
        </w:rPr>
      </w:pPr>
      <w:r w:rsidRPr="002B3E49">
        <w:rPr>
          <w:sz w:val="22"/>
          <w:szCs w:val="22"/>
        </w:rPr>
        <w:t xml:space="preserve">The world feels particularly turbulent and uncertain </w:t>
      </w:r>
      <w:proofErr w:type="gramStart"/>
      <w:r w:rsidRPr="002B3E49">
        <w:rPr>
          <w:sz w:val="22"/>
          <w:szCs w:val="22"/>
        </w:rPr>
        <w:t>at the moment</w:t>
      </w:r>
      <w:proofErr w:type="gramEnd"/>
      <w:r w:rsidRPr="002B3E49">
        <w:rPr>
          <w:sz w:val="22"/>
          <w:szCs w:val="22"/>
        </w:rPr>
        <w:t>, and it seems we can take nothing for granted</w:t>
      </w:r>
      <w:r w:rsidR="00522340">
        <w:rPr>
          <w:sz w:val="22"/>
          <w:szCs w:val="22"/>
        </w:rPr>
        <w:t>.</w:t>
      </w:r>
      <w:r w:rsidRPr="002B3E49">
        <w:rPr>
          <w:sz w:val="22"/>
          <w:szCs w:val="22"/>
        </w:rPr>
        <w:t xml:space="preserve"> </w:t>
      </w:r>
      <w:r w:rsidR="00522340">
        <w:rPr>
          <w:sz w:val="22"/>
          <w:szCs w:val="22"/>
        </w:rPr>
        <w:t>O</w:t>
      </w:r>
      <w:r w:rsidRPr="002B3E49">
        <w:rPr>
          <w:sz w:val="22"/>
          <w:szCs w:val="22"/>
        </w:rPr>
        <w:t xml:space="preserve">ur traditional ways of working </w:t>
      </w:r>
      <w:r w:rsidR="00522340">
        <w:rPr>
          <w:sz w:val="22"/>
          <w:szCs w:val="22"/>
        </w:rPr>
        <w:t>have not served us well</w:t>
      </w:r>
      <w:r w:rsidRPr="002B3E49">
        <w:rPr>
          <w:sz w:val="22"/>
          <w:szCs w:val="22"/>
        </w:rPr>
        <w:t>. The intellectual traditions which have created our advanced economies and highly developed societies (particularly in the global North), are the same ways of thinking which have produced the climate crisis and have helped exacerbate political instability and polarization. Our efforts to stabilize the world and hammer experience into the shape we think we want can lead to opposite and unwanted outcomes. How might the complexity sciences, the sciences of uncertainty, help us make sense of the stable instability of everyday life? Do they offer a description of the world, or a prescription for how to work differently together?</w:t>
      </w:r>
      <w:r w:rsidR="00522340">
        <w:rPr>
          <w:sz w:val="22"/>
          <w:szCs w:val="22"/>
        </w:rPr>
        <w:t xml:space="preserve"> If </w:t>
      </w:r>
      <w:r w:rsidR="00FD1BBE">
        <w:rPr>
          <w:sz w:val="22"/>
          <w:szCs w:val="22"/>
        </w:rPr>
        <w:t>they</w:t>
      </w:r>
      <w:r w:rsidR="00522340">
        <w:rPr>
          <w:sz w:val="22"/>
          <w:szCs w:val="22"/>
        </w:rPr>
        <w:t xml:space="preserve"> </w:t>
      </w:r>
      <w:r w:rsidR="00522340">
        <w:rPr>
          <w:sz w:val="22"/>
          <w:szCs w:val="22"/>
        </w:rPr>
        <w:lastRenderedPageBreak/>
        <w:t>produce no</w:t>
      </w:r>
      <w:r w:rsidR="00FD1BBE">
        <w:rPr>
          <w:sz w:val="22"/>
          <w:szCs w:val="22"/>
        </w:rPr>
        <w:t xml:space="preserve"> obvious</w:t>
      </w:r>
      <w:r w:rsidR="00522340">
        <w:rPr>
          <w:sz w:val="22"/>
          <w:szCs w:val="22"/>
        </w:rPr>
        <w:t xml:space="preserve"> tools and techniques for leading and managing, then </w:t>
      </w:r>
      <w:r w:rsidR="00FD1BBE">
        <w:rPr>
          <w:sz w:val="22"/>
          <w:szCs w:val="22"/>
        </w:rPr>
        <w:t>how might we interpret them</w:t>
      </w:r>
      <w:r w:rsidR="00522340">
        <w:rPr>
          <w:sz w:val="22"/>
          <w:szCs w:val="22"/>
        </w:rPr>
        <w:t>?</w:t>
      </w:r>
    </w:p>
    <w:p w14:paraId="1F80B92E" w14:textId="05419A41" w:rsidR="006B10D5" w:rsidRPr="006B10D5" w:rsidRDefault="006B10D5" w:rsidP="006B10D5">
      <w:pPr>
        <w:rPr>
          <w:sz w:val="22"/>
          <w:szCs w:val="22"/>
        </w:rPr>
      </w:pPr>
      <w:r>
        <w:rPr>
          <w:sz w:val="22"/>
          <w:szCs w:val="22"/>
        </w:rPr>
        <w:tab/>
      </w:r>
    </w:p>
    <w:p w14:paraId="71F461BC" w14:textId="77777777" w:rsidR="006B10D5" w:rsidRPr="00506171" w:rsidRDefault="006B10D5" w:rsidP="00506171">
      <w:pPr>
        <w:rPr>
          <w:b/>
          <w:bCs/>
          <w:sz w:val="22"/>
          <w:szCs w:val="22"/>
        </w:rPr>
      </w:pPr>
    </w:p>
    <w:p w14:paraId="2829C523" w14:textId="075B10BF" w:rsidR="00506171" w:rsidRPr="00BA6B13" w:rsidRDefault="006B10D5" w:rsidP="00506171">
      <w:pPr>
        <w:rPr>
          <w:b/>
          <w:bCs/>
          <w:sz w:val="22"/>
          <w:szCs w:val="22"/>
        </w:rPr>
      </w:pPr>
      <w:r>
        <w:rPr>
          <w:b/>
          <w:bCs/>
          <w:sz w:val="22"/>
          <w:szCs w:val="22"/>
        </w:rPr>
        <w:t>1</w:t>
      </w:r>
      <w:r w:rsidR="001A1532">
        <w:rPr>
          <w:b/>
          <w:bCs/>
          <w:sz w:val="22"/>
          <w:szCs w:val="22"/>
        </w:rPr>
        <w:t>0</w:t>
      </w:r>
      <w:r>
        <w:rPr>
          <w:b/>
          <w:bCs/>
          <w:sz w:val="22"/>
          <w:szCs w:val="22"/>
        </w:rPr>
        <w:t>.</w:t>
      </w:r>
      <w:r w:rsidR="001A1532">
        <w:rPr>
          <w:b/>
          <w:bCs/>
          <w:sz w:val="22"/>
          <w:szCs w:val="22"/>
        </w:rPr>
        <w:t>3</w:t>
      </w:r>
      <w:r>
        <w:rPr>
          <w:b/>
          <w:bCs/>
          <w:sz w:val="22"/>
          <w:szCs w:val="22"/>
        </w:rPr>
        <w:t>0</w:t>
      </w:r>
      <w:r w:rsidR="00506171" w:rsidRPr="00506171">
        <w:rPr>
          <w:b/>
          <w:bCs/>
          <w:sz w:val="22"/>
          <w:szCs w:val="22"/>
        </w:rPr>
        <w:tab/>
        <w:t>Tea/coffee conversation break</w:t>
      </w:r>
    </w:p>
    <w:p w14:paraId="657C9ACB" w14:textId="77777777" w:rsidR="00506171" w:rsidRPr="00506171" w:rsidRDefault="00506171" w:rsidP="00506171">
      <w:pPr>
        <w:rPr>
          <w:b/>
          <w:bCs/>
          <w:sz w:val="22"/>
          <w:szCs w:val="22"/>
        </w:rPr>
      </w:pPr>
    </w:p>
    <w:p w14:paraId="784B37BB" w14:textId="33D56497" w:rsidR="00506171" w:rsidRPr="00BA6B13" w:rsidRDefault="00506171" w:rsidP="006B10D5">
      <w:pPr>
        <w:ind w:left="700" w:hanging="700"/>
        <w:rPr>
          <w:b/>
          <w:bCs/>
          <w:sz w:val="22"/>
          <w:szCs w:val="22"/>
        </w:rPr>
      </w:pPr>
      <w:r w:rsidRPr="00506171">
        <w:rPr>
          <w:b/>
          <w:bCs/>
          <w:sz w:val="22"/>
          <w:szCs w:val="22"/>
        </w:rPr>
        <w:t>11.</w:t>
      </w:r>
      <w:r w:rsidR="001A1532">
        <w:rPr>
          <w:b/>
          <w:bCs/>
          <w:sz w:val="22"/>
          <w:szCs w:val="22"/>
        </w:rPr>
        <w:t>0</w:t>
      </w:r>
      <w:r w:rsidR="006B10D5">
        <w:rPr>
          <w:b/>
          <w:bCs/>
          <w:sz w:val="22"/>
          <w:szCs w:val="22"/>
        </w:rPr>
        <w:t>0</w:t>
      </w:r>
      <w:r w:rsidRPr="00506171">
        <w:rPr>
          <w:b/>
          <w:bCs/>
          <w:sz w:val="22"/>
          <w:szCs w:val="22"/>
        </w:rPr>
        <w:tab/>
      </w:r>
      <w:r w:rsidRPr="00506171">
        <w:rPr>
          <w:sz w:val="22"/>
          <w:szCs w:val="22"/>
        </w:rPr>
        <w:t>Small group work arising from the keynote.</w:t>
      </w:r>
      <w:r w:rsidRPr="00BA6B13">
        <w:rPr>
          <w:sz w:val="22"/>
          <w:szCs w:val="22"/>
        </w:rPr>
        <w:t xml:space="preserve"> </w:t>
      </w:r>
      <w:r w:rsidR="002116DC">
        <w:rPr>
          <w:sz w:val="22"/>
          <w:szCs w:val="22"/>
        </w:rPr>
        <w:t>B</w:t>
      </w:r>
      <w:r w:rsidRPr="00BA6B13">
        <w:rPr>
          <w:sz w:val="22"/>
          <w:szCs w:val="22"/>
        </w:rPr>
        <w:t>ack into plenary for the last half hour before lunch.</w:t>
      </w:r>
    </w:p>
    <w:p w14:paraId="78A606E7" w14:textId="77777777" w:rsidR="00506171" w:rsidRPr="00506171" w:rsidRDefault="00506171" w:rsidP="00506171">
      <w:pPr>
        <w:rPr>
          <w:b/>
          <w:bCs/>
          <w:sz w:val="22"/>
          <w:szCs w:val="22"/>
        </w:rPr>
      </w:pPr>
    </w:p>
    <w:p w14:paraId="1463C36E" w14:textId="27288821" w:rsidR="00506171" w:rsidRDefault="00506171" w:rsidP="006B10D5">
      <w:pPr>
        <w:ind w:left="700" w:hanging="700"/>
        <w:rPr>
          <w:b/>
          <w:bCs/>
          <w:sz w:val="22"/>
          <w:szCs w:val="22"/>
        </w:rPr>
      </w:pPr>
      <w:r w:rsidRPr="00506171">
        <w:rPr>
          <w:b/>
          <w:bCs/>
          <w:sz w:val="22"/>
          <w:szCs w:val="22"/>
        </w:rPr>
        <w:t>1</w:t>
      </w:r>
      <w:r w:rsidR="001A1532">
        <w:rPr>
          <w:b/>
          <w:bCs/>
          <w:sz w:val="22"/>
          <w:szCs w:val="22"/>
        </w:rPr>
        <w:t>2</w:t>
      </w:r>
      <w:r w:rsidRPr="00506171">
        <w:rPr>
          <w:b/>
          <w:bCs/>
          <w:sz w:val="22"/>
          <w:szCs w:val="22"/>
        </w:rPr>
        <w:t>.</w:t>
      </w:r>
      <w:r w:rsidR="001A1532">
        <w:rPr>
          <w:b/>
          <w:bCs/>
          <w:sz w:val="22"/>
          <w:szCs w:val="22"/>
        </w:rPr>
        <w:t>3</w:t>
      </w:r>
      <w:r w:rsidRPr="00506171">
        <w:rPr>
          <w:b/>
          <w:bCs/>
          <w:sz w:val="22"/>
          <w:szCs w:val="22"/>
        </w:rPr>
        <w:t>0</w:t>
      </w:r>
      <w:r w:rsidRPr="00506171">
        <w:rPr>
          <w:b/>
          <w:bCs/>
          <w:sz w:val="22"/>
          <w:szCs w:val="22"/>
        </w:rPr>
        <w:tab/>
        <w:t>Lunch</w:t>
      </w:r>
      <w:r w:rsidRPr="00BA6B13">
        <w:rPr>
          <w:b/>
          <w:bCs/>
          <w:sz w:val="22"/>
          <w:szCs w:val="22"/>
        </w:rPr>
        <w:t xml:space="preserve"> </w:t>
      </w:r>
    </w:p>
    <w:p w14:paraId="383897FD" w14:textId="3DCF8CF1" w:rsidR="00A60AEF" w:rsidRPr="00BA6B13" w:rsidRDefault="009A555F" w:rsidP="00AC4705">
      <w:pPr>
        <w:rPr>
          <w:sz w:val="22"/>
          <w:szCs w:val="22"/>
        </w:rPr>
      </w:pPr>
      <w:r>
        <w:rPr>
          <w:b/>
          <w:bCs/>
          <w:sz w:val="22"/>
          <w:szCs w:val="22"/>
        </w:rPr>
        <w:tab/>
      </w:r>
    </w:p>
    <w:p w14:paraId="524D2202" w14:textId="77777777" w:rsidR="00506171" w:rsidRPr="00506171" w:rsidRDefault="00506171" w:rsidP="00506171">
      <w:pPr>
        <w:rPr>
          <w:b/>
          <w:bCs/>
          <w:sz w:val="22"/>
          <w:szCs w:val="22"/>
        </w:rPr>
      </w:pPr>
    </w:p>
    <w:p w14:paraId="300BB58A" w14:textId="0274FC8A" w:rsidR="00506171" w:rsidRDefault="00BA41B8" w:rsidP="003F440C">
      <w:pPr>
        <w:ind w:left="700" w:hanging="700"/>
        <w:rPr>
          <w:sz w:val="22"/>
          <w:szCs w:val="22"/>
        </w:rPr>
      </w:pPr>
      <w:r>
        <w:rPr>
          <w:b/>
          <w:bCs/>
          <w:sz w:val="22"/>
          <w:szCs w:val="22"/>
        </w:rPr>
        <w:t>14.00</w:t>
      </w:r>
      <w:r w:rsidR="00506171" w:rsidRPr="00506171">
        <w:rPr>
          <w:b/>
          <w:bCs/>
          <w:sz w:val="22"/>
          <w:szCs w:val="22"/>
        </w:rPr>
        <w:tab/>
      </w:r>
      <w:r w:rsidR="00603A25" w:rsidRPr="00603A25">
        <w:rPr>
          <w:b/>
          <w:bCs/>
          <w:sz w:val="22"/>
          <w:szCs w:val="22"/>
        </w:rPr>
        <w:t>Complexity and consultancy</w:t>
      </w:r>
    </w:p>
    <w:p w14:paraId="39CCD424" w14:textId="77777777" w:rsidR="00603A25" w:rsidRDefault="00603A25" w:rsidP="003F440C">
      <w:pPr>
        <w:ind w:left="700" w:hanging="700"/>
        <w:rPr>
          <w:b/>
          <w:bCs/>
          <w:sz w:val="22"/>
          <w:szCs w:val="22"/>
        </w:rPr>
      </w:pPr>
    </w:p>
    <w:p w14:paraId="6BBCEA27" w14:textId="681625E7" w:rsidR="00603A25" w:rsidRDefault="00603A25" w:rsidP="003F440C">
      <w:pPr>
        <w:ind w:left="700" w:hanging="700"/>
        <w:rPr>
          <w:sz w:val="22"/>
          <w:szCs w:val="22"/>
        </w:rPr>
      </w:pPr>
      <w:r>
        <w:rPr>
          <w:b/>
          <w:bCs/>
          <w:sz w:val="22"/>
          <w:szCs w:val="22"/>
        </w:rPr>
        <w:tab/>
        <w:t xml:space="preserve">Karina </w:t>
      </w:r>
      <w:proofErr w:type="spellStart"/>
      <w:r w:rsidRPr="00603A25">
        <w:rPr>
          <w:b/>
          <w:bCs/>
          <w:sz w:val="22"/>
          <w:szCs w:val="22"/>
        </w:rPr>
        <w:t>Solsø</w:t>
      </w:r>
      <w:proofErr w:type="spellEnd"/>
      <w:r>
        <w:rPr>
          <w:b/>
          <w:bCs/>
          <w:sz w:val="22"/>
          <w:szCs w:val="22"/>
        </w:rPr>
        <w:t xml:space="preserve"> Iversen</w:t>
      </w:r>
      <w:r w:rsidRPr="00603A25">
        <w:rPr>
          <w:b/>
          <w:bCs/>
          <w:sz w:val="22"/>
          <w:szCs w:val="22"/>
        </w:rPr>
        <w:t xml:space="preserve"> </w:t>
      </w:r>
      <w:r w:rsidRPr="00603A25">
        <w:rPr>
          <w:sz w:val="22"/>
          <w:szCs w:val="22"/>
        </w:rPr>
        <w:t xml:space="preserve">and </w:t>
      </w:r>
      <w:r>
        <w:rPr>
          <w:b/>
          <w:bCs/>
          <w:sz w:val="22"/>
          <w:szCs w:val="22"/>
        </w:rPr>
        <w:t xml:space="preserve">Nick </w:t>
      </w:r>
      <w:proofErr w:type="spellStart"/>
      <w:r>
        <w:rPr>
          <w:b/>
          <w:bCs/>
          <w:sz w:val="22"/>
          <w:szCs w:val="22"/>
        </w:rPr>
        <w:t>Sarra</w:t>
      </w:r>
      <w:proofErr w:type="spellEnd"/>
      <w:r>
        <w:rPr>
          <w:b/>
          <w:bCs/>
          <w:sz w:val="22"/>
          <w:szCs w:val="22"/>
        </w:rPr>
        <w:t xml:space="preserve"> </w:t>
      </w:r>
      <w:r w:rsidRPr="00603A25">
        <w:rPr>
          <w:sz w:val="22"/>
          <w:szCs w:val="22"/>
        </w:rPr>
        <w:t>convene a panel with</w:t>
      </w:r>
      <w:r>
        <w:rPr>
          <w:b/>
          <w:bCs/>
          <w:sz w:val="22"/>
          <w:szCs w:val="22"/>
        </w:rPr>
        <w:t xml:space="preserve"> </w:t>
      </w:r>
      <w:r w:rsidRPr="00603A25">
        <w:rPr>
          <w:b/>
          <w:bCs/>
          <w:sz w:val="22"/>
          <w:szCs w:val="22"/>
        </w:rPr>
        <w:t>Graham Curtis</w:t>
      </w:r>
      <w:r w:rsidRPr="00603A25">
        <w:rPr>
          <w:sz w:val="22"/>
          <w:szCs w:val="22"/>
        </w:rPr>
        <w:t xml:space="preserve">, </w:t>
      </w:r>
      <w:proofErr w:type="spellStart"/>
      <w:r w:rsidRPr="00603A25">
        <w:rPr>
          <w:b/>
          <w:bCs/>
          <w:sz w:val="22"/>
          <w:szCs w:val="22"/>
        </w:rPr>
        <w:t>Robbert</w:t>
      </w:r>
      <w:proofErr w:type="spellEnd"/>
      <w:r w:rsidRPr="00603A25">
        <w:rPr>
          <w:b/>
          <w:bCs/>
          <w:sz w:val="22"/>
          <w:szCs w:val="22"/>
        </w:rPr>
        <w:t xml:space="preserve"> </w:t>
      </w:r>
      <w:proofErr w:type="spellStart"/>
      <w:r w:rsidRPr="00603A25">
        <w:rPr>
          <w:b/>
          <w:bCs/>
          <w:sz w:val="22"/>
          <w:szCs w:val="22"/>
        </w:rPr>
        <w:t>Masselink</w:t>
      </w:r>
      <w:proofErr w:type="spellEnd"/>
      <w:r w:rsidRPr="00603A25">
        <w:rPr>
          <w:sz w:val="22"/>
          <w:szCs w:val="22"/>
        </w:rPr>
        <w:t xml:space="preserve"> </w:t>
      </w:r>
      <w:r>
        <w:rPr>
          <w:sz w:val="22"/>
          <w:szCs w:val="22"/>
        </w:rPr>
        <w:t xml:space="preserve">and </w:t>
      </w:r>
      <w:r w:rsidRPr="00603A25">
        <w:rPr>
          <w:b/>
          <w:bCs/>
          <w:sz w:val="22"/>
          <w:szCs w:val="22"/>
        </w:rPr>
        <w:t>Eric Wenzel</w:t>
      </w:r>
      <w:r w:rsidRPr="00603A25">
        <w:rPr>
          <w:sz w:val="22"/>
          <w:szCs w:val="22"/>
        </w:rPr>
        <w:t xml:space="preserve"> </w:t>
      </w:r>
      <w:r>
        <w:rPr>
          <w:sz w:val="22"/>
          <w:szCs w:val="22"/>
        </w:rPr>
        <w:t>for 25 or so minutes discussing some key themes of the recent book</w:t>
      </w:r>
      <w:r w:rsidR="00F31AF6">
        <w:rPr>
          <w:sz w:val="22"/>
          <w:szCs w:val="22"/>
        </w:rPr>
        <w:t xml:space="preserve"> on consultancy</w:t>
      </w:r>
      <w:r w:rsidRPr="00603A25">
        <w:rPr>
          <w:sz w:val="22"/>
          <w:szCs w:val="22"/>
        </w:rPr>
        <w:t>. There will be a few extra chairs if anybody would like to join the conversation</w:t>
      </w:r>
      <w:r w:rsidR="00522340">
        <w:rPr>
          <w:sz w:val="22"/>
          <w:szCs w:val="22"/>
        </w:rPr>
        <w:t xml:space="preserve"> in </w:t>
      </w:r>
      <w:proofErr w:type="gramStart"/>
      <w:r w:rsidR="00522340">
        <w:rPr>
          <w:sz w:val="22"/>
          <w:szCs w:val="22"/>
        </w:rPr>
        <w:t>fish bowl</w:t>
      </w:r>
      <w:proofErr w:type="gramEnd"/>
      <w:r w:rsidRPr="00603A25">
        <w:rPr>
          <w:sz w:val="22"/>
          <w:szCs w:val="22"/>
        </w:rPr>
        <w:t xml:space="preserve">. After about 25 minutes </w:t>
      </w:r>
      <w:r>
        <w:rPr>
          <w:sz w:val="22"/>
          <w:szCs w:val="22"/>
        </w:rPr>
        <w:t>the group will</w:t>
      </w:r>
      <w:r w:rsidRPr="00603A25">
        <w:rPr>
          <w:sz w:val="22"/>
          <w:szCs w:val="22"/>
        </w:rPr>
        <w:t xml:space="preserve"> split up into 4 workshops (and </w:t>
      </w:r>
      <w:r>
        <w:rPr>
          <w:sz w:val="22"/>
          <w:szCs w:val="22"/>
        </w:rPr>
        <w:t>any others which emerge from the introductory conversation</w:t>
      </w:r>
      <w:r w:rsidR="00522340">
        <w:rPr>
          <w:sz w:val="22"/>
          <w:szCs w:val="22"/>
        </w:rPr>
        <w:t xml:space="preserve"> including the proposal below</w:t>
      </w:r>
      <w:r w:rsidRPr="00603A25">
        <w:rPr>
          <w:sz w:val="22"/>
          <w:szCs w:val="22"/>
        </w:rPr>
        <w:t xml:space="preserve">).  </w:t>
      </w:r>
    </w:p>
    <w:p w14:paraId="18E2D13B" w14:textId="77777777" w:rsidR="005A1EAA" w:rsidRDefault="005A1EAA" w:rsidP="003F440C">
      <w:pPr>
        <w:ind w:left="700" w:hanging="700"/>
        <w:rPr>
          <w:sz w:val="22"/>
          <w:szCs w:val="22"/>
        </w:rPr>
      </w:pPr>
    </w:p>
    <w:p w14:paraId="13C47356" w14:textId="3FE36509" w:rsidR="005A1EAA" w:rsidRPr="00522340" w:rsidRDefault="005A1EAA" w:rsidP="00D063A1">
      <w:pPr>
        <w:ind w:left="700" w:hanging="700"/>
        <w:rPr>
          <w:sz w:val="22"/>
          <w:szCs w:val="22"/>
        </w:rPr>
      </w:pPr>
      <w:r>
        <w:rPr>
          <w:sz w:val="22"/>
          <w:szCs w:val="22"/>
        </w:rPr>
        <w:tab/>
      </w:r>
      <w:r w:rsidRPr="00522340">
        <w:rPr>
          <w:b/>
          <w:bCs/>
          <w:sz w:val="22"/>
          <w:szCs w:val="22"/>
        </w:rPr>
        <w:t>Nick Shepherd: Consultancy as negotiating and narrating strategic intent</w:t>
      </w:r>
      <w:r w:rsidRPr="00522340">
        <w:rPr>
          <w:sz w:val="22"/>
          <w:szCs w:val="22"/>
        </w:rPr>
        <w:t>: This workshop begins with a reflection on some of dilemmas a complexity perspective poses in my current practice as an internal consultant in the Church of England in supporting a ‘</w:t>
      </w:r>
      <w:proofErr w:type="gramStart"/>
      <w:r w:rsidRPr="00522340">
        <w:rPr>
          <w:sz w:val="22"/>
          <w:szCs w:val="22"/>
        </w:rPr>
        <w:t>strategic-choice</w:t>
      </w:r>
      <w:proofErr w:type="gramEnd"/>
      <w:r w:rsidRPr="00522340">
        <w:rPr>
          <w:sz w:val="22"/>
          <w:szCs w:val="22"/>
        </w:rPr>
        <w:t>’ based approach to transformation. I discuss some of the practices I have adopted as tactics to establish a broader view of strategic development and to negotiate the varied interpretations and intentions around our ‘national strategy’ through a deliberative conversational approach.</w:t>
      </w:r>
    </w:p>
    <w:p w14:paraId="137D04D3" w14:textId="72896429" w:rsidR="005A1EAA" w:rsidRPr="00603A25" w:rsidRDefault="005A1EAA" w:rsidP="003F440C">
      <w:pPr>
        <w:ind w:left="700" w:hanging="700"/>
        <w:rPr>
          <w:sz w:val="22"/>
          <w:szCs w:val="22"/>
        </w:rPr>
      </w:pPr>
    </w:p>
    <w:p w14:paraId="4C40387D" w14:textId="77777777" w:rsidR="00BA6B13" w:rsidRDefault="00BA6B13" w:rsidP="00A43789">
      <w:pPr>
        <w:rPr>
          <w:sz w:val="22"/>
          <w:szCs w:val="22"/>
        </w:rPr>
      </w:pPr>
    </w:p>
    <w:p w14:paraId="56C3E694" w14:textId="0CABF6CB" w:rsidR="00BA6B13" w:rsidRDefault="00BA6B13" w:rsidP="00A43789">
      <w:pPr>
        <w:rPr>
          <w:b/>
          <w:bCs/>
          <w:sz w:val="22"/>
          <w:szCs w:val="22"/>
        </w:rPr>
      </w:pPr>
      <w:r w:rsidRPr="00BA6B13">
        <w:rPr>
          <w:b/>
          <w:bCs/>
          <w:sz w:val="22"/>
          <w:szCs w:val="22"/>
        </w:rPr>
        <w:t>15.</w:t>
      </w:r>
      <w:r w:rsidR="00BA41B8">
        <w:rPr>
          <w:b/>
          <w:bCs/>
          <w:sz w:val="22"/>
          <w:szCs w:val="22"/>
        </w:rPr>
        <w:t>3</w:t>
      </w:r>
      <w:r w:rsidRPr="00BA6B13">
        <w:rPr>
          <w:b/>
          <w:bCs/>
          <w:sz w:val="22"/>
          <w:szCs w:val="22"/>
        </w:rPr>
        <w:t>0</w:t>
      </w:r>
      <w:r w:rsidRPr="00BA6B13">
        <w:rPr>
          <w:b/>
          <w:bCs/>
          <w:sz w:val="22"/>
          <w:szCs w:val="22"/>
        </w:rPr>
        <w:tab/>
        <w:t>Tea/coffee break</w:t>
      </w:r>
    </w:p>
    <w:p w14:paraId="3471AD6F" w14:textId="77777777" w:rsidR="00BA6B13" w:rsidRDefault="00BA6B13" w:rsidP="00A43789">
      <w:pPr>
        <w:rPr>
          <w:b/>
          <w:bCs/>
          <w:sz w:val="22"/>
          <w:szCs w:val="22"/>
        </w:rPr>
      </w:pPr>
    </w:p>
    <w:p w14:paraId="081743DC" w14:textId="00C80FE2" w:rsidR="00BA6B13" w:rsidRDefault="00BA41B8" w:rsidP="00A43789">
      <w:pPr>
        <w:rPr>
          <w:b/>
          <w:bCs/>
          <w:sz w:val="22"/>
          <w:szCs w:val="22"/>
        </w:rPr>
      </w:pPr>
      <w:r>
        <w:rPr>
          <w:b/>
          <w:bCs/>
          <w:sz w:val="22"/>
          <w:szCs w:val="22"/>
        </w:rPr>
        <w:t>16.00</w:t>
      </w:r>
      <w:r w:rsidR="00BA6B13">
        <w:rPr>
          <w:b/>
          <w:bCs/>
          <w:sz w:val="22"/>
          <w:szCs w:val="22"/>
        </w:rPr>
        <w:tab/>
      </w:r>
      <w:r w:rsidR="00603A25">
        <w:rPr>
          <w:b/>
          <w:bCs/>
          <w:sz w:val="22"/>
          <w:szCs w:val="22"/>
        </w:rPr>
        <w:t>Complexity and the public sector</w:t>
      </w:r>
    </w:p>
    <w:p w14:paraId="646182F5" w14:textId="77777777" w:rsidR="00603A25" w:rsidRDefault="00603A25" w:rsidP="00A43789">
      <w:pPr>
        <w:rPr>
          <w:b/>
          <w:bCs/>
          <w:sz w:val="22"/>
          <w:szCs w:val="22"/>
        </w:rPr>
      </w:pPr>
    </w:p>
    <w:p w14:paraId="241E9659" w14:textId="27DB0C8E" w:rsidR="00603A25" w:rsidRDefault="00603A25" w:rsidP="00522340">
      <w:pPr>
        <w:ind w:left="700"/>
        <w:rPr>
          <w:sz w:val="22"/>
          <w:szCs w:val="22"/>
        </w:rPr>
      </w:pPr>
      <w:r>
        <w:rPr>
          <w:b/>
          <w:bCs/>
          <w:sz w:val="22"/>
          <w:szCs w:val="22"/>
        </w:rPr>
        <w:t xml:space="preserve">Karen Norman </w:t>
      </w:r>
      <w:r>
        <w:rPr>
          <w:sz w:val="22"/>
          <w:szCs w:val="22"/>
        </w:rPr>
        <w:t>convene</w:t>
      </w:r>
      <w:r w:rsidR="00F31AF6">
        <w:rPr>
          <w:sz w:val="22"/>
          <w:szCs w:val="22"/>
        </w:rPr>
        <w:t>s</w:t>
      </w:r>
      <w:r>
        <w:rPr>
          <w:sz w:val="22"/>
          <w:szCs w:val="22"/>
        </w:rPr>
        <w:t xml:space="preserve"> a panel comprising </w:t>
      </w:r>
      <w:proofErr w:type="spellStart"/>
      <w:r w:rsidRPr="00603A25">
        <w:rPr>
          <w:b/>
          <w:bCs/>
          <w:sz w:val="22"/>
          <w:szCs w:val="22"/>
        </w:rPr>
        <w:t>Åsa</w:t>
      </w:r>
      <w:proofErr w:type="spellEnd"/>
      <w:r w:rsidRPr="00603A25">
        <w:rPr>
          <w:b/>
          <w:bCs/>
          <w:sz w:val="22"/>
          <w:szCs w:val="22"/>
        </w:rPr>
        <w:t xml:space="preserve"> Lundquist </w:t>
      </w:r>
      <w:proofErr w:type="spellStart"/>
      <w:r w:rsidRPr="00603A25">
        <w:rPr>
          <w:b/>
          <w:bCs/>
          <w:sz w:val="22"/>
          <w:szCs w:val="22"/>
        </w:rPr>
        <w:t>Coey</w:t>
      </w:r>
      <w:proofErr w:type="spellEnd"/>
      <w:r>
        <w:rPr>
          <w:b/>
          <w:bCs/>
          <w:sz w:val="22"/>
          <w:szCs w:val="22"/>
        </w:rPr>
        <w:t xml:space="preserve">, </w:t>
      </w:r>
      <w:r w:rsidR="00F31AF6" w:rsidRPr="00F31AF6">
        <w:rPr>
          <w:b/>
          <w:bCs/>
          <w:sz w:val="22"/>
          <w:szCs w:val="22"/>
        </w:rPr>
        <w:t>Emma Elkington</w:t>
      </w:r>
      <w:r w:rsidR="00F31AF6">
        <w:rPr>
          <w:sz w:val="22"/>
          <w:szCs w:val="22"/>
        </w:rPr>
        <w:t xml:space="preserve">, </w:t>
      </w:r>
      <w:r w:rsidR="00F31AF6" w:rsidRPr="00F31AF6">
        <w:rPr>
          <w:b/>
          <w:bCs/>
          <w:sz w:val="22"/>
          <w:szCs w:val="22"/>
        </w:rPr>
        <w:t xml:space="preserve">Sara </w:t>
      </w:r>
      <w:proofErr w:type="spellStart"/>
      <w:r w:rsidR="00F31AF6" w:rsidRPr="00F31AF6">
        <w:rPr>
          <w:b/>
          <w:bCs/>
          <w:sz w:val="22"/>
          <w:szCs w:val="22"/>
        </w:rPr>
        <w:t>Filbee</w:t>
      </w:r>
      <w:proofErr w:type="spellEnd"/>
      <w:r w:rsidR="00F31AF6">
        <w:rPr>
          <w:sz w:val="22"/>
          <w:szCs w:val="22"/>
        </w:rPr>
        <w:t xml:space="preserve"> and </w:t>
      </w:r>
      <w:r w:rsidR="00F31AF6" w:rsidRPr="00F31AF6">
        <w:rPr>
          <w:b/>
          <w:bCs/>
          <w:sz w:val="22"/>
          <w:szCs w:val="22"/>
        </w:rPr>
        <w:t>Sheila Marriott</w:t>
      </w:r>
      <w:r w:rsidRPr="00603A25">
        <w:rPr>
          <w:sz w:val="22"/>
          <w:szCs w:val="22"/>
        </w:rPr>
        <w:t xml:space="preserve"> </w:t>
      </w:r>
      <w:r w:rsidR="00F34507">
        <w:rPr>
          <w:sz w:val="22"/>
          <w:szCs w:val="22"/>
        </w:rPr>
        <w:t>to speak to themes arising from the</w:t>
      </w:r>
      <w:r w:rsidR="00522340">
        <w:rPr>
          <w:sz w:val="22"/>
          <w:szCs w:val="22"/>
        </w:rPr>
        <w:t xml:space="preserve"> Complexity and the</w:t>
      </w:r>
      <w:r w:rsidRPr="00603A25">
        <w:rPr>
          <w:sz w:val="22"/>
          <w:szCs w:val="22"/>
        </w:rPr>
        <w:t xml:space="preserve"> Public Sector volume</w:t>
      </w:r>
      <w:r w:rsidR="00F34507">
        <w:rPr>
          <w:sz w:val="22"/>
          <w:szCs w:val="22"/>
        </w:rPr>
        <w:t>.</w:t>
      </w:r>
      <w:r w:rsidRPr="00603A25">
        <w:rPr>
          <w:sz w:val="22"/>
          <w:szCs w:val="22"/>
        </w:rPr>
        <w:t xml:space="preserve"> The </w:t>
      </w:r>
      <w:r w:rsidR="00522340">
        <w:rPr>
          <w:sz w:val="22"/>
          <w:szCs w:val="22"/>
        </w:rPr>
        <w:t>intention</w:t>
      </w:r>
      <w:r w:rsidRPr="00603A25">
        <w:rPr>
          <w:sz w:val="22"/>
          <w:szCs w:val="22"/>
        </w:rPr>
        <w:t xml:space="preserve"> is then to use these as the basis for inviting participants into a wider conversation</w:t>
      </w:r>
      <w:r w:rsidR="00F34507">
        <w:rPr>
          <w:sz w:val="22"/>
          <w:szCs w:val="22"/>
        </w:rPr>
        <w:t>, probably dividing into smaller groups</w:t>
      </w:r>
      <w:r w:rsidR="00522340">
        <w:rPr>
          <w:sz w:val="22"/>
          <w:szCs w:val="22"/>
        </w:rPr>
        <w:t>, including the following proposal:</w:t>
      </w:r>
      <w:r w:rsidRPr="00603A25">
        <w:rPr>
          <w:sz w:val="22"/>
          <w:szCs w:val="22"/>
        </w:rPr>
        <w:t xml:space="preserve"> </w:t>
      </w:r>
    </w:p>
    <w:p w14:paraId="66B5063E" w14:textId="77777777" w:rsidR="004A68E2" w:rsidRDefault="004A68E2" w:rsidP="00603A25">
      <w:pPr>
        <w:ind w:left="700"/>
        <w:rPr>
          <w:sz w:val="22"/>
          <w:szCs w:val="22"/>
        </w:rPr>
      </w:pPr>
    </w:p>
    <w:p w14:paraId="350F3548" w14:textId="77777777" w:rsidR="004A68E2" w:rsidRPr="004A68E2" w:rsidRDefault="004A68E2" w:rsidP="004A68E2">
      <w:pPr>
        <w:ind w:left="700"/>
        <w:rPr>
          <w:sz w:val="22"/>
          <w:szCs w:val="22"/>
        </w:rPr>
      </w:pPr>
      <w:r w:rsidRPr="004A68E2">
        <w:rPr>
          <w:b/>
          <w:bCs/>
          <w:sz w:val="22"/>
          <w:szCs w:val="22"/>
        </w:rPr>
        <w:t xml:space="preserve">Pernille </w:t>
      </w:r>
      <w:proofErr w:type="spellStart"/>
      <w:r w:rsidRPr="004A68E2">
        <w:rPr>
          <w:b/>
          <w:bCs/>
          <w:sz w:val="22"/>
          <w:szCs w:val="22"/>
        </w:rPr>
        <w:t>Svindt</w:t>
      </w:r>
      <w:proofErr w:type="spellEnd"/>
      <w:r w:rsidRPr="004A68E2">
        <w:rPr>
          <w:b/>
          <w:bCs/>
          <w:sz w:val="22"/>
          <w:szCs w:val="22"/>
        </w:rPr>
        <w:t xml:space="preserve"> </w:t>
      </w:r>
      <w:proofErr w:type="spellStart"/>
      <w:r w:rsidRPr="004A68E2">
        <w:rPr>
          <w:b/>
          <w:bCs/>
          <w:sz w:val="22"/>
          <w:szCs w:val="22"/>
        </w:rPr>
        <w:t>Lentfer</w:t>
      </w:r>
      <w:proofErr w:type="spellEnd"/>
    </w:p>
    <w:p w14:paraId="237BE3B9" w14:textId="77777777" w:rsidR="004A68E2" w:rsidRPr="004A68E2" w:rsidRDefault="004A68E2" w:rsidP="004A68E2">
      <w:pPr>
        <w:ind w:left="700"/>
        <w:rPr>
          <w:sz w:val="22"/>
          <w:szCs w:val="22"/>
        </w:rPr>
      </w:pPr>
      <w:r w:rsidRPr="004A68E2">
        <w:rPr>
          <w:sz w:val="22"/>
          <w:szCs w:val="22"/>
        </w:rPr>
        <w:t xml:space="preserve">In recent years the question of power relations has become a big part of the public debate, both in the me-too-campaign but also otherwise. We have seen numerous stories in the news where politicians, actors, CEO’s etc have been accused of misusing their position in inappropriate ways to get unreasonable demands through. Some of these stories are beyond unacceptable behaviour, but is that always the case? What defines what is acceptable and what isn’t and how do we tend to handle different cases differently based on </w:t>
      </w:r>
      <w:proofErr w:type="gramStart"/>
      <w:r w:rsidRPr="004A68E2">
        <w:rPr>
          <w:sz w:val="22"/>
          <w:szCs w:val="22"/>
        </w:rPr>
        <w:t>e.g.</w:t>
      </w:r>
      <w:proofErr w:type="gramEnd"/>
      <w:r w:rsidRPr="004A68E2">
        <w:rPr>
          <w:sz w:val="22"/>
          <w:szCs w:val="22"/>
        </w:rPr>
        <w:t xml:space="preserve"> gender?</w:t>
      </w:r>
    </w:p>
    <w:p w14:paraId="1A14972F" w14:textId="77777777" w:rsidR="004A68E2" w:rsidRPr="004A68E2" w:rsidRDefault="004A68E2" w:rsidP="004A68E2">
      <w:pPr>
        <w:ind w:left="700"/>
        <w:rPr>
          <w:sz w:val="22"/>
          <w:szCs w:val="22"/>
        </w:rPr>
      </w:pPr>
    </w:p>
    <w:p w14:paraId="2CBF93F3" w14:textId="26D312EE" w:rsidR="004A68E2" w:rsidRPr="004A68E2" w:rsidRDefault="004A68E2" w:rsidP="004A68E2">
      <w:pPr>
        <w:ind w:left="700"/>
        <w:rPr>
          <w:sz w:val="22"/>
          <w:szCs w:val="22"/>
        </w:rPr>
      </w:pPr>
      <w:r w:rsidRPr="004A68E2">
        <w:rPr>
          <w:sz w:val="22"/>
          <w:szCs w:val="22"/>
        </w:rPr>
        <w:t>The workshop will take</w:t>
      </w:r>
      <w:r w:rsidR="00E038AA">
        <w:rPr>
          <w:sz w:val="22"/>
          <w:szCs w:val="22"/>
        </w:rPr>
        <w:t xml:space="preserve"> as</w:t>
      </w:r>
      <w:r w:rsidRPr="004A68E2">
        <w:rPr>
          <w:sz w:val="22"/>
          <w:szCs w:val="22"/>
        </w:rPr>
        <w:t xml:space="preserve"> its starting point two separate cases in Denmark where a man and a woman – both senior persons - </w:t>
      </w:r>
      <w:r w:rsidR="00E038AA">
        <w:rPr>
          <w:sz w:val="22"/>
          <w:szCs w:val="22"/>
        </w:rPr>
        <w:t>were</w:t>
      </w:r>
      <w:r w:rsidRPr="004A68E2">
        <w:rPr>
          <w:sz w:val="22"/>
          <w:szCs w:val="22"/>
        </w:rPr>
        <w:t xml:space="preserve"> accused of exploiting their positions of power. In the workshop I wish to </w:t>
      </w:r>
      <w:proofErr w:type="spellStart"/>
      <w:r w:rsidR="00E038AA">
        <w:rPr>
          <w:sz w:val="22"/>
          <w:szCs w:val="22"/>
        </w:rPr>
        <w:t>disucss</w:t>
      </w:r>
      <w:proofErr w:type="spellEnd"/>
      <w:r w:rsidR="00E038AA">
        <w:rPr>
          <w:sz w:val="22"/>
          <w:szCs w:val="22"/>
        </w:rPr>
        <w:t xml:space="preserve"> how we consider</w:t>
      </w:r>
      <w:r w:rsidRPr="004A68E2">
        <w:rPr>
          <w:sz w:val="22"/>
          <w:szCs w:val="22"/>
        </w:rPr>
        <w:t xml:space="preserve"> and pass moral judgments</w:t>
      </w:r>
      <w:r w:rsidR="00E038AA">
        <w:rPr>
          <w:sz w:val="22"/>
          <w:szCs w:val="22"/>
        </w:rPr>
        <w:t>,</w:t>
      </w:r>
      <w:r w:rsidRPr="004A68E2">
        <w:rPr>
          <w:sz w:val="22"/>
          <w:szCs w:val="22"/>
        </w:rPr>
        <w:t xml:space="preserve"> and how we might think ethically about these incidences.</w:t>
      </w:r>
    </w:p>
    <w:p w14:paraId="0243A679" w14:textId="77777777" w:rsidR="004A68E2" w:rsidRPr="00603A25" w:rsidRDefault="004A68E2" w:rsidP="00AC4705">
      <w:pPr>
        <w:rPr>
          <w:sz w:val="22"/>
          <w:szCs w:val="22"/>
        </w:rPr>
      </w:pPr>
    </w:p>
    <w:p w14:paraId="12531949" w14:textId="77777777" w:rsidR="00BA6B13" w:rsidRDefault="00BA6B13" w:rsidP="00A43789">
      <w:pPr>
        <w:rPr>
          <w:sz w:val="22"/>
          <w:szCs w:val="22"/>
        </w:rPr>
      </w:pPr>
    </w:p>
    <w:p w14:paraId="18FDB613" w14:textId="636322F3" w:rsidR="00BA6B13" w:rsidRDefault="00BA6B13" w:rsidP="00A43789">
      <w:pPr>
        <w:rPr>
          <w:b/>
          <w:bCs/>
          <w:sz w:val="22"/>
          <w:szCs w:val="22"/>
        </w:rPr>
      </w:pPr>
      <w:r w:rsidRPr="00BA6B13">
        <w:rPr>
          <w:b/>
          <w:bCs/>
          <w:sz w:val="22"/>
          <w:szCs w:val="22"/>
        </w:rPr>
        <w:lastRenderedPageBreak/>
        <w:t>1</w:t>
      </w:r>
      <w:r w:rsidR="00BA41B8">
        <w:rPr>
          <w:b/>
          <w:bCs/>
          <w:sz w:val="22"/>
          <w:szCs w:val="22"/>
        </w:rPr>
        <w:t>7</w:t>
      </w:r>
      <w:r w:rsidRPr="00BA6B13">
        <w:rPr>
          <w:b/>
          <w:bCs/>
          <w:sz w:val="22"/>
          <w:szCs w:val="22"/>
        </w:rPr>
        <w:t xml:space="preserve">.30 </w:t>
      </w:r>
      <w:r w:rsidRPr="00BA6B13">
        <w:rPr>
          <w:b/>
          <w:bCs/>
          <w:sz w:val="22"/>
          <w:szCs w:val="22"/>
        </w:rPr>
        <w:tab/>
      </w:r>
      <w:r w:rsidR="00BA41B8" w:rsidRPr="00BA41B8">
        <w:rPr>
          <w:sz w:val="22"/>
          <w:szCs w:val="22"/>
        </w:rPr>
        <w:t>End of day 1</w:t>
      </w:r>
    </w:p>
    <w:p w14:paraId="673293C3" w14:textId="1A5B8226" w:rsidR="001E0DC6" w:rsidRDefault="001E0DC6" w:rsidP="00A43789">
      <w:pPr>
        <w:rPr>
          <w:b/>
          <w:bCs/>
          <w:sz w:val="22"/>
          <w:szCs w:val="22"/>
        </w:rPr>
      </w:pPr>
    </w:p>
    <w:p w14:paraId="439CAB45" w14:textId="4C823729" w:rsidR="001E0DC6" w:rsidRDefault="00BA41B8" w:rsidP="00A43789">
      <w:pPr>
        <w:rPr>
          <w:b/>
          <w:bCs/>
          <w:sz w:val="22"/>
          <w:szCs w:val="22"/>
        </w:rPr>
      </w:pPr>
      <w:r>
        <w:rPr>
          <w:b/>
          <w:bCs/>
          <w:sz w:val="22"/>
          <w:szCs w:val="22"/>
        </w:rPr>
        <w:t>20.00</w:t>
      </w:r>
      <w:r w:rsidR="001E0DC6">
        <w:rPr>
          <w:b/>
          <w:bCs/>
          <w:sz w:val="22"/>
          <w:szCs w:val="22"/>
        </w:rPr>
        <w:tab/>
      </w:r>
      <w:r>
        <w:rPr>
          <w:b/>
          <w:bCs/>
          <w:sz w:val="22"/>
          <w:szCs w:val="22"/>
        </w:rPr>
        <w:t>Dinner</w:t>
      </w:r>
    </w:p>
    <w:p w14:paraId="3A8B0AF8" w14:textId="77777777" w:rsidR="00BA41B8" w:rsidRDefault="00BA41B8" w:rsidP="00A43789">
      <w:pPr>
        <w:rPr>
          <w:b/>
          <w:bCs/>
          <w:sz w:val="22"/>
          <w:szCs w:val="22"/>
        </w:rPr>
      </w:pPr>
    </w:p>
    <w:p w14:paraId="7B25EE59" w14:textId="5EAFC21E" w:rsidR="00BA6B13" w:rsidRDefault="00BA41B8" w:rsidP="00A43789">
      <w:pPr>
        <w:rPr>
          <w:b/>
          <w:bCs/>
          <w:sz w:val="22"/>
          <w:szCs w:val="22"/>
        </w:rPr>
      </w:pPr>
      <w:r>
        <w:rPr>
          <w:b/>
          <w:bCs/>
          <w:sz w:val="22"/>
          <w:szCs w:val="22"/>
        </w:rPr>
        <w:t xml:space="preserve">Sunday </w:t>
      </w:r>
      <w:r w:rsidR="00F34507">
        <w:rPr>
          <w:b/>
          <w:bCs/>
          <w:sz w:val="22"/>
          <w:szCs w:val="22"/>
        </w:rPr>
        <w:t>4</w:t>
      </w:r>
      <w:r w:rsidRPr="00BA41B8">
        <w:rPr>
          <w:b/>
          <w:bCs/>
          <w:sz w:val="22"/>
          <w:szCs w:val="22"/>
          <w:vertAlign w:val="superscript"/>
        </w:rPr>
        <w:t>th</w:t>
      </w:r>
      <w:r>
        <w:rPr>
          <w:b/>
          <w:bCs/>
          <w:sz w:val="22"/>
          <w:szCs w:val="22"/>
        </w:rPr>
        <w:t xml:space="preserve"> June</w:t>
      </w:r>
    </w:p>
    <w:p w14:paraId="14378025" w14:textId="303BD8B2" w:rsidR="00BA41B8" w:rsidRDefault="00BA41B8" w:rsidP="00A43789">
      <w:pPr>
        <w:rPr>
          <w:b/>
          <w:bCs/>
          <w:sz w:val="22"/>
          <w:szCs w:val="22"/>
        </w:rPr>
      </w:pPr>
    </w:p>
    <w:p w14:paraId="02F4E28F" w14:textId="2A1EBD6F" w:rsidR="00BA41B8" w:rsidRDefault="00BA41B8" w:rsidP="00A43789">
      <w:pPr>
        <w:rPr>
          <w:b/>
          <w:bCs/>
          <w:sz w:val="22"/>
          <w:szCs w:val="22"/>
        </w:rPr>
      </w:pPr>
      <w:r>
        <w:rPr>
          <w:b/>
          <w:bCs/>
          <w:sz w:val="22"/>
          <w:szCs w:val="22"/>
        </w:rPr>
        <w:t>9.00</w:t>
      </w:r>
      <w:r>
        <w:rPr>
          <w:b/>
          <w:bCs/>
          <w:sz w:val="22"/>
          <w:szCs w:val="22"/>
        </w:rPr>
        <w:tab/>
      </w:r>
      <w:r w:rsidR="00081EF2" w:rsidRPr="00081EF2">
        <w:rPr>
          <w:b/>
          <w:bCs/>
          <w:sz w:val="22"/>
          <w:szCs w:val="22"/>
        </w:rPr>
        <w:t>Complexity and leadership</w:t>
      </w:r>
    </w:p>
    <w:p w14:paraId="2CF49373" w14:textId="77777777" w:rsidR="00081EF2" w:rsidRDefault="00081EF2" w:rsidP="00A43789">
      <w:pPr>
        <w:rPr>
          <w:b/>
          <w:bCs/>
          <w:sz w:val="22"/>
          <w:szCs w:val="22"/>
        </w:rPr>
      </w:pPr>
    </w:p>
    <w:p w14:paraId="71775C57" w14:textId="00F0A99D" w:rsidR="00081EF2" w:rsidRDefault="00081EF2" w:rsidP="00A60AEF">
      <w:pPr>
        <w:ind w:left="700"/>
        <w:rPr>
          <w:sz w:val="22"/>
          <w:szCs w:val="22"/>
        </w:rPr>
      </w:pPr>
      <w:r>
        <w:rPr>
          <w:b/>
          <w:bCs/>
          <w:sz w:val="22"/>
          <w:szCs w:val="22"/>
        </w:rPr>
        <w:t xml:space="preserve">Kiran Chauhan </w:t>
      </w:r>
      <w:r w:rsidRPr="00081EF2">
        <w:rPr>
          <w:sz w:val="22"/>
          <w:szCs w:val="22"/>
        </w:rPr>
        <w:t>and</w:t>
      </w:r>
      <w:r>
        <w:rPr>
          <w:b/>
          <w:bCs/>
          <w:sz w:val="22"/>
          <w:szCs w:val="22"/>
        </w:rPr>
        <w:t xml:space="preserve"> Emma Crewe</w:t>
      </w:r>
      <w:r w:rsidR="00A60AEF">
        <w:rPr>
          <w:b/>
          <w:bCs/>
          <w:sz w:val="22"/>
          <w:szCs w:val="22"/>
        </w:rPr>
        <w:t xml:space="preserve"> </w:t>
      </w:r>
      <w:r w:rsidR="00A60AEF" w:rsidRPr="00A60AEF">
        <w:rPr>
          <w:sz w:val="22"/>
          <w:szCs w:val="22"/>
        </w:rPr>
        <w:t>convene a panel with</w:t>
      </w:r>
      <w:r w:rsidR="00A60AEF">
        <w:rPr>
          <w:b/>
          <w:bCs/>
          <w:sz w:val="22"/>
          <w:szCs w:val="22"/>
        </w:rPr>
        <w:t xml:space="preserve"> </w:t>
      </w:r>
      <w:r w:rsidR="00A60AEF" w:rsidRPr="00A60AEF">
        <w:rPr>
          <w:b/>
          <w:bCs/>
          <w:sz w:val="22"/>
          <w:szCs w:val="22"/>
        </w:rPr>
        <w:t>Keven</w:t>
      </w:r>
      <w:r w:rsidR="00A60AEF">
        <w:rPr>
          <w:b/>
          <w:bCs/>
          <w:sz w:val="22"/>
          <w:szCs w:val="22"/>
        </w:rPr>
        <w:t xml:space="preserve"> Bartle</w:t>
      </w:r>
      <w:r w:rsidR="00A60AEF" w:rsidRPr="00A60AEF">
        <w:rPr>
          <w:b/>
          <w:bCs/>
          <w:sz w:val="22"/>
          <w:szCs w:val="22"/>
        </w:rPr>
        <w:t xml:space="preserve">, </w:t>
      </w:r>
      <w:proofErr w:type="spellStart"/>
      <w:r w:rsidR="00A60AEF" w:rsidRPr="00A60AEF">
        <w:rPr>
          <w:b/>
          <w:bCs/>
          <w:sz w:val="22"/>
          <w:szCs w:val="22"/>
        </w:rPr>
        <w:t>Rikke</w:t>
      </w:r>
      <w:proofErr w:type="spellEnd"/>
      <w:r w:rsidR="00A60AEF" w:rsidRPr="00A60AEF">
        <w:rPr>
          <w:b/>
          <w:bCs/>
          <w:sz w:val="22"/>
          <w:szCs w:val="22"/>
        </w:rPr>
        <w:t xml:space="preserve"> </w:t>
      </w:r>
      <w:proofErr w:type="spellStart"/>
      <w:r w:rsidR="00A60AEF" w:rsidRPr="00A60AEF">
        <w:rPr>
          <w:b/>
          <w:bCs/>
          <w:sz w:val="22"/>
          <w:szCs w:val="22"/>
        </w:rPr>
        <w:t>Horup</w:t>
      </w:r>
      <w:proofErr w:type="spellEnd"/>
      <w:r w:rsidR="00A60AEF" w:rsidRPr="00A60AEF">
        <w:rPr>
          <w:b/>
          <w:bCs/>
          <w:sz w:val="22"/>
          <w:szCs w:val="22"/>
        </w:rPr>
        <w:t xml:space="preserve"> </w:t>
      </w:r>
      <w:proofErr w:type="spellStart"/>
      <w:r w:rsidR="00A60AEF" w:rsidRPr="00A60AEF">
        <w:rPr>
          <w:b/>
          <w:bCs/>
          <w:sz w:val="22"/>
          <w:szCs w:val="22"/>
        </w:rPr>
        <w:t>Sørensen</w:t>
      </w:r>
      <w:proofErr w:type="spellEnd"/>
      <w:r w:rsidR="00A60AEF" w:rsidRPr="00A60AEF">
        <w:rPr>
          <w:b/>
          <w:bCs/>
          <w:sz w:val="22"/>
          <w:szCs w:val="22"/>
        </w:rPr>
        <w:t>,</w:t>
      </w:r>
      <w:r w:rsidR="00A60AEF">
        <w:rPr>
          <w:b/>
          <w:bCs/>
          <w:sz w:val="22"/>
          <w:szCs w:val="22"/>
        </w:rPr>
        <w:t xml:space="preserve"> </w:t>
      </w:r>
      <w:proofErr w:type="gramStart"/>
      <w:r w:rsidR="00A60AEF" w:rsidRPr="00A60AEF">
        <w:rPr>
          <w:sz w:val="22"/>
          <w:szCs w:val="22"/>
        </w:rPr>
        <w:t xml:space="preserve">and </w:t>
      </w:r>
      <w:r w:rsidR="00A60AEF" w:rsidRPr="00A60AEF">
        <w:rPr>
          <w:b/>
          <w:bCs/>
          <w:sz w:val="22"/>
          <w:szCs w:val="22"/>
        </w:rPr>
        <w:t xml:space="preserve"> Sam</w:t>
      </w:r>
      <w:proofErr w:type="gramEnd"/>
      <w:r w:rsidR="00A60AEF">
        <w:rPr>
          <w:b/>
          <w:bCs/>
          <w:sz w:val="22"/>
          <w:szCs w:val="22"/>
        </w:rPr>
        <w:t xml:space="preserve"> </w:t>
      </w:r>
      <w:proofErr w:type="spellStart"/>
      <w:r w:rsidR="00A60AEF">
        <w:rPr>
          <w:b/>
          <w:bCs/>
          <w:sz w:val="22"/>
          <w:szCs w:val="22"/>
        </w:rPr>
        <w:t>Talucci</w:t>
      </w:r>
      <w:proofErr w:type="spellEnd"/>
      <w:r w:rsidR="00A60AEF">
        <w:rPr>
          <w:b/>
          <w:bCs/>
          <w:sz w:val="22"/>
          <w:szCs w:val="22"/>
        </w:rPr>
        <w:t xml:space="preserve"> </w:t>
      </w:r>
      <w:r w:rsidR="00A60AEF" w:rsidRPr="00A60AEF">
        <w:rPr>
          <w:sz w:val="22"/>
          <w:szCs w:val="22"/>
        </w:rPr>
        <w:t>addressing questions about leadership in different cultures, navigating phoney measures of success and new modes of communication</w:t>
      </w:r>
      <w:r w:rsidR="00A60AEF">
        <w:rPr>
          <w:sz w:val="22"/>
          <w:szCs w:val="22"/>
        </w:rPr>
        <w:t>. The</w:t>
      </w:r>
      <w:r w:rsidR="005A1EAA">
        <w:rPr>
          <w:sz w:val="22"/>
          <w:szCs w:val="22"/>
        </w:rPr>
        <w:t xml:space="preserve"> panel session will then</w:t>
      </w:r>
      <w:r w:rsidR="00A60AEF">
        <w:rPr>
          <w:sz w:val="22"/>
          <w:szCs w:val="22"/>
        </w:rPr>
        <w:t xml:space="preserve"> break out into smaller groups around particular themes</w:t>
      </w:r>
      <w:r w:rsidR="00522340">
        <w:rPr>
          <w:sz w:val="22"/>
          <w:szCs w:val="22"/>
        </w:rPr>
        <w:t>, including the two suggestions for workshops below:</w:t>
      </w:r>
    </w:p>
    <w:p w14:paraId="27D187F4" w14:textId="77777777" w:rsidR="00A60AEF" w:rsidRDefault="00A60AEF" w:rsidP="00A60AEF">
      <w:pPr>
        <w:ind w:left="700"/>
        <w:rPr>
          <w:sz w:val="22"/>
          <w:szCs w:val="22"/>
        </w:rPr>
      </w:pPr>
    </w:p>
    <w:p w14:paraId="59F256FB" w14:textId="77777777" w:rsidR="005A1EAA" w:rsidRPr="00A60AEF" w:rsidRDefault="005A1EAA" w:rsidP="005A1EAA">
      <w:pPr>
        <w:ind w:firstLine="700"/>
        <w:rPr>
          <w:rFonts w:ascii="Calibri" w:eastAsia="Times New Roman" w:hAnsi="Calibri" w:cs="Calibri"/>
          <w:color w:val="000000"/>
          <w:sz w:val="27"/>
          <w:szCs w:val="27"/>
          <w:lang w:eastAsia="en-GB"/>
        </w:rPr>
      </w:pPr>
      <w:r>
        <w:rPr>
          <w:b/>
          <w:bCs/>
          <w:sz w:val="22"/>
          <w:szCs w:val="22"/>
        </w:rPr>
        <w:t xml:space="preserve">Marcus </w:t>
      </w:r>
      <w:proofErr w:type="spellStart"/>
      <w:r>
        <w:rPr>
          <w:b/>
          <w:bCs/>
          <w:sz w:val="22"/>
          <w:szCs w:val="22"/>
        </w:rPr>
        <w:t>Jenal</w:t>
      </w:r>
      <w:proofErr w:type="spellEnd"/>
      <w:r>
        <w:rPr>
          <w:b/>
          <w:bCs/>
          <w:sz w:val="22"/>
          <w:szCs w:val="22"/>
        </w:rPr>
        <w:t xml:space="preserve">: </w:t>
      </w:r>
      <w:r w:rsidRPr="00A60AEF">
        <w:rPr>
          <w:rFonts w:ascii="Calibri" w:eastAsia="Times New Roman" w:hAnsi="Calibri" w:cs="Calibri"/>
          <w:b/>
          <w:bCs/>
          <w:color w:val="000000"/>
          <w:sz w:val="22"/>
          <w:szCs w:val="22"/>
          <w:lang w:eastAsia="en-GB"/>
        </w:rPr>
        <w:t>Beyond impact – what does success look like in the complexity of leadership?</w:t>
      </w:r>
    </w:p>
    <w:p w14:paraId="40FFBF96" w14:textId="77777777" w:rsidR="005A1EAA" w:rsidRDefault="005A1EAA" w:rsidP="005A1EAA">
      <w:pPr>
        <w:ind w:left="700"/>
        <w:rPr>
          <w:rFonts w:ascii="Calibri" w:eastAsia="Times New Roman" w:hAnsi="Calibri" w:cs="Calibri"/>
          <w:color w:val="000000"/>
          <w:sz w:val="22"/>
          <w:szCs w:val="22"/>
          <w:lang w:eastAsia="en-GB"/>
        </w:rPr>
      </w:pPr>
      <w:r w:rsidRPr="00A60AEF">
        <w:rPr>
          <w:rFonts w:ascii="Calibri" w:eastAsia="Times New Roman" w:hAnsi="Calibri" w:cs="Calibri"/>
          <w:color w:val="000000"/>
          <w:sz w:val="22"/>
          <w:szCs w:val="22"/>
          <w:lang w:eastAsia="en-GB"/>
        </w:rPr>
        <w:t>Organisations engaging with complex challenges – both in the public and non-profit sectors – are faced with demands to show their effectiveness. But what do effectiveness, success, progress, and related concepts even mean in a complex social context? The workshop will explore this question in an interactive way. We invite people who are engaging with this question regularly to share their experiences and learn from each other.</w:t>
      </w:r>
    </w:p>
    <w:p w14:paraId="0B7A5026" w14:textId="77777777" w:rsidR="00AC4705" w:rsidRPr="00A60AEF" w:rsidRDefault="00AC4705" w:rsidP="00AC4705">
      <w:pPr>
        <w:rPr>
          <w:rFonts w:ascii="Calibri" w:eastAsia="Times New Roman" w:hAnsi="Calibri" w:cs="Calibri"/>
          <w:color w:val="000000"/>
          <w:sz w:val="27"/>
          <w:szCs w:val="27"/>
          <w:lang w:eastAsia="en-GB"/>
        </w:rPr>
      </w:pPr>
    </w:p>
    <w:p w14:paraId="6E6172E1" w14:textId="09D8CA62" w:rsidR="00AC4705" w:rsidRPr="00A60AEF" w:rsidRDefault="00AC4705" w:rsidP="00AC4705">
      <w:pPr>
        <w:ind w:left="700" w:hanging="700"/>
        <w:rPr>
          <w:b/>
          <w:bCs/>
          <w:sz w:val="22"/>
          <w:szCs w:val="22"/>
        </w:rPr>
      </w:pPr>
      <w:r>
        <w:rPr>
          <w:b/>
          <w:bCs/>
          <w:sz w:val="22"/>
          <w:szCs w:val="22"/>
        </w:rPr>
        <w:tab/>
        <w:t xml:space="preserve">Frank Owen: </w:t>
      </w:r>
      <w:r w:rsidR="00321011" w:rsidRPr="00321011">
        <w:rPr>
          <w:b/>
          <w:bCs/>
          <w:sz w:val="22"/>
          <w:szCs w:val="22"/>
          <w:lang w:val="en-US"/>
        </w:rPr>
        <w:t>Traumatic Times:  The Impact of Leader Emotions and Patterns on Complex Organizational Responses</w:t>
      </w:r>
    </w:p>
    <w:p w14:paraId="2B8120F8" w14:textId="77777777" w:rsidR="00AC4705" w:rsidRDefault="00AC4705" w:rsidP="00AC4705">
      <w:pPr>
        <w:ind w:left="700"/>
        <w:rPr>
          <w:sz w:val="22"/>
          <w:szCs w:val="22"/>
          <w:lang w:val="en-US"/>
        </w:rPr>
      </w:pPr>
      <w:r w:rsidRPr="00A60AEF">
        <w:rPr>
          <w:sz w:val="22"/>
          <w:szCs w:val="22"/>
          <w:lang w:val="en-US"/>
        </w:rPr>
        <w:t xml:space="preserve">Using the case example of leader practices and behaviors during the New Zealand, Christchurch earthquakes I outline some food for thought in a 20 mins or so presentation. In group conversation we then could enlarge the topic to consider opposing perspectives, other participant examples in adjacent situations, etc. The emphasis would not be on solving something but rather rich conversation reflectively exploring a topic area, probing for insight and relevance. For example, is there thinking emerging that might usefully be abstracted more generally to cases in the complex system domain? </w:t>
      </w:r>
    </w:p>
    <w:p w14:paraId="4E4220D4" w14:textId="77777777" w:rsidR="005A1EAA" w:rsidRPr="00A60AEF" w:rsidRDefault="005A1EAA" w:rsidP="00AC4705">
      <w:pPr>
        <w:rPr>
          <w:sz w:val="22"/>
          <w:szCs w:val="22"/>
        </w:rPr>
      </w:pPr>
    </w:p>
    <w:p w14:paraId="56440A83" w14:textId="0B542D8B" w:rsidR="00BA41B8" w:rsidRDefault="00BA41B8" w:rsidP="00A43789">
      <w:pPr>
        <w:rPr>
          <w:sz w:val="22"/>
          <w:szCs w:val="22"/>
        </w:rPr>
      </w:pPr>
    </w:p>
    <w:p w14:paraId="3763DAD4" w14:textId="1D5931A1" w:rsidR="00BA41B8" w:rsidRDefault="00BA41B8" w:rsidP="00A43789">
      <w:pPr>
        <w:rPr>
          <w:sz w:val="22"/>
          <w:szCs w:val="22"/>
        </w:rPr>
      </w:pPr>
      <w:r w:rsidRPr="00BA41B8">
        <w:rPr>
          <w:b/>
          <w:bCs/>
          <w:sz w:val="22"/>
          <w:szCs w:val="22"/>
        </w:rPr>
        <w:t>10.30</w:t>
      </w:r>
      <w:r w:rsidRPr="00BA41B8">
        <w:rPr>
          <w:b/>
          <w:bCs/>
          <w:sz w:val="22"/>
          <w:szCs w:val="22"/>
        </w:rPr>
        <w:tab/>
      </w:r>
      <w:r>
        <w:rPr>
          <w:sz w:val="22"/>
          <w:szCs w:val="22"/>
        </w:rPr>
        <w:tab/>
        <w:t>Tea/coffee</w:t>
      </w:r>
    </w:p>
    <w:p w14:paraId="7E35ADF6" w14:textId="6C5FB06C" w:rsidR="00BA41B8" w:rsidRDefault="00BA41B8" w:rsidP="00A43789">
      <w:pPr>
        <w:rPr>
          <w:sz w:val="22"/>
          <w:szCs w:val="22"/>
        </w:rPr>
      </w:pPr>
    </w:p>
    <w:p w14:paraId="2E001B64" w14:textId="4524E2FD" w:rsidR="00BA41B8" w:rsidRDefault="00BA41B8" w:rsidP="00A43789">
      <w:pPr>
        <w:rPr>
          <w:sz w:val="22"/>
          <w:szCs w:val="22"/>
        </w:rPr>
      </w:pPr>
      <w:r w:rsidRPr="00BA41B8">
        <w:rPr>
          <w:b/>
          <w:bCs/>
          <w:sz w:val="22"/>
          <w:szCs w:val="22"/>
        </w:rPr>
        <w:t>11-12.00</w:t>
      </w:r>
      <w:r>
        <w:rPr>
          <w:sz w:val="22"/>
          <w:szCs w:val="22"/>
        </w:rPr>
        <w:tab/>
        <w:t>Small group work to discuss</w:t>
      </w:r>
      <w:r w:rsidR="002116DC">
        <w:rPr>
          <w:sz w:val="22"/>
          <w:szCs w:val="22"/>
        </w:rPr>
        <w:t xml:space="preserve"> the above</w:t>
      </w:r>
      <w:r>
        <w:rPr>
          <w:sz w:val="22"/>
          <w:szCs w:val="22"/>
        </w:rPr>
        <w:t>.</w:t>
      </w:r>
    </w:p>
    <w:p w14:paraId="29D8EBA1" w14:textId="01D43C7C" w:rsidR="00BA41B8" w:rsidRDefault="00BA41B8" w:rsidP="00A43789">
      <w:pPr>
        <w:rPr>
          <w:sz w:val="22"/>
          <w:szCs w:val="22"/>
        </w:rPr>
      </w:pPr>
    </w:p>
    <w:p w14:paraId="46210EFA" w14:textId="6FB64556" w:rsidR="00BA41B8" w:rsidRDefault="00BA41B8" w:rsidP="00A43789">
      <w:pPr>
        <w:rPr>
          <w:sz w:val="22"/>
          <w:szCs w:val="22"/>
        </w:rPr>
      </w:pPr>
      <w:r w:rsidRPr="00BA41B8">
        <w:rPr>
          <w:b/>
          <w:bCs/>
          <w:sz w:val="22"/>
          <w:szCs w:val="22"/>
        </w:rPr>
        <w:t>12.00-12.30</w:t>
      </w:r>
      <w:r>
        <w:rPr>
          <w:sz w:val="22"/>
          <w:szCs w:val="22"/>
        </w:rPr>
        <w:tab/>
        <w:t>Final plenary.</w:t>
      </w:r>
    </w:p>
    <w:p w14:paraId="3E8EE755" w14:textId="0B4D81B9" w:rsidR="00BA41B8" w:rsidRDefault="00BA41B8" w:rsidP="00A43789">
      <w:pPr>
        <w:rPr>
          <w:sz w:val="22"/>
          <w:szCs w:val="22"/>
        </w:rPr>
      </w:pPr>
    </w:p>
    <w:p w14:paraId="37764184" w14:textId="4CC1EC35" w:rsidR="00BA41B8" w:rsidRDefault="00BA41B8" w:rsidP="00A43789">
      <w:pPr>
        <w:rPr>
          <w:sz w:val="22"/>
          <w:szCs w:val="22"/>
        </w:rPr>
      </w:pPr>
      <w:r w:rsidRPr="00BA41B8">
        <w:rPr>
          <w:b/>
          <w:bCs/>
          <w:sz w:val="22"/>
          <w:szCs w:val="22"/>
        </w:rPr>
        <w:t>12.30</w:t>
      </w:r>
      <w:r>
        <w:rPr>
          <w:sz w:val="22"/>
          <w:szCs w:val="22"/>
        </w:rPr>
        <w:t xml:space="preserve"> </w:t>
      </w:r>
      <w:r>
        <w:rPr>
          <w:sz w:val="22"/>
          <w:szCs w:val="22"/>
        </w:rPr>
        <w:tab/>
      </w:r>
      <w:r>
        <w:rPr>
          <w:sz w:val="22"/>
          <w:szCs w:val="22"/>
        </w:rPr>
        <w:tab/>
        <w:t>Lunch.</w:t>
      </w:r>
    </w:p>
    <w:p w14:paraId="468F8A3D" w14:textId="0BB72FF6" w:rsidR="00BA41B8" w:rsidRDefault="00BA41B8" w:rsidP="00A43789">
      <w:pPr>
        <w:rPr>
          <w:sz w:val="22"/>
          <w:szCs w:val="22"/>
        </w:rPr>
      </w:pPr>
    </w:p>
    <w:p w14:paraId="3DAE8D08" w14:textId="77777777" w:rsidR="00AC4705" w:rsidRDefault="00AC4705" w:rsidP="00A43789">
      <w:pPr>
        <w:rPr>
          <w:b/>
          <w:bCs/>
          <w:sz w:val="22"/>
          <w:szCs w:val="22"/>
        </w:rPr>
      </w:pPr>
    </w:p>
    <w:p w14:paraId="5A039736" w14:textId="77777777" w:rsidR="005A1EAA" w:rsidRDefault="005A1EAA" w:rsidP="00A43789">
      <w:pPr>
        <w:rPr>
          <w:b/>
          <w:bCs/>
          <w:sz w:val="22"/>
          <w:szCs w:val="22"/>
        </w:rPr>
      </w:pPr>
    </w:p>
    <w:p w14:paraId="0C02BCB4" w14:textId="6E061067" w:rsidR="005A1EAA" w:rsidRPr="005A1EAA" w:rsidRDefault="005A1EAA" w:rsidP="00A43789">
      <w:pPr>
        <w:rPr>
          <w:b/>
          <w:bCs/>
          <w:sz w:val="22"/>
          <w:szCs w:val="22"/>
        </w:rPr>
      </w:pPr>
      <w:r w:rsidRPr="005A1EAA">
        <w:rPr>
          <w:b/>
          <w:bCs/>
          <w:sz w:val="22"/>
          <w:szCs w:val="22"/>
        </w:rPr>
        <w:t>Workshop brief bios:</w:t>
      </w:r>
    </w:p>
    <w:p w14:paraId="77D93BDA" w14:textId="77777777" w:rsidR="005A1EAA" w:rsidRPr="005A1EAA" w:rsidRDefault="005A1EAA" w:rsidP="00A43789">
      <w:pPr>
        <w:rPr>
          <w:b/>
          <w:bCs/>
          <w:sz w:val="22"/>
          <w:szCs w:val="22"/>
        </w:rPr>
      </w:pPr>
    </w:p>
    <w:p w14:paraId="1FFB418B" w14:textId="77777777" w:rsidR="004A68E2" w:rsidRDefault="004A68E2" w:rsidP="004A68E2">
      <w:pPr>
        <w:rPr>
          <w:b/>
          <w:bCs/>
          <w:sz w:val="22"/>
          <w:szCs w:val="22"/>
        </w:rPr>
      </w:pPr>
      <w:r w:rsidRPr="004A68E2">
        <w:rPr>
          <w:b/>
          <w:bCs/>
          <w:sz w:val="22"/>
          <w:szCs w:val="22"/>
        </w:rPr>
        <w:t xml:space="preserve">Keven Bartle </w:t>
      </w:r>
    </w:p>
    <w:p w14:paraId="14E4A127" w14:textId="51E5020C" w:rsidR="004A68E2" w:rsidRPr="004A68E2" w:rsidRDefault="004A68E2" w:rsidP="004A68E2">
      <w:pPr>
        <w:rPr>
          <w:sz w:val="22"/>
          <w:szCs w:val="22"/>
        </w:rPr>
      </w:pPr>
      <w:r w:rsidRPr="004A68E2">
        <w:rPr>
          <w:sz w:val="22"/>
          <w:szCs w:val="22"/>
        </w:rPr>
        <w:t>Keven is the headteacher of Canons High School in London, United Kingdom. He graduated as Doctor of Management at the University of Hertfordshire in 2020.</w:t>
      </w:r>
    </w:p>
    <w:p w14:paraId="6676501D" w14:textId="77777777" w:rsidR="004A68E2" w:rsidRDefault="004A68E2" w:rsidP="005A1EAA">
      <w:pPr>
        <w:rPr>
          <w:b/>
          <w:bCs/>
          <w:sz w:val="22"/>
          <w:szCs w:val="22"/>
        </w:rPr>
      </w:pPr>
    </w:p>
    <w:p w14:paraId="271798D5" w14:textId="77777777" w:rsidR="004A68E2" w:rsidRPr="005A1EAA" w:rsidRDefault="004A68E2" w:rsidP="004A68E2">
      <w:pPr>
        <w:rPr>
          <w:b/>
          <w:bCs/>
          <w:sz w:val="22"/>
          <w:szCs w:val="22"/>
        </w:rPr>
      </w:pPr>
      <w:proofErr w:type="spellStart"/>
      <w:r w:rsidRPr="005A1EAA">
        <w:rPr>
          <w:b/>
          <w:bCs/>
          <w:sz w:val="22"/>
          <w:szCs w:val="22"/>
        </w:rPr>
        <w:t>Åsa</w:t>
      </w:r>
      <w:proofErr w:type="spellEnd"/>
      <w:r w:rsidRPr="005A1EAA">
        <w:rPr>
          <w:b/>
          <w:bCs/>
          <w:sz w:val="22"/>
          <w:szCs w:val="22"/>
        </w:rPr>
        <w:t xml:space="preserve"> Lundquist </w:t>
      </w:r>
      <w:proofErr w:type="spellStart"/>
      <w:r w:rsidRPr="005A1EAA">
        <w:rPr>
          <w:b/>
          <w:bCs/>
          <w:sz w:val="22"/>
          <w:szCs w:val="22"/>
        </w:rPr>
        <w:t>Coey</w:t>
      </w:r>
      <w:proofErr w:type="spellEnd"/>
    </w:p>
    <w:p w14:paraId="4F4EF20E" w14:textId="62D2BA44" w:rsidR="004A68E2" w:rsidRDefault="004A68E2" w:rsidP="004A68E2">
      <w:pPr>
        <w:rPr>
          <w:sz w:val="22"/>
          <w:szCs w:val="22"/>
        </w:rPr>
      </w:pPr>
      <w:proofErr w:type="spellStart"/>
      <w:r w:rsidRPr="005A1EAA">
        <w:rPr>
          <w:rFonts w:hint="cs"/>
          <w:sz w:val="22"/>
          <w:szCs w:val="22"/>
        </w:rPr>
        <w:t>Åsa</w:t>
      </w:r>
      <w:proofErr w:type="spellEnd"/>
      <w:r w:rsidRPr="005A1EAA">
        <w:rPr>
          <w:rFonts w:hint="cs"/>
          <w:sz w:val="22"/>
          <w:szCs w:val="22"/>
        </w:rPr>
        <w:t xml:space="preserve"> Lundquist </w:t>
      </w:r>
      <w:proofErr w:type="spellStart"/>
      <w:r w:rsidRPr="005A1EAA">
        <w:rPr>
          <w:rFonts w:hint="cs"/>
          <w:sz w:val="22"/>
          <w:szCs w:val="22"/>
        </w:rPr>
        <w:t>Coey</w:t>
      </w:r>
      <w:proofErr w:type="spellEnd"/>
      <w:r w:rsidRPr="005A1EAA">
        <w:rPr>
          <w:rFonts w:hint="cs"/>
          <w:sz w:val="22"/>
          <w:szCs w:val="22"/>
        </w:rPr>
        <w:t xml:space="preserve"> is an experienced management consultant, author and </w:t>
      </w:r>
      <w:proofErr w:type="gramStart"/>
      <w:r w:rsidRPr="005A1EAA">
        <w:rPr>
          <w:rFonts w:hint="cs"/>
          <w:sz w:val="22"/>
          <w:szCs w:val="22"/>
        </w:rPr>
        <w:t>key note</w:t>
      </w:r>
      <w:proofErr w:type="gramEnd"/>
      <w:r w:rsidRPr="005A1EAA">
        <w:rPr>
          <w:rFonts w:hint="cs"/>
          <w:sz w:val="22"/>
          <w:szCs w:val="22"/>
        </w:rPr>
        <w:t xml:space="preserve"> presenter. She holds a Doctor of Management from Hertfordshire Business School and is a member of the faculty of </w:t>
      </w:r>
      <w:r w:rsidRPr="005A1EAA">
        <w:rPr>
          <w:rFonts w:hint="cs"/>
          <w:sz w:val="22"/>
          <w:szCs w:val="22"/>
        </w:rPr>
        <w:lastRenderedPageBreak/>
        <w:t>SSE, Stockholm School of Economics Executive Education where she regularly lectures within Advanced Management.</w:t>
      </w:r>
    </w:p>
    <w:p w14:paraId="30C1C0A2" w14:textId="77777777" w:rsidR="00321011" w:rsidRDefault="00321011" w:rsidP="004A68E2">
      <w:pPr>
        <w:rPr>
          <w:sz w:val="22"/>
          <w:szCs w:val="22"/>
        </w:rPr>
      </w:pPr>
    </w:p>
    <w:p w14:paraId="39DB8BC4" w14:textId="77777777" w:rsidR="00AC4705" w:rsidRDefault="00AC4705" w:rsidP="004A68E2">
      <w:pPr>
        <w:rPr>
          <w:sz w:val="22"/>
          <w:szCs w:val="22"/>
        </w:rPr>
      </w:pPr>
    </w:p>
    <w:p w14:paraId="5E0F72BC" w14:textId="77777777" w:rsidR="005E0F69" w:rsidRDefault="00AC4705" w:rsidP="00AC4705">
      <w:pPr>
        <w:rPr>
          <w:sz w:val="22"/>
          <w:szCs w:val="22"/>
          <w:lang w:val="en-US"/>
        </w:rPr>
      </w:pPr>
      <w:r w:rsidRPr="00AC4705">
        <w:rPr>
          <w:b/>
          <w:bCs/>
          <w:sz w:val="22"/>
          <w:szCs w:val="22"/>
          <w:lang w:val="en-US"/>
        </w:rPr>
        <w:t>Kiran Chauhan</w:t>
      </w:r>
      <w:r w:rsidRPr="00AC4705">
        <w:rPr>
          <w:sz w:val="22"/>
          <w:szCs w:val="22"/>
          <w:lang w:val="en-US"/>
        </w:rPr>
        <w:t xml:space="preserve"> </w:t>
      </w:r>
    </w:p>
    <w:p w14:paraId="3B2FB0B7" w14:textId="39CC8C05" w:rsidR="00AC4705" w:rsidRDefault="005E0F69" w:rsidP="00AC4705">
      <w:pPr>
        <w:rPr>
          <w:sz w:val="22"/>
          <w:szCs w:val="22"/>
          <w:lang w:val="en-US"/>
        </w:rPr>
      </w:pPr>
      <w:r>
        <w:rPr>
          <w:sz w:val="22"/>
          <w:szCs w:val="22"/>
          <w:lang w:val="en-US"/>
        </w:rPr>
        <w:t xml:space="preserve">Kiran </w:t>
      </w:r>
      <w:r w:rsidR="00AC4705" w:rsidRPr="00AC4705">
        <w:rPr>
          <w:sz w:val="22"/>
          <w:szCs w:val="22"/>
          <w:lang w:val="en-US"/>
        </w:rPr>
        <w:t xml:space="preserve">is an </w:t>
      </w:r>
      <w:proofErr w:type="spellStart"/>
      <w:r w:rsidR="00AC4705" w:rsidRPr="00AC4705">
        <w:rPr>
          <w:sz w:val="22"/>
          <w:szCs w:val="22"/>
          <w:lang w:val="en-US"/>
        </w:rPr>
        <w:t>Organisational</w:t>
      </w:r>
      <w:proofErr w:type="spellEnd"/>
      <w:r w:rsidR="00AC4705" w:rsidRPr="00AC4705">
        <w:rPr>
          <w:sz w:val="22"/>
          <w:szCs w:val="22"/>
          <w:lang w:val="en-US"/>
        </w:rPr>
        <w:t xml:space="preserve"> Consultant at The King’s </w:t>
      </w:r>
      <w:proofErr w:type="gramStart"/>
      <w:r w:rsidR="00AC4705" w:rsidRPr="00AC4705">
        <w:rPr>
          <w:sz w:val="22"/>
          <w:szCs w:val="22"/>
          <w:lang w:val="en-US"/>
        </w:rPr>
        <w:t>Fund,</w:t>
      </w:r>
      <w:proofErr w:type="gramEnd"/>
      <w:r w:rsidR="00AC4705" w:rsidRPr="00AC4705">
        <w:rPr>
          <w:sz w:val="22"/>
          <w:szCs w:val="22"/>
          <w:lang w:val="en-US"/>
        </w:rPr>
        <w:t xml:space="preserve"> a health and care policy think tank in the UK. He is also a Visiting Lecturer at Hertfordshire Business School, University of Hertfordshire, </w:t>
      </w:r>
      <w:proofErr w:type="gramStart"/>
      <w:r w:rsidR="00AC4705" w:rsidRPr="00AC4705">
        <w:rPr>
          <w:sz w:val="22"/>
          <w:szCs w:val="22"/>
          <w:lang w:val="en-US"/>
        </w:rPr>
        <w:t>UK</w:t>
      </w:r>
      <w:proofErr w:type="gramEnd"/>
      <w:r>
        <w:rPr>
          <w:sz w:val="22"/>
          <w:szCs w:val="22"/>
          <w:lang w:val="en-US"/>
        </w:rPr>
        <w:t xml:space="preserve"> and a supervisor on the DMan </w:t>
      </w:r>
      <w:proofErr w:type="spellStart"/>
      <w:r>
        <w:rPr>
          <w:sz w:val="22"/>
          <w:szCs w:val="22"/>
          <w:lang w:val="en-US"/>
        </w:rPr>
        <w:t>programme</w:t>
      </w:r>
      <w:proofErr w:type="spellEnd"/>
      <w:r w:rsidR="00AC4705" w:rsidRPr="00AC4705">
        <w:rPr>
          <w:sz w:val="22"/>
          <w:szCs w:val="22"/>
          <w:lang w:val="en-US"/>
        </w:rPr>
        <w:t>. Kiran graduated as Doctor of Management from the University of Hertfordshire in 2019.</w:t>
      </w:r>
    </w:p>
    <w:p w14:paraId="3EDEC077" w14:textId="77777777" w:rsidR="005E0F69" w:rsidRDefault="005E0F69" w:rsidP="00AC4705">
      <w:pPr>
        <w:rPr>
          <w:sz w:val="22"/>
          <w:szCs w:val="22"/>
          <w:lang w:val="en-US"/>
        </w:rPr>
      </w:pPr>
    </w:p>
    <w:p w14:paraId="14AB6D84" w14:textId="5637DE16" w:rsidR="005E0F69" w:rsidRPr="005E0F69" w:rsidRDefault="005E0F69" w:rsidP="00AC4705">
      <w:pPr>
        <w:rPr>
          <w:b/>
          <w:bCs/>
          <w:sz w:val="22"/>
          <w:szCs w:val="22"/>
          <w:lang w:val="en-US"/>
        </w:rPr>
      </w:pPr>
      <w:r w:rsidRPr="005E0F69">
        <w:rPr>
          <w:b/>
          <w:bCs/>
          <w:sz w:val="22"/>
          <w:szCs w:val="22"/>
          <w:lang w:val="en-US"/>
        </w:rPr>
        <w:t>Emma Crewe</w:t>
      </w:r>
    </w:p>
    <w:p w14:paraId="68D575D7" w14:textId="335FF2C6" w:rsidR="005E0F69" w:rsidRPr="00AC4705" w:rsidRDefault="005E0F69" w:rsidP="00AC4705">
      <w:pPr>
        <w:rPr>
          <w:rFonts w:cstheme="minorHAnsi"/>
          <w:sz w:val="22"/>
          <w:szCs w:val="22"/>
          <w:lang w:val="en-US"/>
        </w:rPr>
      </w:pPr>
      <w:r w:rsidRPr="005E0F69">
        <w:rPr>
          <w:rFonts w:cstheme="minorHAnsi"/>
          <w:color w:val="424242"/>
          <w:sz w:val="22"/>
          <w:szCs w:val="22"/>
          <w:shd w:val="clear" w:color="auto" w:fill="FFFFFF"/>
        </w:rPr>
        <w:t xml:space="preserve">Emma Crewe is </w:t>
      </w:r>
      <w:r>
        <w:rPr>
          <w:rFonts w:cstheme="minorHAnsi"/>
          <w:color w:val="424242"/>
          <w:sz w:val="22"/>
          <w:szCs w:val="22"/>
          <w:shd w:val="clear" w:color="auto" w:fill="FFFFFF"/>
        </w:rPr>
        <w:t xml:space="preserve">Professor of </w:t>
      </w:r>
      <w:r w:rsidR="00522340">
        <w:rPr>
          <w:rFonts w:cstheme="minorHAnsi"/>
          <w:color w:val="424242"/>
          <w:sz w:val="22"/>
          <w:szCs w:val="22"/>
          <w:shd w:val="clear" w:color="auto" w:fill="FFFFFF"/>
        </w:rPr>
        <w:t xml:space="preserve">Social </w:t>
      </w:r>
      <w:r>
        <w:rPr>
          <w:rFonts w:cstheme="minorHAnsi"/>
          <w:color w:val="424242"/>
          <w:sz w:val="22"/>
          <w:szCs w:val="22"/>
          <w:shd w:val="clear" w:color="auto" w:fill="FFFFFF"/>
        </w:rPr>
        <w:t>Anthropology</w:t>
      </w:r>
      <w:r w:rsidRPr="005E0F69">
        <w:rPr>
          <w:rFonts w:cstheme="minorHAnsi"/>
          <w:color w:val="424242"/>
          <w:sz w:val="22"/>
          <w:szCs w:val="22"/>
          <w:shd w:val="clear" w:color="auto" w:fill="FFFFFF"/>
        </w:rPr>
        <w:t xml:space="preserve"> at SOAS University of London working on politics, </w:t>
      </w:r>
      <w:proofErr w:type="gramStart"/>
      <w:r w:rsidRPr="005E0F69">
        <w:rPr>
          <w:rFonts w:cstheme="minorHAnsi"/>
          <w:color w:val="424242"/>
          <w:sz w:val="22"/>
          <w:szCs w:val="22"/>
          <w:shd w:val="clear" w:color="auto" w:fill="FFFFFF"/>
        </w:rPr>
        <w:t>governance</w:t>
      </w:r>
      <w:proofErr w:type="gramEnd"/>
      <w:r w:rsidRPr="005E0F69">
        <w:rPr>
          <w:rFonts w:cstheme="minorHAnsi"/>
          <w:color w:val="424242"/>
          <w:sz w:val="22"/>
          <w:szCs w:val="22"/>
          <w:shd w:val="clear" w:color="auto" w:fill="FFFFFF"/>
        </w:rPr>
        <w:t xml:space="preserve"> and identity in organisations, especially parliaments.</w:t>
      </w:r>
      <w:r>
        <w:rPr>
          <w:rFonts w:cstheme="minorHAnsi"/>
          <w:color w:val="424242"/>
          <w:sz w:val="22"/>
          <w:szCs w:val="22"/>
          <w:shd w:val="clear" w:color="auto" w:fill="FFFFFF"/>
        </w:rPr>
        <w:t xml:space="preserve"> She is Visiting Professor at the University of Hertfordshire and a supervisor on the DMan programme.</w:t>
      </w:r>
    </w:p>
    <w:p w14:paraId="7D58C4E7" w14:textId="77777777" w:rsidR="004A68E2" w:rsidRDefault="004A68E2" w:rsidP="005A1EAA">
      <w:pPr>
        <w:rPr>
          <w:b/>
          <w:bCs/>
          <w:sz w:val="22"/>
          <w:szCs w:val="22"/>
        </w:rPr>
      </w:pPr>
    </w:p>
    <w:p w14:paraId="65AAA696" w14:textId="710F7A05" w:rsidR="00AC4705" w:rsidRDefault="00AC4705" w:rsidP="005A1EAA">
      <w:pPr>
        <w:rPr>
          <w:b/>
          <w:bCs/>
          <w:sz w:val="22"/>
          <w:szCs w:val="22"/>
        </w:rPr>
      </w:pPr>
      <w:r>
        <w:rPr>
          <w:b/>
          <w:bCs/>
          <w:sz w:val="22"/>
          <w:szCs w:val="22"/>
        </w:rPr>
        <w:t>Graham Curtis</w:t>
      </w:r>
    </w:p>
    <w:p w14:paraId="30D3A66E" w14:textId="50743EAB" w:rsidR="00AC4705" w:rsidRPr="00AC4705" w:rsidRDefault="00AC4705" w:rsidP="005A1EAA">
      <w:pPr>
        <w:rPr>
          <w:sz w:val="22"/>
          <w:szCs w:val="22"/>
        </w:rPr>
      </w:pPr>
      <w:r>
        <w:rPr>
          <w:sz w:val="22"/>
          <w:szCs w:val="22"/>
        </w:rPr>
        <w:t xml:space="preserve">Graham is Director of Operations at Roffey Park Institute, an organisation, </w:t>
      </w:r>
      <w:proofErr w:type="gramStart"/>
      <w:r>
        <w:rPr>
          <w:sz w:val="22"/>
          <w:szCs w:val="22"/>
        </w:rPr>
        <w:t>leadership</w:t>
      </w:r>
      <w:proofErr w:type="gramEnd"/>
      <w:r>
        <w:rPr>
          <w:sz w:val="22"/>
          <w:szCs w:val="22"/>
        </w:rPr>
        <w:t xml:space="preserve"> and executive development centre based in Sussex, UK. Graham graduated as Doctor of Management from the University of Hertfordshire in 2018.</w:t>
      </w:r>
    </w:p>
    <w:p w14:paraId="41981422" w14:textId="77777777" w:rsidR="004A68E2" w:rsidRDefault="004A68E2" w:rsidP="005A1EAA">
      <w:pPr>
        <w:rPr>
          <w:b/>
          <w:bCs/>
          <w:sz w:val="22"/>
          <w:szCs w:val="22"/>
        </w:rPr>
      </w:pPr>
    </w:p>
    <w:p w14:paraId="2775C8B2" w14:textId="22A8D24A" w:rsidR="005A1EAA" w:rsidRPr="005A1EAA" w:rsidRDefault="005A1EAA" w:rsidP="005A1EAA">
      <w:pPr>
        <w:rPr>
          <w:b/>
          <w:bCs/>
          <w:sz w:val="22"/>
          <w:szCs w:val="22"/>
        </w:rPr>
      </w:pPr>
      <w:r w:rsidRPr="005A1EAA">
        <w:rPr>
          <w:b/>
          <w:bCs/>
          <w:sz w:val="22"/>
          <w:szCs w:val="22"/>
        </w:rPr>
        <w:t>Emma Elkington</w:t>
      </w:r>
    </w:p>
    <w:p w14:paraId="6CA116F9" w14:textId="77777777" w:rsidR="005A1EAA" w:rsidRPr="005A1EAA" w:rsidRDefault="005A1EAA" w:rsidP="005A1EAA">
      <w:pPr>
        <w:rPr>
          <w:sz w:val="22"/>
          <w:szCs w:val="22"/>
        </w:rPr>
      </w:pPr>
      <w:r w:rsidRPr="005A1EAA">
        <w:rPr>
          <w:sz w:val="22"/>
          <w:szCs w:val="22"/>
        </w:rPr>
        <w:t>Emma Elkington is a middle manager within a senior leadership team of a large and diverse business school in a UK university having previously trained and practiced as a chartered accountant.  Emma has recently graduated from the Doctor of Management programme from the Business School at the University of Hertfordshire in the UK where she explored the role of middle managers and managing using metrics in Higher Education and the processes of subjugation and subterfuge that emerge.</w:t>
      </w:r>
    </w:p>
    <w:p w14:paraId="6C2B3581" w14:textId="77777777" w:rsidR="005A1EAA" w:rsidRPr="005A1EAA" w:rsidRDefault="005A1EAA" w:rsidP="005A1EAA">
      <w:pPr>
        <w:rPr>
          <w:sz w:val="22"/>
          <w:szCs w:val="22"/>
        </w:rPr>
      </w:pPr>
    </w:p>
    <w:p w14:paraId="7C9DEE3D" w14:textId="77777777" w:rsidR="005A1EAA" w:rsidRPr="005A1EAA" w:rsidRDefault="005A1EAA" w:rsidP="005A1EAA">
      <w:pPr>
        <w:rPr>
          <w:b/>
          <w:bCs/>
          <w:sz w:val="22"/>
          <w:szCs w:val="22"/>
        </w:rPr>
      </w:pPr>
      <w:r w:rsidRPr="005A1EAA">
        <w:rPr>
          <w:b/>
          <w:bCs/>
          <w:sz w:val="22"/>
          <w:szCs w:val="22"/>
        </w:rPr>
        <w:t xml:space="preserve">Sara </w:t>
      </w:r>
      <w:proofErr w:type="spellStart"/>
      <w:r w:rsidRPr="005A1EAA">
        <w:rPr>
          <w:b/>
          <w:bCs/>
          <w:sz w:val="22"/>
          <w:szCs w:val="22"/>
        </w:rPr>
        <w:t>Filbee</w:t>
      </w:r>
      <w:proofErr w:type="spellEnd"/>
    </w:p>
    <w:p w14:paraId="4D2E31AD" w14:textId="77777777" w:rsidR="005A1EAA" w:rsidRDefault="005A1EAA" w:rsidP="005A1EAA">
      <w:pPr>
        <w:rPr>
          <w:sz w:val="22"/>
          <w:szCs w:val="22"/>
          <w:lang w:val="en"/>
        </w:rPr>
      </w:pPr>
      <w:r w:rsidRPr="005A1EAA">
        <w:rPr>
          <w:sz w:val="22"/>
          <w:szCs w:val="22"/>
          <w:lang w:val="en"/>
        </w:rPr>
        <w:t xml:space="preserve">Dr Sara </w:t>
      </w:r>
      <w:proofErr w:type="spellStart"/>
      <w:r w:rsidRPr="005A1EAA">
        <w:rPr>
          <w:sz w:val="22"/>
          <w:szCs w:val="22"/>
          <w:lang w:val="en"/>
        </w:rPr>
        <w:t>Filbee</w:t>
      </w:r>
      <w:proofErr w:type="spellEnd"/>
      <w:r w:rsidRPr="005A1EAA">
        <w:rPr>
          <w:sz w:val="22"/>
          <w:szCs w:val="22"/>
          <w:lang w:val="en"/>
        </w:rPr>
        <w:t xml:space="preserve"> has had a varied career including as a corporate law partner at a leading law firm in Nova Scotia, as Director for the Canadian Imperial Bank of Commerce as Director, and as Assistant Deputy Minister Public Service of Canada. She has served most recently as Public Servant in Residence with the Dalhousie University School of Public Administration, Halifax, Nova Scotia and Research Fellow with the Institute of Governance, Ottawa, Ontario.</w:t>
      </w:r>
    </w:p>
    <w:p w14:paraId="7BFC90CA" w14:textId="77777777" w:rsidR="004A68E2" w:rsidRDefault="004A68E2" w:rsidP="005A1EAA">
      <w:pPr>
        <w:rPr>
          <w:sz w:val="22"/>
          <w:szCs w:val="22"/>
          <w:lang w:val="en"/>
        </w:rPr>
      </w:pPr>
    </w:p>
    <w:p w14:paraId="22E20DD5" w14:textId="2ED84F09" w:rsidR="004A68E2" w:rsidRPr="004A68E2" w:rsidRDefault="004A68E2" w:rsidP="005A1EAA">
      <w:pPr>
        <w:rPr>
          <w:sz w:val="22"/>
          <w:szCs w:val="22"/>
          <w:lang w:val="en-US"/>
        </w:rPr>
      </w:pPr>
      <w:proofErr w:type="spellStart"/>
      <w:r w:rsidRPr="004A68E2">
        <w:rPr>
          <w:b/>
          <w:bCs/>
          <w:sz w:val="22"/>
          <w:szCs w:val="22"/>
        </w:rPr>
        <w:t>Rikke</w:t>
      </w:r>
      <w:proofErr w:type="spellEnd"/>
      <w:r w:rsidRPr="004A68E2">
        <w:rPr>
          <w:b/>
          <w:bCs/>
          <w:sz w:val="22"/>
          <w:szCs w:val="22"/>
        </w:rPr>
        <w:t xml:space="preserve"> </w:t>
      </w:r>
      <w:proofErr w:type="spellStart"/>
      <w:r w:rsidRPr="004A68E2">
        <w:rPr>
          <w:b/>
          <w:bCs/>
          <w:sz w:val="22"/>
          <w:szCs w:val="22"/>
        </w:rPr>
        <w:t>Horup</w:t>
      </w:r>
      <w:proofErr w:type="spellEnd"/>
      <w:r w:rsidRPr="004A68E2">
        <w:rPr>
          <w:sz w:val="22"/>
          <w:szCs w:val="22"/>
        </w:rPr>
        <w:t xml:space="preserve"> is an A</w:t>
      </w:r>
      <w:proofErr w:type="spellStart"/>
      <w:r w:rsidRPr="004A68E2">
        <w:rPr>
          <w:sz w:val="22"/>
          <w:szCs w:val="22"/>
          <w:lang w:val="en-US"/>
        </w:rPr>
        <w:t>ssociate</w:t>
      </w:r>
      <w:proofErr w:type="spellEnd"/>
      <w:r w:rsidRPr="004A68E2">
        <w:rPr>
          <w:sz w:val="22"/>
          <w:szCs w:val="22"/>
          <w:lang w:val="en-US"/>
        </w:rPr>
        <w:t xml:space="preserve"> Professor in the Department of Management, </w:t>
      </w:r>
      <w:proofErr w:type="spellStart"/>
      <w:r w:rsidRPr="004A68E2">
        <w:rPr>
          <w:sz w:val="22"/>
          <w:szCs w:val="22"/>
          <w:lang w:val="en-US"/>
        </w:rPr>
        <w:t>Organisation</w:t>
      </w:r>
      <w:proofErr w:type="spellEnd"/>
      <w:r w:rsidRPr="004A68E2">
        <w:rPr>
          <w:sz w:val="22"/>
          <w:szCs w:val="22"/>
          <w:lang w:val="en-US"/>
        </w:rPr>
        <w:t xml:space="preserve"> and Administration at the University College of Copenhagen, Denmark. </w:t>
      </w:r>
      <w:r w:rsidRPr="004A68E2">
        <w:rPr>
          <w:sz w:val="22"/>
          <w:szCs w:val="22"/>
        </w:rPr>
        <w:t>She graduated as Doctor of Management at the University of Hertfordshire in 2021.</w:t>
      </w:r>
      <w:r>
        <w:rPr>
          <w:sz w:val="22"/>
          <w:szCs w:val="22"/>
          <w:lang w:val="en-US"/>
        </w:rPr>
        <w:t xml:space="preserve"> She is director of the KIOL Executive Leadership </w:t>
      </w:r>
      <w:proofErr w:type="spellStart"/>
      <w:r>
        <w:rPr>
          <w:sz w:val="22"/>
          <w:szCs w:val="22"/>
          <w:lang w:val="en-US"/>
        </w:rPr>
        <w:t>programme</w:t>
      </w:r>
      <w:proofErr w:type="spellEnd"/>
      <w:r>
        <w:rPr>
          <w:sz w:val="22"/>
          <w:szCs w:val="22"/>
          <w:lang w:val="en-US"/>
        </w:rPr>
        <w:t>.</w:t>
      </w:r>
    </w:p>
    <w:p w14:paraId="0EBD3D01" w14:textId="77777777" w:rsidR="005A1EAA" w:rsidRDefault="005A1EAA" w:rsidP="005A1EAA">
      <w:pPr>
        <w:rPr>
          <w:sz w:val="22"/>
          <w:szCs w:val="22"/>
          <w:lang w:val="en"/>
        </w:rPr>
      </w:pPr>
    </w:p>
    <w:p w14:paraId="217B117D" w14:textId="7DC6F25F" w:rsidR="005A1EAA" w:rsidRDefault="005A1EAA" w:rsidP="005A1EAA">
      <w:pPr>
        <w:rPr>
          <w:b/>
          <w:bCs/>
          <w:sz w:val="22"/>
          <w:szCs w:val="22"/>
          <w:lang w:val="en"/>
        </w:rPr>
      </w:pPr>
      <w:r>
        <w:rPr>
          <w:b/>
          <w:bCs/>
          <w:sz w:val="22"/>
          <w:szCs w:val="22"/>
          <w:lang w:val="en"/>
        </w:rPr>
        <w:t xml:space="preserve">Marcus </w:t>
      </w:r>
      <w:proofErr w:type="spellStart"/>
      <w:r>
        <w:rPr>
          <w:b/>
          <w:bCs/>
          <w:sz w:val="22"/>
          <w:szCs w:val="22"/>
          <w:lang w:val="en"/>
        </w:rPr>
        <w:t>Jenal</w:t>
      </w:r>
      <w:proofErr w:type="spellEnd"/>
    </w:p>
    <w:p w14:paraId="437AEDDB" w14:textId="77777777" w:rsidR="005A1EAA" w:rsidRDefault="005A1EAA" w:rsidP="005A1EAA">
      <w:pPr>
        <w:rPr>
          <w:rFonts w:ascii="Calibri" w:eastAsia="Times New Roman" w:hAnsi="Calibri" w:cs="Calibri"/>
          <w:color w:val="000000"/>
          <w:sz w:val="22"/>
          <w:szCs w:val="22"/>
          <w:lang w:eastAsia="en-GB"/>
        </w:rPr>
      </w:pPr>
      <w:r w:rsidRPr="00A60AEF">
        <w:rPr>
          <w:rFonts w:ascii="Calibri" w:eastAsia="Times New Roman" w:hAnsi="Calibri" w:cs="Calibri"/>
          <w:color w:val="000000"/>
          <w:sz w:val="22"/>
          <w:szCs w:val="22"/>
          <w:lang w:eastAsia="en-GB"/>
        </w:rPr>
        <w:t>I work with individuals, teams and organisations who face complex and uncertain situations and support them to make sense of the world around them to enable them to act in a more meaningful way. This includes the co-creation of processes of continuous exploration and learning.</w:t>
      </w:r>
    </w:p>
    <w:p w14:paraId="257354FE" w14:textId="77777777" w:rsidR="00F609E1" w:rsidRDefault="00F609E1" w:rsidP="005A1EAA">
      <w:pPr>
        <w:rPr>
          <w:rFonts w:ascii="Calibri" w:eastAsia="Times New Roman" w:hAnsi="Calibri" w:cs="Calibri"/>
          <w:color w:val="000000"/>
          <w:sz w:val="22"/>
          <w:szCs w:val="22"/>
          <w:lang w:eastAsia="en-GB"/>
        </w:rPr>
      </w:pPr>
    </w:p>
    <w:p w14:paraId="4723F661" w14:textId="77777777" w:rsidR="00F609E1" w:rsidRPr="004A68E2" w:rsidRDefault="00F609E1" w:rsidP="00F609E1">
      <w:pPr>
        <w:rPr>
          <w:sz w:val="22"/>
          <w:szCs w:val="22"/>
        </w:rPr>
      </w:pPr>
      <w:r w:rsidRPr="004A68E2">
        <w:rPr>
          <w:b/>
          <w:bCs/>
          <w:sz w:val="22"/>
          <w:szCs w:val="22"/>
        </w:rPr>
        <w:t xml:space="preserve">Pernille </w:t>
      </w:r>
      <w:proofErr w:type="spellStart"/>
      <w:r w:rsidRPr="004A68E2">
        <w:rPr>
          <w:b/>
          <w:bCs/>
          <w:sz w:val="22"/>
          <w:szCs w:val="22"/>
        </w:rPr>
        <w:t>Svindt</w:t>
      </w:r>
      <w:proofErr w:type="spellEnd"/>
      <w:r w:rsidRPr="004A68E2">
        <w:rPr>
          <w:b/>
          <w:bCs/>
          <w:sz w:val="22"/>
          <w:szCs w:val="22"/>
        </w:rPr>
        <w:t xml:space="preserve"> </w:t>
      </w:r>
      <w:proofErr w:type="spellStart"/>
      <w:r w:rsidRPr="004A68E2">
        <w:rPr>
          <w:b/>
          <w:bCs/>
          <w:sz w:val="22"/>
          <w:szCs w:val="22"/>
        </w:rPr>
        <w:t>Lentfer</w:t>
      </w:r>
      <w:proofErr w:type="spellEnd"/>
    </w:p>
    <w:p w14:paraId="5748B675" w14:textId="2DE59AAB" w:rsidR="00F609E1" w:rsidRPr="00F609E1" w:rsidRDefault="00F609E1" w:rsidP="00F609E1">
      <w:pPr>
        <w:rPr>
          <w:rFonts w:ascii="Calibri" w:hAnsi="Calibri" w:cs="Calibri"/>
          <w:color w:val="000000"/>
          <w:sz w:val="22"/>
          <w:szCs w:val="22"/>
        </w:rPr>
      </w:pPr>
      <w:r>
        <w:rPr>
          <w:rFonts w:ascii="Calibri" w:eastAsia="Times New Roman" w:hAnsi="Calibri" w:cs="Calibri"/>
          <w:color w:val="000000"/>
          <w:sz w:val="22"/>
          <w:szCs w:val="22"/>
          <w:lang w:eastAsia="en-GB"/>
        </w:rPr>
        <w:t xml:space="preserve">Pernille is </w:t>
      </w:r>
      <w:r w:rsidRPr="00F609E1">
        <w:rPr>
          <w:rFonts w:ascii="Calibri" w:hAnsi="Calibri" w:cs="Calibri"/>
          <w:color w:val="000000"/>
          <w:sz w:val="22"/>
          <w:szCs w:val="22"/>
          <w:lang w:val="en"/>
        </w:rPr>
        <w:t>Head of the City Council Secretariat and Law and Chief Legal Officer</w:t>
      </w:r>
      <w:r>
        <w:rPr>
          <w:rFonts w:ascii="Calibri" w:hAnsi="Calibri" w:cs="Calibri"/>
          <w:color w:val="000000"/>
          <w:sz w:val="22"/>
          <w:szCs w:val="22"/>
          <w:lang w:val="en"/>
        </w:rPr>
        <w:t xml:space="preserve"> for </w:t>
      </w:r>
      <w:proofErr w:type="spellStart"/>
      <w:r w:rsidRPr="00F609E1">
        <w:rPr>
          <w:rFonts w:ascii="Calibri" w:hAnsi="Calibri" w:cs="Calibri"/>
          <w:color w:val="000000"/>
          <w:sz w:val="22"/>
          <w:szCs w:val="22"/>
          <w:lang w:val="nl-NL"/>
        </w:rPr>
        <w:t>Sønderborg</w:t>
      </w:r>
      <w:proofErr w:type="spellEnd"/>
      <w:r w:rsidRPr="00F609E1">
        <w:rPr>
          <w:rFonts w:ascii="Calibri" w:hAnsi="Calibri" w:cs="Calibri"/>
          <w:color w:val="000000"/>
          <w:sz w:val="22"/>
          <w:szCs w:val="22"/>
          <w:lang w:val="nl-NL"/>
        </w:rPr>
        <w:t xml:space="preserve"> </w:t>
      </w:r>
      <w:proofErr w:type="spellStart"/>
      <w:r w:rsidRPr="00F609E1">
        <w:rPr>
          <w:rFonts w:ascii="Calibri" w:hAnsi="Calibri" w:cs="Calibri"/>
          <w:color w:val="000000"/>
          <w:sz w:val="22"/>
          <w:szCs w:val="22"/>
          <w:lang w:val="nl-NL"/>
        </w:rPr>
        <w:t>Kommune</w:t>
      </w:r>
      <w:proofErr w:type="spellEnd"/>
      <w:r>
        <w:rPr>
          <w:rFonts w:ascii="Calibri" w:hAnsi="Calibri" w:cs="Calibri"/>
          <w:color w:val="000000"/>
          <w:sz w:val="22"/>
          <w:szCs w:val="22"/>
        </w:rPr>
        <w:t xml:space="preserve">. She is currently on the KIOL Executive </w:t>
      </w:r>
      <w:proofErr w:type="spellStart"/>
      <w:r>
        <w:rPr>
          <w:rFonts w:ascii="Calibri" w:hAnsi="Calibri" w:cs="Calibri"/>
          <w:color w:val="000000"/>
          <w:sz w:val="22"/>
          <w:szCs w:val="22"/>
        </w:rPr>
        <w:t>Leaderhsip</w:t>
      </w:r>
      <w:proofErr w:type="spellEnd"/>
      <w:r>
        <w:rPr>
          <w:rFonts w:ascii="Calibri" w:hAnsi="Calibri" w:cs="Calibri"/>
          <w:color w:val="000000"/>
          <w:sz w:val="22"/>
          <w:szCs w:val="22"/>
        </w:rPr>
        <w:t xml:space="preserve"> programme in </w:t>
      </w:r>
      <w:proofErr w:type="spellStart"/>
      <w:r>
        <w:rPr>
          <w:rFonts w:ascii="Calibri" w:hAnsi="Calibri" w:cs="Calibri"/>
          <w:color w:val="000000"/>
          <w:sz w:val="22"/>
          <w:szCs w:val="22"/>
        </w:rPr>
        <w:t>Denmakr</w:t>
      </w:r>
      <w:proofErr w:type="spellEnd"/>
      <w:r>
        <w:rPr>
          <w:rFonts w:ascii="Calibri" w:hAnsi="Calibri" w:cs="Calibri"/>
          <w:color w:val="000000"/>
          <w:sz w:val="22"/>
          <w:szCs w:val="22"/>
        </w:rPr>
        <w:t>.</w:t>
      </w:r>
    </w:p>
    <w:p w14:paraId="42597302" w14:textId="77777777" w:rsidR="005A1EAA" w:rsidRPr="005A1EAA" w:rsidRDefault="005A1EAA" w:rsidP="00A43789">
      <w:pPr>
        <w:rPr>
          <w:b/>
          <w:bCs/>
          <w:sz w:val="22"/>
          <w:szCs w:val="22"/>
        </w:rPr>
      </w:pPr>
    </w:p>
    <w:p w14:paraId="2EC83526" w14:textId="77777777" w:rsidR="005A1EAA" w:rsidRPr="005A1EAA" w:rsidRDefault="005A1EAA" w:rsidP="005A1EAA">
      <w:pPr>
        <w:rPr>
          <w:b/>
          <w:bCs/>
          <w:sz w:val="22"/>
          <w:szCs w:val="22"/>
        </w:rPr>
      </w:pPr>
      <w:r w:rsidRPr="005A1EAA">
        <w:rPr>
          <w:b/>
          <w:bCs/>
          <w:sz w:val="22"/>
          <w:szCs w:val="22"/>
        </w:rPr>
        <w:t>Sheila Marriott</w:t>
      </w:r>
    </w:p>
    <w:p w14:paraId="53E148A8" w14:textId="1407DF0C" w:rsidR="00C3099B" w:rsidRDefault="005A1EAA" w:rsidP="005A1EAA">
      <w:pPr>
        <w:rPr>
          <w:rFonts w:ascii="Calibri" w:eastAsia="Times New Roman" w:hAnsi="Calibri" w:cs="Calibri"/>
          <w:color w:val="000000"/>
          <w:sz w:val="22"/>
          <w:szCs w:val="22"/>
          <w:lang w:eastAsia="en-GB"/>
        </w:rPr>
      </w:pPr>
      <w:r w:rsidRPr="005A1EAA">
        <w:rPr>
          <w:rFonts w:ascii="Calibri" w:eastAsia="Times New Roman" w:hAnsi="Calibri" w:cs="Calibri"/>
          <w:color w:val="000000"/>
          <w:sz w:val="22"/>
          <w:szCs w:val="22"/>
          <w:lang w:eastAsia="en-GB"/>
        </w:rPr>
        <w:t>Sheila Marriott is a nurse who has held executive management roles in the UK NHS. She is currently the Regional Director of the Royal College of Nursing, a professional organisation and trade union. She has also held various trustee posts within the UK health sector</w:t>
      </w:r>
      <w:r>
        <w:rPr>
          <w:rFonts w:ascii="Calibri" w:eastAsia="Times New Roman" w:hAnsi="Calibri" w:cs="Calibri"/>
          <w:color w:val="000000"/>
          <w:sz w:val="22"/>
          <w:szCs w:val="22"/>
          <w:lang w:eastAsia="en-GB"/>
        </w:rPr>
        <w:t>.</w:t>
      </w:r>
    </w:p>
    <w:p w14:paraId="6D37D185" w14:textId="77777777" w:rsidR="00AC4705" w:rsidRDefault="00AC4705" w:rsidP="005A1EAA">
      <w:pPr>
        <w:rPr>
          <w:rFonts w:ascii="Calibri" w:eastAsia="Times New Roman" w:hAnsi="Calibri" w:cs="Calibri"/>
          <w:color w:val="000000"/>
          <w:sz w:val="22"/>
          <w:szCs w:val="22"/>
          <w:lang w:eastAsia="en-GB"/>
        </w:rPr>
      </w:pPr>
    </w:p>
    <w:p w14:paraId="3C01AC4B" w14:textId="407FB57C" w:rsidR="00AC4705" w:rsidRPr="00522340" w:rsidRDefault="00AC4705" w:rsidP="005A1EAA">
      <w:pPr>
        <w:rPr>
          <w:rFonts w:ascii="Calibri" w:eastAsia="Times New Roman" w:hAnsi="Calibri" w:cs="Calibri"/>
          <w:b/>
          <w:bCs/>
          <w:color w:val="000000"/>
          <w:sz w:val="22"/>
          <w:szCs w:val="22"/>
          <w:lang w:eastAsia="en-GB"/>
        </w:rPr>
      </w:pPr>
      <w:proofErr w:type="spellStart"/>
      <w:r w:rsidRPr="00522340">
        <w:rPr>
          <w:rFonts w:ascii="Calibri" w:eastAsia="Times New Roman" w:hAnsi="Calibri" w:cs="Calibri"/>
          <w:b/>
          <w:bCs/>
          <w:color w:val="000000"/>
          <w:sz w:val="22"/>
          <w:szCs w:val="22"/>
          <w:lang w:eastAsia="en-GB"/>
        </w:rPr>
        <w:t>Robbert</w:t>
      </w:r>
      <w:proofErr w:type="spellEnd"/>
      <w:r w:rsidRPr="00522340">
        <w:rPr>
          <w:rFonts w:ascii="Calibri" w:eastAsia="Times New Roman" w:hAnsi="Calibri" w:cs="Calibri"/>
          <w:b/>
          <w:bCs/>
          <w:color w:val="000000"/>
          <w:sz w:val="22"/>
          <w:szCs w:val="22"/>
          <w:lang w:eastAsia="en-GB"/>
        </w:rPr>
        <w:t xml:space="preserve"> </w:t>
      </w:r>
      <w:proofErr w:type="spellStart"/>
      <w:r w:rsidRPr="00522340">
        <w:rPr>
          <w:rFonts w:ascii="Calibri" w:eastAsia="Times New Roman" w:hAnsi="Calibri" w:cs="Calibri"/>
          <w:b/>
          <w:bCs/>
          <w:color w:val="000000"/>
          <w:sz w:val="22"/>
          <w:szCs w:val="22"/>
          <w:lang w:eastAsia="en-GB"/>
        </w:rPr>
        <w:t>Masselink</w:t>
      </w:r>
      <w:proofErr w:type="spellEnd"/>
    </w:p>
    <w:p w14:paraId="7BD73F0C" w14:textId="0D047AD2" w:rsidR="00F62BBC" w:rsidRPr="00AC4705" w:rsidRDefault="00AC4705" w:rsidP="00AC4705">
      <w:pPr>
        <w:rPr>
          <w:rFonts w:ascii="Calibri" w:eastAsia="Times New Roman" w:hAnsi="Calibri" w:cs="Calibri"/>
          <w:color w:val="000000"/>
          <w:sz w:val="22"/>
          <w:szCs w:val="22"/>
          <w:lang w:eastAsia="en-GB"/>
        </w:rPr>
      </w:pPr>
      <w:proofErr w:type="spellStart"/>
      <w:r w:rsidRPr="00AC4705">
        <w:rPr>
          <w:rFonts w:ascii="Calibri" w:eastAsia="Times New Roman" w:hAnsi="Calibri" w:cs="Calibri"/>
          <w:color w:val="000000"/>
          <w:sz w:val="22"/>
          <w:szCs w:val="22"/>
          <w:lang w:eastAsia="en-GB"/>
        </w:rPr>
        <w:t>Robbert</w:t>
      </w:r>
      <w:proofErr w:type="spellEnd"/>
      <w:r w:rsidRPr="00AC4705">
        <w:rPr>
          <w:rFonts w:ascii="Calibri" w:eastAsia="Times New Roman" w:hAnsi="Calibri" w:cs="Calibri"/>
          <w:color w:val="000000"/>
          <w:sz w:val="22"/>
          <w:szCs w:val="22"/>
          <w:lang w:eastAsia="en-GB"/>
        </w:rPr>
        <w:t xml:space="preserve"> </w:t>
      </w:r>
      <w:proofErr w:type="spellStart"/>
      <w:r w:rsidRPr="00AC4705">
        <w:rPr>
          <w:rFonts w:ascii="Calibri" w:eastAsia="Times New Roman" w:hAnsi="Calibri" w:cs="Calibri"/>
          <w:color w:val="000000"/>
          <w:sz w:val="22"/>
          <w:szCs w:val="22"/>
          <w:lang w:eastAsia="en-GB"/>
        </w:rPr>
        <w:t>Masselink</w:t>
      </w:r>
      <w:proofErr w:type="spellEnd"/>
      <w:r w:rsidRPr="00AC4705">
        <w:rPr>
          <w:rFonts w:ascii="Calibri" w:eastAsia="Times New Roman" w:hAnsi="Calibri" w:cs="Calibri"/>
          <w:color w:val="000000"/>
          <w:sz w:val="22"/>
          <w:szCs w:val="22"/>
          <w:lang w:eastAsia="en-GB"/>
        </w:rPr>
        <w:t xml:space="preserve"> is an Organisational Consultant at het </w:t>
      </w:r>
      <w:proofErr w:type="spellStart"/>
      <w:r w:rsidRPr="00AC4705">
        <w:rPr>
          <w:rFonts w:ascii="Calibri" w:eastAsia="Times New Roman" w:hAnsi="Calibri" w:cs="Calibri"/>
          <w:color w:val="000000"/>
          <w:sz w:val="22"/>
          <w:szCs w:val="22"/>
          <w:lang w:eastAsia="en-GB"/>
        </w:rPr>
        <w:t>Zuiderlicht</w:t>
      </w:r>
      <w:proofErr w:type="spellEnd"/>
      <w:r w:rsidRPr="00AC4705">
        <w:rPr>
          <w:rFonts w:ascii="Calibri" w:eastAsia="Times New Roman" w:hAnsi="Calibri" w:cs="Calibri"/>
          <w:color w:val="000000"/>
          <w:sz w:val="22"/>
          <w:szCs w:val="22"/>
          <w:lang w:eastAsia="en-GB"/>
        </w:rPr>
        <w:t xml:space="preserve">, a consultancy firm in the Netherlands. He is also a Visiting Lecturer at the University of Groningen and the University of Utrecht. </w:t>
      </w:r>
      <w:proofErr w:type="spellStart"/>
      <w:r w:rsidRPr="00AC4705">
        <w:rPr>
          <w:rFonts w:ascii="Calibri" w:eastAsia="Times New Roman" w:hAnsi="Calibri" w:cs="Calibri"/>
          <w:color w:val="000000"/>
          <w:sz w:val="22"/>
          <w:szCs w:val="22"/>
          <w:lang w:eastAsia="en-GB"/>
        </w:rPr>
        <w:t>Robbert</w:t>
      </w:r>
      <w:proofErr w:type="spellEnd"/>
      <w:r w:rsidRPr="00AC4705">
        <w:rPr>
          <w:rFonts w:ascii="Calibri" w:eastAsia="Times New Roman" w:hAnsi="Calibri" w:cs="Calibri"/>
          <w:color w:val="000000"/>
          <w:sz w:val="22"/>
          <w:szCs w:val="22"/>
          <w:lang w:eastAsia="en-GB"/>
        </w:rPr>
        <w:t xml:space="preserve"> graduated as Doctor of Management from the University of Hertfordshire in 2019.</w:t>
      </w:r>
    </w:p>
    <w:p w14:paraId="1A7E834A" w14:textId="77777777" w:rsidR="00AC4705" w:rsidRPr="00522340" w:rsidRDefault="00AC4705" w:rsidP="005A1EAA">
      <w:pPr>
        <w:rPr>
          <w:b/>
          <w:bCs/>
          <w:sz w:val="22"/>
          <w:szCs w:val="22"/>
        </w:rPr>
      </w:pPr>
    </w:p>
    <w:p w14:paraId="18C2B75D" w14:textId="22907252" w:rsidR="005A1EAA" w:rsidRPr="00522340" w:rsidRDefault="005A1EAA" w:rsidP="005A1EAA">
      <w:pPr>
        <w:rPr>
          <w:b/>
          <w:bCs/>
          <w:sz w:val="22"/>
          <w:szCs w:val="22"/>
        </w:rPr>
      </w:pPr>
      <w:r w:rsidRPr="00522340">
        <w:rPr>
          <w:b/>
          <w:bCs/>
          <w:sz w:val="22"/>
          <w:szCs w:val="22"/>
        </w:rPr>
        <w:t>Karen Norman</w:t>
      </w:r>
    </w:p>
    <w:p w14:paraId="01013CB0" w14:textId="329E65E0" w:rsidR="005A1EAA" w:rsidRPr="00522340" w:rsidRDefault="005A1EAA" w:rsidP="005A1EAA">
      <w:pPr>
        <w:rPr>
          <w:sz w:val="22"/>
          <w:szCs w:val="22"/>
        </w:rPr>
      </w:pPr>
      <w:r w:rsidRPr="00522340">
        <w:rPr>
          <w:sz w:val="22"/>
          <w:szCs w:val="22"/>
        </w:rPr>
        <w:t xml:space="preserve">Karen Norman is Visiting Professor at the University of Hertfordshire Business School, </w:t>
      </w:r>
      <w:proofErr w:type="gramStart"/>
      <w:r w:rsidRPr="00522340">
        <w:rPr>
          <w:sz w:val="22"/>
          <w:szCs w:val="22"/>
        </w:rPr>
        <w:t>UK</w:t>
      </w:r>
      <w:proofErr w:type="gramEnd"/>
      <w:r w:rsidR="005E0F69" w:rsidRPr="00522340">
        <w:rPr>
          <w:sz w:val="22"/>
          <w:szCs w:val="22"/>
        </w:rPr>
        <w:t xml:space="preserve"> and supervisor on the DMan programme.</w:t>
      </w:r>
      <w:r w:rsidRPr="00522340">
        <w:rPr>
          <w:sz w:val="22"/>
          <w:szCs w:val="22"/>
        </w:rPr>
        <w:t xml:space="preserve"> </w:t>
      </w:r>
      <w:r w:rsidR="005E0F69" w:rsidRPr="00522340">
        <w:rPr>
          <w:sz w:val="22"/>
          <w:szCs w:val="22"/>
        </w:rPr>
        <w:t xml:space="preserve">She was </w:t>
      </w:r>
      <w:r w:rsidRPr="00522340">
        <w:rPr>
          <w:sz w:val="22"/>
          <w:szCs w:val="22"/>
        </w:rPr>
        <w:t>Visiting Professor at the School of Nursing, Kingston University and St George’s, University of London, UK. She also works as a </w:t>
      </w:r>
      <w:proofErr w:type="spellStart"/>
      <w:proofErr w:type="gramStart"/>
      <w:r w:rsidRPr="00522340">
        <w:rPr>
          <w:sz w:val="22"/>
          <w:szCs w:val="22"/>
        </w:rPr>
        <w:t>Non Executive</w:t>
      </w:r>
      <w:proofErr w:type="spellEnd"/>
      <w:proofErr w:type="gramEnd"/>
      <w:r w:rsidRPr="00522340">
        <w:rPr>
          <w:sz w:val="22"/>
          <w:szCs w:val="22"/>
        </w:rPr>
        <w:t xml:space="preserve"> Director at Queen Victoria Hospital NHS Foundation Trust.</w:t>
      </w:r>
    </w:p>
    <w:p w14:paraId="38491861" w14:textId="77777777" w:rsidR="005A1EAA" w:rsidRPr="00522340" w:rsidRDefault="005A1EAA" w:rsidP="005A1EAA">
      <w:pPr>
        <w:rPr>
          <w:sz w:val="22"/>
          <w:szCs w:val="22"/>
        </w:rPr>
      </w:pPr>
    </w:p>
    <w:p w14:paraId="1175269C" w14:textId="1FC5DA38" w:rsidR="005A1EAA" w:rsidRPr="00522340" w:rsidRDefault="005A1EAA" w:rsidP="005A1EAA">
      <w:pPr>
        <w:rPr>
          <w:b/>
          <w:bCs/>
          <w:sz w:val="22"/>
          <w:szCs w:val="22"/>
        </w:rPr>
      </w:pPr>
      <w:r w:rsidRPr="00522340">
        <w:rPr>
          <w:b/>
          <w:bCs/>
          <w:sz w:val="22"/>
          <w:szCs w:val="22"/>
        </w:rPr>
        <w:t>Frank Owen</w:t>
      </w:r>
    </w:p>
    <w:p w14:paraId="33CB4977" w14:textId="29DEEB2C" w:rsidR="005A1EAA" w:rsidRPr="00522340" w:rsidRDefault="005A1EAA" w:rsidP="005A1EAA">
      <w:pPr>
        <w:rPr>
          <w:sz w:val="22"/>
          <w:szCs w:val="22"/>
        </w:rPr>
      </w:pPr>
      <w:r w:rsidRPr="00522340">
        <w:rPr>
          <w:sz w:val="22"/>
          <w:szCs w:val="22"/>
        </w:rPr>
        <w:t xml:space="preserve">Frank is an experienced international business leader and entrepreneur having grown and advised successful global high technology product and services companies for more than 20 years. </w:t>
      </w:r>
      <w:r w:rsidR="005E0F69" w:rsidRPr="00522340">
        <w:rPr>
          <w:sz w:val="22"/>
          <w:szCs w:val="22"/>
        </w:rPr>
        <w:t>H</w:t>
      </w:r>
      <w:r w:rsidRPr="00522340">
        <w:rPr>
          <w:sz w:val="22"/>
          <w:szCs w:val="22"/>
        </w:rPr>
        <w:t>e is particularly passionate about action-oriented learning in the fields of entrepreneurship and innovation and is an Adjunct Senior Fellow at the University of Canterbury and a guest lecturer and speaker at the University of Vienna. He speaks fluent French and German.</w:t>
      </w:r>
    </w:p>
    <w:p w14:paraId="18047451" w14:textId="77777777" w:rsidR="005E0F69" w:rsidRPr="00522340" w:rsidRDefault="005E0F69" w:rsidP="005A1EAA">
      <w:pPr>
        <w:rPr>
          <w:sz w:val="22"/>
          <w:szCs w:val="22"/>
        </w:rPr>
      </w:pPr>
    </w:p>
    <w:p w14:paraId="55193635" w14:textId="6DAEA10B" w:rsidR="005E0F69" w:rsidRPr="00522340" w:rsidRDefault="005E0F69" w:rsidP="005A1EAA">
      <w:pPr>
        <w:rPr>
          <w:b/>
          <w:bCs/>
          <w:sz w:val="22"/>
          <w:szCs w:val="22"/>
        </w:rPr>
      </w:pPr>
      <w:r w:rsidRPr="00522340">
        <w:rPr>
          <w:b/>
          <w:bCs/>
          <w:sz w:val="22"/>
          <w:szCs w:val="22"/>
        </w:rPr>
        <w:t xml:space="preserve">Nicholas </w:t>
      </w:r>
      <w:proofErr w:type="spellStart"/>
      <w:r w:rsidRPr="00522340">
        <w:rPr>
          <w:b/>
          <w:bCs/>
          <w:sz w:val="22"/>
          <w:szCs w:val="22"/>
        </w:rPr>
        <w:t>Sarra</w:t>
      </w:r>
      <w:proofErr w:type="spellEnd"/>
    </w:p>
    <w:p w14:paraId="44E4BA35" w14:textId="62545541" w:rsidR="005E0F69" w:rsidRPr="00522340" w:rsidRDefault="005E0F69" w:rsidP="005A1EAA">
      <w:pPr>
        <w:rPr>
          <w:sz w:val="22"/>
          <w:szCs w:val="22"/>
        </w:rPr>
      </w:pPr>
      <w:r w:rsidRPr="00522340">
        <w:rPr>
          <w:sz w:val="22"/>
          <w:szCs w:val="22"/>
        </w:rPr>
        <w:t xml:space="preserve">Nick works as a Consultant Psychotherapist within the NHS. He is also Visiting Professor at Hertfordshire Business School, UH, and a supervisor on the DMan programme. He is affiliated with </w:t>
      </w:r>
      <w:proofErr w:type="gramStart"/>
      <w:r w:rsidRPr="00522340">
        <w:rPr>
          <w:sz w:val="22"/>
          <w:szCs w:val="22"/>
        </w:rPr>
        <w:t>a number of</w:t>
      </w:r>
      <w:proofErr w:type="gramEnd"/>
      <w:r w:rsidRPr="00522340">
        <w:rPr>
          <w:sz w:val="22"/>
          <w:szCs w:val="22"/>
        </w:rPr>
        <w:t xml:space="preserve"> programmes at Exeter University. He is a member of the Institute of Group Analysis.</w:t>
      </w:r>
    </w:p>
    <w:p w14:paraId="0A4FC620" w14:textId="77777777" w:rsidR="005A1EAA" w:rsidRPr="00522340" w:rsidRDefault="005A1EAA" w:rsidP="005A1EAA">
      <w:pPr>
        <w:rPr>
          <w:rFonts w:ascii="Calibri" w:eastAsia="Times New Roman" w:hAnsi="Calibri" w:cs="Calibri"/>
          <w:color w:val="000000"/>
          <w:sz w:val="22"/>
          <w:szCs w:val="22"/>
          <w:lang w:eastAsia="en-GB"/>
        </w:rPr>
      </w:pPr>
    </w:p>
    <w:p w14:paraId="1D42AD63" w14:textId="5657F8E5" w:rsidR="005A1EAA" w:rsidRPr="00522340" w:rsidRDefault="005A1EAA" w:rsidP="005A1EAA">
      <w:pPr>
        <w:rPr>
          <w:b/>
          <w:bCs/>
          <w:sz w:val="22"/>
          <w:szCs w:val="22"/>
        </w:rPr>
      </w:pPr>
      <w:r w:rsidRPr="00522340">
        <w:rPr>
          <w:b/>
          <w:bCs/>
          <w:sz w:val="22"/>
          <w:szCs w:val="22"/>
        </w:rPr>
        <w:t>Nick Shepherd.</w:t>
      </w:r>
    </w:p>
    <w:p w14:paraId="41E546CE" w14:textId="53BF32C1" w:rsidR="005A1EAA" w:rsidRPr="00522340" w:rsidRDefault="005A1EAA" w:rsidP="005A1EAA">
      <w:pPr>
        <w:rPr>
          <w:sz w:val="22"/>
          <w:szCs w:val="22"/>
        </w:rPr>
      </w:pPr>
      <w:r w:rsidRPr="00522340">
        <w:rPr>
          <w:sz w:val="22"/>
          <w:szCs w:val="22"/>
        </w:rPr>
        <w:t>Dr Nick Shepherd is a Senior Vision and Strategy consultant for the Church of England. He offers consultancy support for the Church of England’s £1.1 billion Strategic Ministry and Mission Investment Programme with diocesan leadership teams.</w:t>
      </w:r>
    </w:p>
    <w:p w14:paraId="0980D6D6" w14:textId="77777777" w:rsidR="005E0F69" w:rsidRPr="00522340" w:rsidRDefault="005E0F69" w:rsidP="005A1EAA">
      <w:pPr>
        <w:rPr>
          <w:sz w:val="22"/>
          <w:szCs w:val="22"/>
        </w:rPr>
      </w:pPr>
    </w:p>
    <w:p w14:paraId="53924804" w14:textId="77777777" w:rsidR="005E0F69" w:rsidRPr="00522340" w:rsidRDefault="005E0F69" w:rsidP="005E0F69">
      <w:pPr>
        <w:rPr>
          <w:b/>
          <w:bCs/>
          <w:sz w:val="22"/>
          <w:szCs w:val="22"/>
        </w:rPr>
      </w:pPr>
      <w:r w:rsidRPr="005E0F69">
        <w:rPr>
          <w:b/>
          <w:bCs/>
          <w:sz w:val="22"/>
          <w:szCs w:val="22"/>
        </w:rPr>
        <w:t xml:space="preserve">Karina </w:t>
      </w:r>
      <w:proofErr w:type="spellStart"/>
      <w:r w:rsidRPr="005E0F69">
        <w:rPr>
          <w:b/>
          <w:bCs/>
          <w:sz w:val="22"/>
          <w:szCs w:val="22"/>
        </w:rPr>
        <w:t>Solsø</w:t>
      </w:r>
      <w:proofErr w:type="spellEnd"/>
      <w:r w:rsidRPr="005E0F69">
        <w:rPr>
          <w:b/>
          <w:bCs/>
          <w:sz w:val="22"/>
          <w:szCs w:val="22"/>
        </w:rPr>
        <w:t xml:space="preserve"> </w:t>
      </w:r>
    </w:p>
    <w:p w14:paraId="3C62284A" w14:textId="408639E1" w:rsidR="005E0F69" w:rsidRPr="005E0F69" w:rsidRDefault="005E0F69" w:rsidP="005E0F69">
      <w:pPr>
        <w:rPr>
          <w:sz w:val="22"/>
          <w:szCs w:val="22"/>
        </w:rPr>
      </w:pPr>
      <w:r w:rsidRPr="00522340">
        <w:rPr>
          <w:sz w:val="22"/>
          <w:szCs w:val="22"/>
        </w:rPr>
        <w:t xml:space="preserve">Karina </w:t>
      </w:r>
      <w:r w:rsidRPr="005E0F69">
        <w:rPr>
          <w:sz w:val="22"/>
          <w:szCs w:val="22"/>
        </w:rPr>
        <w:t xml:space="preserve">is a Self-employed Organisational Consultant in Denmark working with organisational change and leadership development. She is also a Visiting Lecturer at Hertfordshire Business School, University of Hertfordshire, </w:t>
      </w:r>
      <w:r w:rsidRPr="00522340">
        <w:rPr>
          <w:sz w:val="22"/>
          <w:szCs w:val="22"/>
        </w:rPr>
        <w:t>and a supervisor on the DMan programme</w:t>
      </w:r>
      <w:r w:rsidRPr="005E0F69">
        <w:rPr>
          <w:sz w:val="22"/>
          <w:szCs w:val="22"/>
        </w:rPr>
        <w:t>. She graduated as Doctor of Management from the University of Hertfordshire in 2016.</w:t>
      </w:r>
    </w:p>
    <w:p w14:paraId="44F97D15" w14:textId="77777777" w:rsidR="005A1EAA" w:rsidRPr="005A1EAA" w:rsidRDefault="005A1EAA" w:rsidP="005A1EAA">
      <w:pPr>
        <w:rPr>
          <w:sz w:val="22"/>
          <w:szCs w:val="22"/>
        </w:rPr>
      </w:pPr>
    </w:p>
    <w:p w14:paraId="42B9CCA3" w14:textId="77777777" w:rsidR="004A68E2" w:rsidRDefault="004A68E2" w:rsidP="004A68E2">
      <w:pPr>
        <w:rPr>
          <w:b/>
          <w:bCs/>
          <w:sz w:val="22"/>
          <w:szCs w:val="22"/>
        </w:rPr>
      </w:pPr>
      <w:r w:rsidRPr="004A68E2">
        <w:rPr>
          <w:b/>
          <w:bCs/>
          <w:sz w:val="22"/>
          <w:szCs w:val="22"/>
        </w:rPr>
        <w:t xml:space="preserve">Sam </w:t>
      </w:r>
      <w:proofErr w:type="spellStart"/>
      <w:r w:rsidRPr="004A68E2">
        <w:rPr>
          <w:b/>
          <w:bCs/>
          <w:sz w:val="22"/>
          <w:szCs w:val="22"/>
        </w:rPr>
        <w:t>Talucci</w:t>
      </w:r>
      <w:proofErr w:type="spellEnd"/>
      <w:r w:rsidRPr="004A68E2">
        <w:rPr>
          <w:b/>
          <w:bCs/>
          <w:sz w:val="22"/>
          <w:szCs w:val="22"/>
        </w:rPr>
        <w:t xml:space="preserve"> </w:t>
      </w:r>
    </w:p>
    <w:p w14:paraId="75DD92E0" w14:textId="4C016924" w:rsidR="004A68E2" w:rsidRPr="004A68E2" w:rsidRDefault="004A68E2" w:rsidP="004A68E2">
      <w:pPr>
        <w:rPr>
          <w:sz w:val="22"/>
          <w:szCs w:val="22"/>
        </w:rPr>
      </w:pPr>
      <w:r w:rsidRPr="004A68E2">
        <w:rPr>
          <w:sz w:val="22"/>
          <w:szCs w:val="22"/>
        </w:rPr>
        <w:t xml:space="preserve">Sam is President of the </w:t>
      </w:r>
      <w:proofErr w:type="spellStart"/>
      <w:r w:rsidRPr="004A68E2">
        <w:rPr>
          <w:sz w:val="22"/>
          <w:szCs w:val="22"/>
        </w:rPr>
        <w:t>Talucci</w:t>
      </w:r>
      <w:proofErr w:type="spellEnd"/>
      <w:r w:rsidRPr="004A68E2">
        <w:rPr>
          <w:sz w:val="22"/>
          <w:szCs w:val="22"/>
        </w:rPr>
        <w:t xml:space="preserve"> Consulting Group, Senior Expedition Faculty at National Outdoor Leadership School in Wyoming, USA, and Adjunct Faculty at Immaculata University in Pennsylvania, USA. He graduated as a Doctor of Management at the University of Hertfordshire in 2012.</w:t>
      </w:r>
    </w:p>
    <w:p w14:paraId="2939F066" w14:textId="77777777" w:rsidR="005A1EAA" w:rsidRDefault="005A1EAA" w:rsidP="00A43789">
      <w:pPr>
        <w:rPr>
          <w:b/>
          <w:bCs/>
          <w:sz w:val="22"/>
          <w:szCs w:val="22"/>
        </w:rPr>
      </w:pPr>
    </w:p>
    <w:p w14:paraId="038AC990" w14:textId="3BF4FE37" w:rsidR="00AC4705" w:rsidRDefault="00AC4705" w:rsidP="00A43789">
      <w:pPr>
        <w:rPr>
          <w:b/>
          <w:bCs/>
          <w:sz w:val="22"/>
          <w:szCs w:val="22"/>
        </w:rPr>
      </w:pPr>
      <w:r>
        <w:rPr>
          <w:b/>
          <w:bCs/>
          <w:sz w:val="22"/>
          <w:szCs w:val="22"/>
        </w:rPr>
        <w:t>Eric Wenzel</w:t>
      </w:r>
    </w:p>
    <w:p w14:paraId="083811EE" w14:textId="0FEE3829" w:rsidR="00AC4705" w:rsidRPr="00AC4705" w:rsidRDefault="00AC4705" w:rsidP="00A43789">
      <w:pPr>
        <w:rPr>
          <w:sz w:val="22"/>
          <w:szCs w:val="22"/>
        </w:rPr>
      </w:pPr>
      <w:r w:rsidRPr="00AC4705">
        <w:rPr>
          <w:sz w:val="22"/>
          <w:szCs w:val="22"/>
        </w:rPr>
        <w:t xml:space="preserve">Eric is a </w:t>
      </w:r>
      <w:r>
        <w:rPr>
          <w:sz w:val="22"/>
          <w:szCs w:val="22"/>
        </w:rPr>
        <w:t>S</w:t>
      </w:r>
      <w:r w:rsidRPr="00AC4705">
        <w:rPr>
          <w:sz w:val="22"/>
          <w:szCs w:val="22"/>
        </w:rPr>
        <w:t xml:space="preserve">enior </w:t>
      </w:r>
      <w:r>
        <w:rPr>
          <w:sz w:val="22"/>
          <w:szCs w:val="22"/>
        </w:rPr>
        <w:t>P</w:t>
      </w:r>
      <w:r w:rsidRPr="00AC4705">
        <w:rPr>
          <w:sz w:val="22"/>
          <w:szCs w:val="22"/>
        </w:rPr>
        <w:t>artner</w:t>
      </w:r>
      <w:r>
        <w:rPr>
          <w:sz w:val="22"/>
          <w:szCs w:val="22"/>
        </w:rPr>
        <w:t xml:space="preserve"> in a globally operating HR consulting firm, where he </w:t>
      </w:r>
      <w:proofErr w:type="spellStart"/>
      <w:r>
        <w:rPr>
          <w:sz w:val="22"/>
          <w:szCs w:val="22"/>
        </w:rPr>
        <w:t>focuse</w:t>
      </w:r>
      <w:proofErr w:type="spellEnd"/>
      <w:r>
        <w:rPr>
          <w:sz w:val="22"/>
          <w:szCs w:val="22"/>
        </w:rPr>
        <w:t xml:space="preserve"> on board advisory services, such as executive coaching, top team development and transformation consulting. He graduated as Doctor of Management from the University of Hertfordshire in 2012.</w:t>
      </w:r>
    </w:p>
    <w:sectPr w:rsidR="00AC4705" w:rsidRPr="00AC4705" w:rsidSect="000B19AF">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337F7" w14:textId="77777777" w:rsidR="00056F69" w:rsidRDefault="00056F69" w:rsidP="003165E0">
      <w:r>
        <w:separator/>
      </w:r>
    </w:p>
  </w:endnote>
  <w:endnote w:type="continuationSeparator" w:id="0">
    <w:p w14:paraId="78B67024" w14:textId="77777777" w:rsidR="00056F69" w:rsidRDefault="00056F69" w:rsidP="00316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2737875"/>
      <w:docPartObj>
        <w:docPartGallery w:val="Page Numbers (Bottom of Page)"/>
        <w:docPartUnique/>
      </w:docPartObj>
    </w:sdtPr>
    <w:sdtContent>
      <w:p w14:paraId="0FE93F73" w14:textId="77777777" w:rsidR="003165E0" w:rsidRDefault="003165E0" w:rsidP="00C82C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33D8C7" w14:textId="77777777" w:rsidR="003165E0" w:rsidRDefault="003165E0" w:rsidP="003165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0"/>
        <w:szCs w:val="20"/>
      </w:rPr>
      <w:id w:val="-1962176103"/>
      <w:docPartObj>
        <w:docPartGallery w:val="Page Numbers (Bottom of Page)"/>
        <w:docPartUnique/>
      </w:docPartObj>
    </w:sdtPr>
    <w:sdtContent>
      <w:p w14:paraId="702B9B65" w14:textId="77777777" w:rsidR="003165E0" w:rsidRPr="003165E0" w:rsidRDefault="003165E0" w:rsidP="00C82C23">
        <w:pPr>
          <w:pStyle w:val="Footer"/>
          <w:framePr w:wrap="none" w:vAnchor="text" w:hAnchor="margin" w:xAlign="right" w:y="1"/>
          <w:rPr>
            <w:rStyle w:val="PageNumber"/>
            <w:sz w:val="20"/>
            <w:szCs w:val="20"/>
          </w:rPr>
        </w:pPr>
        <w:r w:rsidRPr="003165E0">
          <w:rPr>
            <w:rStyle w:val="PageNumber"/>
            <w:sz w:val="20"/>
            <w:szCs w:val="20"/>
          </w:rPr>
          <w:fldChar w:fldCharType="begin"/>
        </w:r>
        <w:r w:rsidRPr="003165E0">
          <w:rPr>
            <w:rStyle w:val="PageNumber"/>
            <w:sz w:val="20"/>
            <w:szCs w:val="20"/>
          </w:rPr>
          <w:instrText xml:space="preserve"> PAGE </w:instrText>
        </w:r>
        <w:r w:rsidRPr="003165E0">
          <w:rPr>
            <w:rStyle w:val="PageNumber"/>
            <w:sz w:val="20"/>
            <w:szCs w:val="20"/>
          </w:rPr>
          <w:fldChar w:fldCharType="separate"/>
        </w:r>
        <w:r w:rsidRPr="003165E0">
          <w:rPr>
            <w:rStyle w:val="PageNumber"/>
            <w:noProof/>
            <w:sz w:val="20"/>
            <w:szCs w:val="20"/>
          </w:rPr>
          <w:t>1</w:t>
        </w:r>
        <w:r w:rsidRPr="003165E0">
          <w:rPr>
            <w:rStyle w:val="PageNumber"/>
            <w:sz w:val="20"/>
            <w:szCs w:val="20"/>
          </w:rPr>
          <w:fldChar w:fldCharType="end"/>
        </w:r>
      </w:p>
    </w:sdtContent>
  </w:sdt>
  <w:p w14:paraId="53F57783" w14:textId="77777777" w:rsidR="003165E0" w:rsidRDefault="003165E0" w:rsidP="003165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018CB" w14:textId="77777777" w:rsidR="00056F69" w:rsidRDefault="00056F69" w:rsidP="003165E0">
      <w:r>
        <w:separator/>
      </w:r>
    </w:p>
  </w:footnote>
  <w:footnote w:type="continuationSeparator" w:id="0">
    <w:p w14:paraId="360F8310" w14:textId="77777777" w:rsidR="00056F69" w:rsidRDefault="00056F69" w:rsidP="003165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8083C"/>
    <w:multiLevelType w:val="multilevel"/>
    <w:tmpl w:val="4B8E08D6"/>
    <w:lvl w:ilvl="0">
      <w:start w:val="11"/>
      <w:numFmt w:val="decimal"/>
      <w:lvlText w:val="%1"/>
      <w:lvlJc w:val="left"/>
      <w:pPr>
        <w:ind w:left="500" w:hanging="500"/>
      </w:pPr>
      <w:rPr>
        <w:rFonts w:hint="default"/>
      </w:rPr>
    </w:lvl>
    <w:lvl w:ilvl="1">
      <w:start w:val="30"/>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CB263CD"/>
    <w:multiLevelType w:val="multilevel"/>
    <w:tmpl w:val="D35E3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EB4C46"/>
    <w:multiLevelType w:val="multilevel"/>
    <w:tmpl w:val="E27EB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CC18A2"/>
    <w:multiLevelType w:val="multilevel"/>
    <w:tmpl w:val="745663A4"/>
    <w:lvl w:ilvl="0">
      <w:start w:val="1"/>
      <w:numFmt w:val="decimal"/>
      <w:lvlText w:val="%1.0"/>
      <w:lvlJc w:val="left"/>
      <w:pPr>
        <w:ind w:left="700" w:hanging="700"/>
      </w:pPr>
      <w:rPr>
        <w:rFonts w:hint="default"/>
      </w:rPr>
    </w:lvl>
    <w:lvl w:ilvl="1">
      <w:start w:val="1"/>
      <w:numFmt w:val="decimalZero"/>
      <w:lvlText w:val="%1.%2"/>
      <w:lvlJc w:val="left"/>
      <w:pPr>
        <w:ind w:left="1408" w:hanging="7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759E0E29"/>
    <w:multiLevelType w:val="multilevel"/>
    <w:tmpl w:val="D7B0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9269646">
    <w:abstractNumId w:val="1"/>
  </w:num>
  <w:num w:numId="2" w16cid:durableId="1825928746">
    <w:abstractNumId w:val="4"/>
  </w:num>
  <w:num w:numId="3" w16cid:durableId="197133126">
    <w:abstractNumId w:val="2"/>
  </w:num>
  <w:num w:numId="4" w16cid:durableId="292561406">
    <w:abstractNumId w:val="3"/>
  </w:num>
  <w:num w:numId="5" w16cid:durableId="620259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C33"/>
    <w:rsid w:val="00025A63"/>
    <w:rsid w:val="00053CAD"/>
    <w:rsid w:val="000543DF"/>
    <w:rsid w:val="00055098"/>
    <w:rsid w:val="00056F69"/>
    <w:rsid w:val="0008199C"/>
    <w:rsid w:val="00081EF2"/>
    <w:rsid w:val="000A582A"/>
    <w:rsid w:val="000B19AF"/>
    <w:rsid w:val="00146510"/>
    <w:rsid w:val="001A1532"/>
    <w:rsid w:val="001B2C29"/>
    <w:rsid w:val="001E0DC6"/>
    <w:rsid w:val="001F5C00"/>
    <w:rsid w:val="001F681F"/>
    <w:rsid w:val="002116DC"/>
    <w:rsid w:val="00274C33"/>
    <w:rsid w:val="002A364B"/>
    <w:rsid w:val="002B3E49"/>
    <w:rsid w:val="003165E0"/>
    <w:rsid w:val="00321011"/>
    <w:rsid w:val="0033584A"/>
    <w:rsid w:val="003F440C"/>
    <w:rsid w:val="00481B35"/>
    <w:rsid w:val="004A68E2"/>
    <w:rsid w:val="004E515A"/>
    <w:rsid w:val="005005F7"/>
    <w:rsid w:val="00506171"/>
    <w:rsid w:val="00522340"/>
    <w:rsid w:val="00526335"/>
    <w:rsid w:val="00530C67"/>
    <w:rsid w:val="00533E3F"/>
    <w:rsid w:val="00563771"/>
    <w:rsid w:val="005A1EAA"/>
    <w:rsid w:val="005B325D"/>
    <w:rsid w:val="005E0F69"/>
    <w:rsid w:val="00603A25"/>
    <w:rsid w:val="006255DB"/>
    <w:rsid w:val="00666B00"/>
    <w:rsid w:val="006B10D5"/>
    <w:rsid w:val="00864435"/>
    <w:rsid w:val="00951254"/>
    <w:rsid w:val="00963F63"/>
    <w:rsid w:val="009A555F"/>
    <w:rsid w:val="009A7C26"/>
    <w:rsid w:val="009D0181"/>
    <w:rsid w:val="009F44B1"/>
    <w:rsid w:val="00A31866"/>
    <w:rsid w:val="00A43789"/>
    <w:rsid w:val="00A60AEF"/>
    <w:rsid w:val="00AC4705"/>
    <w:rsid w:val="00BA41B8"/>
    <w:rsid w:val="00BA6B13"/>
    <w:rsid w:val="00BD3E09"/>
    <w:rsid w:val="00C3099B"/>
    <w:rsid w:val="00C928E6"/>
    <w:rsid w:val="00D063A1"/>
    <w:rsid w:val="00DA5A61"/>
    <w:rsid w:val="00E038AA"/>
    <w:rsid w:val="00E07914"/>
    <w:rsid w:val="00E9394A"/>
    <w:rsid w:val="00EE5518"/>
    <w:rsid w:val="00F31AF6"/>
    <w:rsid w:val="00F34507"/>
    <w:rsid w:val="00F43504"/>
    <w:rsid w:val="00F609E1"/>
    <w:rsid w:val="00F62BBC"/>
    <w:rsid w:val="00FA3B46"/>
    <w:rsid w:val="00FD1BBE"/>
    <w:rsid w:val="00FE58F3"/>
    <w:rsid w:val="00FF5A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B6126BD"/>
  <w14:defaultImageDpi w14:val="32767"/>
  <w15:chartTrackingRefBased/>
  <w15:docId w15:val="{D95B7A91-24C8-EF48-8B33-B2112659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F5C0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60A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BA6B13"/>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ademischKop1">
    <w:name w:val="Academisch Kop 1"/>
    <w:basedOn w:val="Heading1"/>
    <w:qFormat/>
    <w:rsid w:val="001F5C00"/>
    <w:pPr>
      <w:pBdr>
        <w:top w:val="nil"/>
        <w:left w:val="nil"/>
        <w:bottom w:val="nil"/>
        <w:right w:val="nil"/>
        <w:between w:val="nil"/>
        <w:bar w:val="nil"/>
      </w:pBdr>
      <w:spacing w:line="360" w:lineRule="auto"/>
    </w:pPr>
    <w:rPr>
      <w:rFonts w:ascii="Calibri Light" w:eastAsia="Calibri Light" w:hAnsi="Calibri Light" w:cs="Calibri Light"/>
      <w:b/>
      <w:color w:val="000000" w:themeColor="text1"/>
      <w:u w:color="2F5496"/>
      <w:bdr w:val="nil"/>
      <w:lang w:val="en-US" w:eastAsia="nl-NL"/>
    </w:rPr>
  </w:style>
  <w:style w:type="character" w:customStyle="1" w:styleId="Heading1Char">
    <w:name w:val="Heading 1 Char"/>
    <w:basedOn w:val="DefaultParagraphFont"/>
    <w:link w:val="Heading1"/>
    <w:uiPriority w:val="9"/>
    <w:rsid w:val="001F5C00"/>
    <w:rPr>
      <w:rFonts w:asciiTheme="majorHAnsi" w:eastAsiaTheme="majorEastAsia" w:hAnsiTheme="majorHAnsi" w:cstheme="majorBidi"/>
      <w:color w:val="2F5496" w:themeColor="accent1" w:themeShade="BF"/>
      <w:sz w:val="32"/>
      <w:szCs w:val="32"/>
    </w:rPr>
  </w:style>
  <w:style w:type="paragraph" w:customStyle="1" w:styleId="AcademischKop2">
    <w:name w:val="Academisch Kop2"/>
    <w:basedOn w:val="Normal"/>
    <w:qFormat/>
    <w:rsid w:val="001F5C00"/>
    <w:pPr>
      <w:pBdr>
        <w:top w:val="nil"/>
        <w:left w:val="nil"/>
        <w:bottom w:val="nil"/>
        <w:right w:val="nil"/>
        <w:between w:val="nil"/>
        <w:bar w:val="nil"/>
      </w:pBdr>
      <w:spacing w:line="360" w:lineRule="auto"/>
    </w:pPr>
    <w:rPr>
      <w:rFonts w:ascii="Times New Roman" w:eastAsia="Calibri" w:hAnsi="Times New Roman" w:cs="Calibri"/>
      <w:b/>
      <w:color w:val="000000"/>
      <w:sz w:val="28"/>
      <w:u w:color="000000"/>
      <w:bdr w:val="nil"/>
      <w:lang w:val="en-US" w:eastAsia="nl-NL"/>
    </w:rPr>
  </w:style>
  <w:style w:type="paragraph" w:customStyle="1" w:styleId="AcademischKop3">
    <w:name w:val="Academisch Kop 3"/>
    <w:basedOn w:val="Normal"/>
    <w:qFormat/>
    <w:rsid w:val="001F5C00"/>
    <w:pPr>
      <w:pBdr>
        <w:top w:val="nil"/>
        <w:left w:val="nil"/>
        <w:bottom w:val="nil"/>
        <w:right w:val="nil"/>
        <w:between w:val="nil"/>
        <w:bar w:val="nil"/>
      </w:pBdr>
      <w:spacing w:line="360" w:lineRule="auto"/>
    </w:pPr>
    <w:rPr>
      <w:rFonts w:ascii="Times New Roman" w:eastAsia="Calibri" w:hAnsi="Times New Roman" w:cs="Calibri"/>
      <w:b/>
      <w:color w:val="000000"/>
      <w:u w:color="000000"/>
      <w:bdr w:val="nil"/>
      <w:lang w:val="en-US" w:eastAsia="nl-NL"/>
    </w:rPr>
  </w:style>
  <w:style w:type="character" w:customStyle="1" w:styleId="Heading4Char">
    <w:name w:val="Heading 4 Char"/>
    <w:basedOn w:val="DefaultParagraphFont"/>
    <w:link w:val="Heading4"/>
    <w:uiPriority w:val="9"/>
    <w:rsid w:val="00BA6B13"/>
    <w:rPr>
      <w:rFonts w:ascii="Times New Roman" w:eastAsia="Times New Roman" w:hAnsi="Times New Roman" w:cs="Times New Roman"/>
      <w:b/>
      <w:bCs/>
      <w:lang w:val="en-GB" w:eastAsia="en-GB"/>
    </w:rPr>
  </w:style>
  <w:style w:type="paragraph" w:styleId="NoSpacing">
    <w:name w:val="No Spacing"/>
    <w:uiPriority w:val="1"/>
    <w:qFormat/>
    <w:rsid w:val="003165E0"/>
  </w:style>
  <w:style w:type="paragraph" w:styleId="Footer">
    <w:name w:val="footer"/>
    <w:basedOn w:val="Normal"/>
    <w:link w:val="FooterChar"/>
    <w:uiPriority w:val="99"/>
    <w:unhideWhenUsed/>
    <w:rsid w:val="003165E0"/>
    <w:pPr>
      <w:tabs>
        <w:tab w:val="center" w:pos="4680"/>
        <w:tab w:val="right" w:pos="9360"/>
      </w:tabs>
    </w:pPr>
  </w:style>
  <w:style w:type="character" w:customStyle="1" w:styleId="FooterChar">
    <w:name w:val="Footer Char"/>
    <w:basedOn w:val="DefaultParagraphFont"/>
    <w:link w:val="Footer"/>
    <w:uiPriority w:val="99"/>
    <w:rsid w:val="003165E0"/>
  </w:style>
  <w:style w:type="character" w:styleId="PageNumber">
    <w:name w:val="page number"/>
    <w:basedOn w:val="DefaultParagraphFont"/>
    <w:uiPriority w:val="99"/>
    <w:semiHidden/>
    <w:unhideWhenUsed/>
    <w:rsid w:val="003165E0"/>
  </w:style>
  <w:style w:type="paragraph" w:styleId="Header">
    <w:name w:val="header"/>
    <w:basedOn w:val="Normal"/>
    <w:link w:val="HeaderChar"/>
    <w:uiPriority w:val="99"/>
    <w:unhideWhenUsed/>
    <w:rsid w:val="003165E0"/>
    <w:pPr>
      <w:tabs>
        <w:tab w:val="center" w:pos="4680"/>
        <w:tab w:val="right" w:pos="9360"/>
      </w:tabs>
    </w:pPr>
  </w:style>
  <w:style w:type="character" w:customStyle="1" w:styleId="HeaderChar">
    <w:name w:val="Header Char"/>
    <w:basedOn w:val="DefaultParagraphFont"/>
    <w:link w:val="Header"/>
    <w:uiPriority w:val="99"/>
    <w:rsid w:val="003165E0"/>
  </w:style>
  <w:style w:type="character" w:styleId="Hyperlink">
    <w:name w:val="Hyperlink"/>
    <w:basedOn w:val="DefaultParagraphFont"/>
    <w:uiPriority w:val="99"/>
    <w:unhideWhenUsed/>
    <w:rsid w:val="006B10D5"/>
    <w:rPr>
      <w:color w:val="0563C1" w:themeColor="hyperlink"/>
      <w:u w:val="single"/>
    </w:rPr>
  </w:style>
  <w:style w:type="character" w:styleId="UnresolvedMention">
    <w:name w:val="Unresolved Mention"/>
    <w:basedOn w:val="DefaultParagraphFont"/>
    <w:uiPriority w:val="99"/>
    <w:rsid w:val="006B10D5"/>
    <w:rPr>
      <w:color w:val="605E5C"/>
      <w:shd w:val="clear" w:color="auto" w:fill="E1DFDD"/>
    </w:rPr>
  </w:style>
  <w:style w:type="character" w:styleId="Strong">
    <w:name w:val="Strong"/>
    <w:basedOn w:val="DefaultParagraphFont"/>
    <w:uiPriority w:val="22"/>
    <w:qFormat/>
    <w:rsid w:val="002B3E49"/>
    <w:rPr>
      <w:b/>
      <w:bCs/>
    </w:rPr>
  </w:style>
  <w:style w:type="character" w:customStyle="1" w:styleId="Heading2Char">
    <w:name w:val="Heading 2 Char"/>
    <w:basedOn w:val="DefaultParagraphFont"/>
    <w:link w:val="Heading2"/>
    <w:uiPriority w:val="9"/>
    <w:semiHidden/>
    <w:rsid w:val="00A60AEF"/>
    <w:rPr>
      <w:rFonts w:asciiTheme="majorHAnsi" w:eastAsiaTheme="majorEastAsia" w:hAnsiTheme="majorHAnsi" w:cstheme="majorBidi"/>
      <w:color w:val="2F5496" w:themeColor="accent1" w:themeShade="BF"/>
      <w:sz w:val="26"/>
      <w:szCs w:val="26"/>
    </w:rPr>
  </w:style>
  <w:style w:type="paragraph" w:styleId="HTMLPreformatted">
    <w:name w:val="HTML Preformatted"/>
    <w:basedOn w:val="Normal"/>
    <w:link w:val="HTMLPreformattedChar"/>
    <w:uiPriority w:val="99"/>
    <w:semiHidden/>
    <w:unhideWhenUsed/>
    <w:rsid w:val="00F60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609E1"/>
    <w:rPr>
      <w:rFonts w:ascii="Courier New" w:eastAsia="Times New Roman"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5169">
      <w:bodyDiv w:val="1"/>
      <w:marLeft w:val="0"/>
      <w:marRight w:val="0"/>
      <w:marTop w:val="0"/>
      <w:marBottom w:val="0"/>
      <w:divBdr>
        <w:top w:val="none" w:sz="0" w:space="0" w:color="auto"/>
        <w:left w:val="none" w:sz="0" w:space="0" w:color="auto"/>
        <w:bottom w:val="none" w:sz="0" w:space="0" w:color="auto"/>
        <w:right w:val="none" w:sz="0" w:space="0" w:color="auto"/>
      </w:divBdr>
      <w:divsChild>
        <w:div w:id="1253396035">
          <w:marLeft w:val="0"/>
          <w:marRight w:val="0"/>
          <w:marTop w:val="0"/>
          <w:marBottom w:val="0"/>
          <w:divBdr>
            <w:top w:val="none" w:sz="0" w:space="0" w:color="auto"/>
            <w:left w:val="none" w:sz="0" w:space="0" w:color="auto"/>
            <w:bottom w:val="none" w:sz="0" w:space="0" w:color="auto"/>
            <w:right w:val="none" w:sz="0" w:space="0" w:color="auto"/>
          </w:divBdr>
        </w:div>
        <w:div w:id="1870684775">
          <w:marLeft w:val="0"/>
          <w:marRight w:val="0"/>
          <w:marTop w:val="0"/>
          <w:marBottom w:val="0"/>
          <w:divBdr>
            <w:top w:val="none" w:sz="0" w:space="0" w:color="auto"/>
            <w:left w:val="none" w:sz="0" w:space="0" w:color="auto"/>
            <w:bottom w:val="none" w:sz="0" w:space="0" w:color="auto"/>
            <w:right w:val="none" w:sz="0" w:space="0" w:color="auto"/>
          </w:divBdr>
        </w:div>
        <w:div w:id="949625395">
          <w:marLeft w:val="0"/>
          <w:marRight w:val="0"/>
          <w:marTop w:val="0"/>
          <w:marBottom w:val="0"/>
          <w:divBdr>
            <w:top w:val="none" w:sz="0" w:space="0" w:color="auto"/>
            <w:left w:val="none" w:sz="0" w:space="0" w:color="auto"/>
            <w:bottom w:val="none" w:sz="0" w:space="0" w:color="auto"/>
            <w:right w:val="none" w:sz="0" w:space="0" w:color="auto"/>
          </w:divBdr>
        </w:div>
      </w:divsChild>
    </w:div>
    <w:div w:id="126514840">
      <w:bodyDiv w:val="1"/>
      <w:marLeft w:val="0"/>
      <w:marRight w:val="0"/>
      <w:marTop w:val="0"/>
      <w:marBottom w:val="0"/>
      <w:divBdr>
        <w:top w:val="none" w:sz="0" w:space="0" w:color="auto"/>
        <w:left w:val="none" w:sz="0" w:space="0" w:color="auto"/>
        <w:bottom w:val="none" w:sz="0" w:space="0" w:color="auto"/>
        <w:right w:val="none" w:sz="0" w:space="0" w:color="auto"/>
      </w:divBdr>
    </w:div>
    <w:div w:id="226691067">
      <w:bodyDiv w:val="1"/>
      <w:marLeft w:val="0"/>
      <w:marRight w:val="0"/>
      <w:marTop w:val="0"/>
      <w:marBottom w:val="0"/>
      <w:divBdr>
        <w:top w:val="none" w:sz="0" w:space="0" w:color="auto"/>
        <w:left w:val="none" w:sz="0" w:space="0" w:color="auto"/>
        <w:bottom w:val="none" w:sz="0" w:space="0" w:color="auto"/>
        <w:right w:val="none" w:sz="0" w:space="0" w:color="auto"/>
      </w:divBdr>
    </w:div>
    <w:div w:id="245966475">
      <w:bodyDiv w:val="1"/>
      <w:marLeft w:val="0"/>
      <w:marRight w:val="0"/>
      <w:marTop w:val="0"/>
      <w:marBottom w:val="0"/>
      <w:divBdr>
        <w:top w:val="none" w:sz="0" w:space="0" w:color="auto"/>
        <w:left w:val="none" w:sz="0" w:space="0" w:color="auto"/>
        <w:bottom w:val="none" w:sz="0" w:space="0" w:color="auto"/>
        <w:right w:val="none" w:sz="0" w:space="0" w:color="auto"/>
      </w:divBdr>
      <w:divsChild>
        <w:div w:id="853299346">
          <w:marLeft w:val="0"/>
          <w:marRight w:val="0"/>
          <w:marTop w:val="0"/>
          <w:marBottom w:val="0"/>
          <w:divBdr>
            <w:top w:val="none" w:sz="0" w:space="0" w:color="auto"/>
            <w:left w:val="none" w:sz="0" w:space="0" w:color="auto"/>
            <w:bottom w:val="none" w:sz="0" w:space="0" w:color="auto"/>
            <w:right w:val="none" w:sz="0" w:space="0" w:color="auto"/>
          </w:divBdr>
          <w:divsChild>
            <w:div w:id="549457742">
              <w:marLeft w:val="0"/>
              <w:marRight w:val="0"/>
              <w:marTop w:val="0"/>
              <w:marBottom w:val="0"/>
              <w:divBdr>
                <w:top w:val="none" w:sz="0" w:space="0" w:color="auto"/>
                <w:left w:val="none" w:sz="0" w:space="0" w:color="auto"/>
                <w:bottom w:val="none" w:sz="0" w:space="0" w:color="auto"/>
                <w:right w:val="none" w:sz="0" w:space="0" w:color="auto"/>
              </w:divBdr>
              <w:divsChild>
                <w:div w:id="83654902">
                  <w:marLeft w:val="0"/>
                  <w:marRight w:val="0"/>
                  <w:marTop w:val="0"/>
                  <w:marBottom w:val="0"/>
                  <w:divBdr>
                    <w:top w:val="none" w:sz="0" w:space="0" w:color="auto"/>
                    <w:left w:val="none" w:sz="0" w:space="0" w:color="auto"/>
                    <w:bottom w:val="none" w:sz="0" w:space="0" w:color="auto"/>
                    <w:right w:val="none" w:sz="0" w:space="0" w:color="auto"/>
                  </w:divBdr>
                  <w:divsChild>
                    <w:div w:id="9275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936341">
          <w:marLeft w:val="0"/>
          <w:marRight w:val="0"/>
          <w:marTop w:val="0"/>
          <w:marBottom w:val="0"/>
          <w:divBdr>
            <w:top w:val="none" w:sz="0" w:space="0" w:color="auto"/>
            <w:left w:val="none" w:sz="0" w:space="0" w:color="auto"/>
            <w:bottom w:val="none" w:sz="0" w:space="0" w:color="auto"/>
            <w:right w:val="none" w:sz="0" w:space="0" w:color="auto"/>
          </w:divBdr>
          <w:divsChild>
            <w:div w:id="131337475">
              <w:marLeft w:val="0"/>
              <w:marRight w:val="0"/>
              <w:marTop w:val="0"/>
              <w:marBottom w:val="0"/>
              <w:divBdr>
                <w:top w:val="none" w:sz="0" w:space="0" w:color="auto"/>
                <w:left w:val="none" w:sz="0" w:space="0" w:color="auto"/>
                <w:bottom w:val="none" w:sz="0" w:space="0" w:color="auto"/>
                <w:right w:val="none" w:sz="0" w:space="0" w:color="auto"/>
              </w:divBdr>
              <w:divsChild>
                <w:div w:id="1809978386">
                  <w:marLeft w:val="0"/>
                  <w:marRight w:val="0"/>
                  <w:marTop w:val="0"/>
                  <w:marBottom w:val="0"/>
                  <w:divBdr>
                    <w:top w:val="none" w:sz="0" w:space="0" w:color="auto"/>
                    <w:left w:val="none" w:sz="0" w:space="0" w:color="auto"/>
                    <w:bottom w:val="none" w:sz="0" w:space="0" w:color="auto"/>
                    <w:right w:val="none" w:sz="0" w:space="0" w:color="auto"/>
                  </w:divBdr>
                  <w:divsChild>
                    <w:div w:id="5374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596424">
      <w:bodyDiv w:val="1"/>
      <w:marLeft w:val="0"/>
      <w:marRight w:val="0"/>
      <w:marTop w:val="0"/>
      <w:marBottom w:val="0"/>
      <w:divBdr>
        <w:top w:val="none" w:sz="0" w:space="0" w:color="auto"/>
        <w:left w:val="none" w:sz="0" w:space="0" w:color="auto"/>
        <w:bottom w:val="none" w:sz="0" w:space="0" w:color="auto"/>
        <w:right w:val="none" w:sz="0" w:space="0" w:color="auto"/>
      </w:divBdr>
    </w:div>
    <w:div w:id="447555570">
      <w:bodyDiv w:val="1"/>
      <w:marLeft w:val="0"/>
      <w:marRight w:val="0"/>
      <w:marTop w:val="0"/>
      <w:marBottom w:val="0"/>
      <w:divBdr>
        <w:top w:val="none" w:sz="0" w:space="0" w:color="auto"/>
        <w:left w:val="none" w:sz="0" w:space="0" w:color="auto"/>
        <w:bottom w:val="none" w:sz="0" w:space="0" w:color="auto"/>
        <w:right w:val="none" w:sz="0" w:space="0" w:color="auto"/>
      </w:divBdr>
    </w:div>
    <w:div w:id="470251213">
      <w:bodyDiv w:val="1"/>
      <w:marLeft w:val="0"/>
      <w:marRight w:val="0"/>
      <w:marTop w:val="0"/>
      <w:marBottom w:val="0"/>
      <w:divBdr>
        <w:top w:val="none" w:sz="0" w:space="0" w:color="auto"/>
        <w:left w:val="none" w:sz="0" w:space="0" w:color="auto"/>
        <w:bottom w:val="none" w:sz="0" w:space="0" w:color="auto"/>
        <w:right w:val="none" w:sz="0" w:space="0" w:color="auto"/>
      </w:divBdr>
    </w:div>
    <w:div w:id="581108987">
      <w:bodyDiv w:val="1"/>
      <w:marLeft w:val="0"/>
      <w:marRight w:val="0"/>
      <w:marTop w:val="0"/>
      <w:marBottom w:val="0"/>
      <w:divBdr>
        <w:top w:val="none" w:sz="0" w:space="0" w:color="auto"/>
        <w:left w:val="none" w:sz="0" w:space="0" w:color="auto"/>
        <w:bottom w:val="none" w:sz="0" w:space="0" w:color="auto"/>
        <w:right w:val="none" w:sz="0" w:space="0" w:color="auto"/>
      </w:divBdr>
      <w:divsChild>
        <w:div w:id="873275474">
          <w:marLeft w:val="0"/>
          <w:marRight w:val="0"/>
          <w:marTop w:val="0"/>
          <w:marBottom w:val="0"/>
          <w:divBdr>
            <w:top w:val="none" w:sz="0" w:space="0" w:color="auto"/>
            <w:left w:val="none" w:sz="0" w:space="0" w:color="auto"/>
            <w:bottom w:val="none" w:sz="0" w:space="0" w:color="auto"/>
            <w:right w:val="none" w:sz="0" w:space="0" w:color="auto"/>
          </w:divBdr>
        </w:div>
        <w:div w:id="189492937">
          <w:marLeft w:val="0"/>
          <w:marRight w:val="0"/>
          <w:marTop w:val="0"/>
          <w:marBottom w:val="0"/>
          <w:divBdr>
            <w:top w:val="none" w:sz="0" w:space="0" w:color="auto"/>
            <w:left w:val="none" w:sz="0" w:space="0" w:color="auto"/>
            <w:bottom w:val="none" w:sz="0" w:space="0" w:color="auto"/>
            <w:right w:val="none" w:sz="0" w:space="0" w:color="auto"/>
          </w:divBdr>
        </w:div>
        <w:div w:id="862327682">
          <w:marLeft w:val="0"/>
          <w:marRight w:val="0"/>
          <w:marTop w:val="0"/>
          <w:marBottom w:val="0"/>
          <w:divBdr>
            <w:top w:val="none" w:sz="0" w:space="0" w:color="auto"/>
            <w:left w:val="none" w:sz="0" w:space="0" w:color="auto"/>
            <w:bottom w:val="none" w:sz="0" w:space="0" w:color="auto"/>
            <w:right w:val="none" w:sz="0" w:space="0" w:color="auto"/>
          </w:divBdr>
        </w:div>
        <w:div w:id="2019845034">
          <w:marLeft w:val="0"/>
          <w:marRight w:val="0"/>
          <w:marTop w:val="0"/>
          <w:marBottom w:val="0"/>
          <w:divBdr>
            <w:top w:val="none" w:sz="0" w:space="0" w:color="auto"/>
            <w:left w:val="none" w:sz="0" w:space="0" w:color="auto"/>
            <w:bottom w:val="none" w:sz="0" w:space="0" w:color="auto"/>
            <w:right w:val="none" w:sz="0" w:space="0" w:color="auto"/>
          </w:divBdr>
        </w:div>
        <w:div w:id="587882471">
          <w:marLeft w:val="0"/>
          <w:marRight w:val="0"/>
          <w:marTop w:val="0"/>
          <w:marBottom w:val="0"/>
          <w:divBdr>
            <w:top w:val="none" w:sz="0" w:space="0" w:color="auto"/>
            <w:left w:val="none" w:sz="0" w:space="0" w:color="auto"/>
            <w:bottom w:val="none" w:sz="0" w:space="0" w:color="auto"/>
            <w:right w:val="none" w:sz="0" w:space="0" w:color="auto"/>
          </w:divBdr>
        </w:div>
        <w:div w:id="1153448448">
          <w:marLeft w:val="0"/>
          <w:marRight w:val="0"/>
          <w:marTop w:val="0"/>
          <w:marBottom w:val="0"/>
          <w:divBdr>
            <w:top w:val="none" w:sz="0" w:space="0" w:color="auto"/>
            <w:left w:val="none" w:sz="0" w:space="0" w:color="auto"/>
            <w:bottom w:val="none" w:sz="0" w:space="0" w:color="auto"/>
            <w:right w:val="none" w:sz="0" w:space="0" w:color="auto"/>
          </w:divBdr>
        </w:div>
        <w:div w:id="1014310124">
          <w:marLeft w:val="0"/>
          <w:marRight w:val="0"/>
          <w:marTop w:val="0"/>
          <w:marBottom w:val="0"/>
          <w:divBdr>
            <w:top w:val="none" w:sz="0" w:space="0" w:color="auto"/>
            <w:left w:val="none" w:sz="0" w:space="0" w:color="auto"/>
            <w:bottom w:val="none" w:sz="0" w:space="0" w:color="auto"/>
            <w:right w:val="none" w:sz="0" w:space="0" w:color="auto"/>
          </w:divBdr>
        </w:div>
        <w:div w:id="302199596">
          <w:marLeft w:val="0"/>
          <w:marRight w:val="0"/>
          <w:marTop w:val="0"/>
          <w:marBottom w:val="0"/>
          <w:divBdr>
            <w:top w:val="none" w:sz="0" w:space="0" w:color="auto"/>
            <w:left w:val="none" w:sz="0" w:space="0" w:color="auto"/>
            <w:bottom w:val="none" w:sz="0" w:space="0" w:color="auto"/>
            <w:right w:val="none" w:sz="0" w:space="0" w:color="auto"/>
          </w:divBdr>
        </w:div>
        <w:div w:id="983243307">
          <w:marLeft w:val="0"/>
          <w:marRight w:val="0"/>
          <w:marTop w:val="0"/>
          <w:marBottom w:val="0"/>
          <w:divBdr>
            <w:top w:val="none" w:sz="0" w:space="0" w:color="auto"/>
            <w:left w:val="none" w:sz="0" w:space="0" w:color="auto"/>
            <w:bottom w:val="none" w:sz="0" w:space="0" w:color="auto"/>
            <w:right w:val="none" w:sz="0" w:space="0" w:color="auto"/>
          </w:divBdr>
        </w:div>
        <w:div w:id="30232629">
          <w:marLeft w:val="0"/>
          <w:marRight w:val="0"/>
          <w:marTop w:val="0"/>
          <w:marBottom w:val="0"/>
          <w:divBdr>
            <w:top w:val="none" w:sz="0" w:space="0" w:color="auto"/>
            <w:left w:val="none" w:sz="0" w:space="0" w:color="auto"/>
            <w:bottom w:val="none" w:sz="0" w:space="0" w:color="auto"/>
            <w:right w:val="none" w:sz="0" w:space="0" w:color="auto"/>
          </w:divBdr>
        </w:div>
      </w:divsChild>
    </w:div>
    <w:div w:id="585311914">
      <w:bodyDiv w:val="1"/>
      <w:marLeft w:val="0"/>
      <w:marRight w:val="0"/>
      <w:marTop w:val="0"/>
      <w:marBottom w:val="0"/>
      <w:divBdr>
        <w:top w:val="none" w:sz="0" w:space="0" w:color="auto"/>
        <w:left w:val="none" w:sz="0" w:space="0" w:color="auto"/>
        <w:bottom w:val="none" w:sz="0" w:space="0" w:color="auto"/>
        <w:right w:val="none" w:sz="0" w:space="0" w:color="auto"/>
      </w:divBdr>
    </w:div>
    <w:div w:id="820537699">
      <w:bodyDiv w:val="1"/>
      <w:marLeft w:val="0"/>
      <w:marRight w:val="0"/>
      <w:marTop w:val="0"/>
      <w:marBottom w:val="0"/>
      <w:divBdr>
        <w:top w:val="none" w:sz="0" w:space="0" w:color="auto"/>
        <w:left w:val="none" w:sz="0" w:space="0" w:color="auto"/>
        <w:bottom w:val="none" w:sz="0" w:space="0" w:color="auto"/>
        <w:right w:val="none" w:sz="0" w:space="0" w:color="auto"/>
      </w:divBdr>
    </w:div>
    <w:div w:id="904224136">
      <w:bodyDiv w:val="1"/>
      <w:marLeft w:val="0"/>
      <w:marRight w:val="0"/>
      <w:marTop w:val="0"/>
      <w:marBottom w:val="0"/>
      <w:divBdr>
        <w:top w:val="none" w:sz="0" w:space="0" w:color="auto"/>
        <w:left w:val="none" w:sz="0" w:space="0" w:color="auto"/>
        <w:bottom w:val="none" w:sz="0" w:space="0" w:color="auto"/>
        <w:right w:val="none" w:sz="0" w:space="0" w:color="auto"/>
      </w:divBdr>
      <w:divsChild>
        <w:div w:id="635600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822261">
              <w:marLeft w:val="0"/>
              <w:marRight w:val="0"/>
              <w:marTop w:val="0"/>
              <w:marBottom w:val="0"/>
              <w:divBdr>
                <w:top w:val="none" w:sz="0" w:space="0" w:color="auto"/>
                <w:left w:val="none" w:sz="0" w:space="0" w:color="auto"/>
                <w:bottom w:val="none" w:sz="0" w:space="0" w:color="auto"/>
                <w:right w:val="none" w:sz="0" w:space="0" w:color="auto"/>
              </w:divBdr>
              <w:divsChild>
                <w:div w:id="291179877">
                  <w:marLeft w:val="0"/>
                  <w:marRight w:val="0"/>
                  <w:marTop w:val="0"/>
                  <w:marBottom w:val="0"/>
                  <w:divBdr>
                    <w:top w:val="none" w:sz="0" w:space="0" w:color="auto"/>
                    <w:left w:val="none" w:sz="0" w:space="0" w:color="auto"/>
                    <w:bottom w:val="none" w:sz="0" w:space="0" w:color="auto"/>
                    <w:right w:val="none" w:sz="0" w:space="0" w:color="auto"/>
                  </w:divBdr>
                  <w:divsChild>
                    <w:div w:id="1610744859">
                      <w:marLeft w:val="0"/>
                      <w:marRight w:val="0"/>
                      <w:marTop w:val="0"/>
                      <w:marBottom w:val="0"/>
                      <w:divBdr>
                        <w:top w:val="none" w:sz="0" w:space="0" w:color="auto"/>
                        <w:left w:val="none" w:sz="0" w:space="0" w:color="auto"/>
                        <w:bottom w:val="none" w:sz="0" w:space="0" w:color="auto"/>
                        <w:right w:val="none" w:sz="0" w:space="0" w:color="auto"/>
                      </w:divBdr>
                      <w:divsChild>
                        <w:div w:id="190690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543373">
                              <w:marLeft w:val="0"/>
                              <w:marRight w:val="0"/>
                              <w:marTop w:val="0"/>
                              <w:marBottom w:val="0"/>
                              <w:divBdr>
                                <w:top w:val="none" w:sz="0" w:space="0" w:color="auto"/>
                                <w:left w:val="none" w:sz="0" w:space="0" w:color="auto"/>
                                <w:bottom w:val="none" w:sz="0" w:space="0" w:color="auto"/>
                                <w:right w:val="none" w:sz="0" w:space="0" w:color="auto"/>
                              </w:divBdr>
                              <w:divsChild>
                                <w:div w:id="93860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668804">
      <w:bodyDiv w:val="1"/>
      <w:marLeft w:val="0"/>
      <w:marRight w:val="0"/>
      <w:marTop w:val="0"/>
      <w:marBottom w:val="0"/>
      <w:divBdr>
        <w:top w:val="none" w:sz="0" w:space="0" w:color="auto"/>
        <w:left w:val="none" w:sz="0" w:space="0" w:color="auto"/>
        <w:bottom w:val="none" w:sz="0" w:space="0" w:color="auto"/>
        <w:right w:val="none" w:sz="0" w:space="0" w:color="auto"/>
      </w:divBdr>
    </w:div>
    <w:div w:id="1335182388">
      <w:bodyDiv w:val="1"/>
      <w:marLeft w:val="0"/>
      <w:marRight w:val="0"/>
      <w:marTop w:val="0"/>
      <w:marBottom w:val="0"/>
      <w:divBdr>
        <w:top w:val="none" w:sz="0" w:space="0" w:color="auto"/>
        <w:left w:val="none" w:sz="0" w:space="0" w:color="auto"/>
        <w:bottom w:val="none" w:sz="0" w:space="0" w:color="auto"/>
        <w:right w:val="none" w:sz="0" w:space="0" w:color="auto"/>
      </w:divBdr>
    </w:div>
    <w:div w:id="1356691712">
      <w:bodyDiv w:val="1"/>
      <w:marLeft w:val="0"/>
      <w:marRight w:val="0"/>
      <w:marTop w:val="0"/>
      <w:marBottom w:val="0"/>
      <w:divBdr>
        <w:top w:val="none" w:sz="0" w:space="0" w:color="auto"/>
        <w:left w:val="none" w:sz="0" w:space="0" w:color="auto"/>
        <w:bottom w:val="none" w:sz="0" w:space="0" w:color="auto"/>
        <w:right w:val="none" w:sz="0" w:space="0" w:color="auto"/>
      </w:divBdr>
      <w:divsChild>
        <w:div w:id="1066490330">
          <w:marLeft w:val="0"/>
          <w:marRight w:val="0"/>
          <w:marTop w:val="0"/>
          <w:marBottom w:val="0"/>
          <w:divBdr>
            <w:top w:val="none" w:sz="0" w:space="0" w:color="auto"/>
            <w:left w:val="none" w:sz="0" w:space="0" w:color="auto"/>
            <w:bottom w:val="none" w:sz="0" w:space="0" w:color="auto"/>
            <w:right w:val="none" w:sz="0" w:space="0" w:color="auto"/>
          </w:divBdr>
        </w:div>
        <w:div w:id="615448710">
          <w:marLeft w:val="0"/>
          <w:marRight w:val="0"/>
          <w:marTop w:val="0"/>
          <w:marBottom w:val="0"/>
          <w:divBdr>
            <w:top w:val="none" w:sz="0" w:space="0" w:color="auto"/>
            <w:left w:val="none" w:sz="0" w:space="0" w:color="auto"/>
            <w:bottom w:val="none" w:sz="0" w:space="0" w:color="auto"/>
            <w:right w:val="none" w:sz="0" w:space="0" w:color="auto"/>
          </w:divBdr>
        </w:div>
        <w:div w:id="500237695">
          <w:marLeft w:val="0"/>
          <w:marRight w:val="0"/>
          <w:marTop w:val="0"/>
          <w:marBottom w:val="0"/>
          <w:divBdr>
            <w:top w:val="none" w:sz="0" w:space="0" w:color="auto"/>
            <w:left w:val="none" w:sz="0" w:space="0" w:color="auto"/>
            <w:bottom w:val="none" w:sz="0" w:space="0" w:color="auto"/>
            <w:right w:val="none" w:sz="0" w:space="0" w:color="auto"/>
          </w:divBdr>
        </w:div>
      </w:divsChild>
    </w:div>
    <w:div w:id="1502041776">
      <w:bodyDiv w:val="1"/>
      <w:marLeft w:val="0"/>
      <w:marRight w:val="0"/>
      <w:marTop w:val="0"/>
      <w:marBottom w:val="0"/>
      <w:divBdr>
        <w:top w:val="none" w:sz="0" w:space="0" w:color="auto"/>
        <w:left w:val="none" w:sz="0" w:space="0" w:color="auto"/>
        <w:bottom w:val="none" w:sz="0" w:space="0" w:color="auto"/>
        <w:right w:val="none" w:sz="0" w:space="0" w:color="auto"/>
      </w:divBdr>
    </w:div>
    <w:div w:id="1511406240">
      <w:bodyDiv w:val="1"/>
      <w:marLeft w:val="0"/>
      <w:marRight w:val="0"/>
      <w:marTop w:val="0"/>
      <w:marBottom w:val="0"/>
      <w:divBdr>
        <w:top w:val="none" w:sz="0" w:space="0" w:color="auto"/>
        <w:left w:val="none" w:sz="0" w:space="0" w:color="auto"/>
        <w:bottom w:val="none" w:sz="0" w:space="0" w:color="auto"/>
        <w:right w:val="none" w:sz="0" w:space="0" w:color="auto"/>
      </w:divBdr>
    </w:div>
    <w:div w:id="1551455309">
      <w:bodyDiv w:val="1"/>
      <w:marLeft w:val="0"/>
      <w:marRight w:val="0"/>
      <w:marTop w:val="0"/>
      <w:marBottom w:val="0"/>
      <w:divBdr>
        <w:top w:val="none" w:sz="0" w:space="0" w:color="auto"/>
        <w:left w:val="none" w:sz="0" w:space="0" w:color="auto"/>
        <w:bottom w:val="none" w:sz="0" w:space="0" w:color="auto"/>
        <w:right w:val="none" w:sz="0" w:space="0" w:color="auto"/>
      </w:divBdr>
    </w:div>
    <w:div w:id="1621062481">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2026445930">
      <w:bodyDiv w:val="1"/>
      <w:marLeft w:val="0"/>
      <w:marRight w:val="0"/>
      <w:marTop w:val="0"/>
      <w:marBottom w:val="0"/>
      <w:divBdr>
        <w:top w:val="none" w:sz="0" w:space="0" w:color="auto"/>
        <w:left w:val="none" w:sz="0" w:space="0" w:color="auto"/>
        <w:bottom w:val="none" w:sz="0" w:space="0" w:color="auto"/>
        <w:right w:val="none" w:sz="0" w:space="0" w:color="auto"/>
      </w:divBdr>
    </w:div>
    <w:div w:id="2037999538">
      <w:bodyDiv w:val="1"/>
      <w:marLeft w:val="0"/>
      <w:marRight w:val="0"/>
      <w:marTop w:val="0"/>
      <w:marBottom w:val="0"/>
      <w:divBdr>
        <w:top w:val="none" w:sz="0" w:space="0" w:color="auto"/>
        <w:left w:val="none" w:sz="0" w:space="0" w:color="auto"/>
        <w:bottom w:val="none" w:sz="0" w:space="0" w:color="auto"/>
        <w:right w:val="none" w:sz="0" w:space="0" w:color="auto"/>
      </w:divBdr>
    </w:div>
    <w:div w:id="2066176577">
      <w:bodyDiv w:val="1"/>
      <w:marLeft w:val="0"/>
      <w:marRight w:val="0"/>
      <w:marTop w:val="0"/>
      <w:marBottom w:val="0"/>
      <w:divBdr>
        <w:top w:val="none" w:sz="0" w:space="0" w:color="auto"/>
        <w:left w:val="none" w:sz="0" w:space="0" w:color="auto"/>
        <w:bottom w:val="none" w:sz="0" w:space="0" w:color="auto"/>
        <w:right w:val="none" w:sz="0" w:space="0" w:color="auto"/>
      </w:divBdr>
    </w:div>
    <w:div w:id="2127457861">
      <w:bodyDiv w:val="1"/>
      <w:marLeft w:val="0"/>
      <w:marRight w:val="0"/>
      <w:marTop w:val="0"/>
      <w:marBottom w:val="0"/>
      <w:divBdr>
        <w:top w:val="none" w:sz="0" w:space="0" w:color="auto"/>
        <w:left w:val="none" w:sz="0" w:space="0" w:color="auto"/>
        <w:bottom w:val="none" w:sz="0" w:space="0" w:color="auto"/>
        <w:right w:val="none" w:sz="0" w:space="0" w:color="auto"/>
      </w:divBdr>
      <w:divsChild>
        <w:div w:id="162477637">
          <w:marLeft w:val="0"/>
          <w:marRight w:val="0"/>
          <w:marTop w:val="0"/>
          <w:marBottom w:val="0"/>
          <w:divBdr>
            <w:top w:val="none" w:sz="0" w:space="0" w:color="auto"/>
            <w:left w:val="none" w:sz="0" w:space="0" w:color="auto"/>
            <w:bottom w:val="none" w:sz="0" w:space="0" w:color="auto"/>
            <w:right w:val="none" w:sz="0" w:space="0" w:color="auto"/>
          </w:divBdr>
          <w:divsChild>
            <w:div w:id="1821573233">
              <w:marLeft w:val="0"/>
              <w:marRight w:val="0"/>
              <w:marTop w:val="0"/>
              <w:marBottom w:val="0"/>
              <w:divBdr>
                <w:top w:val="none" w:sz="0" w:space="0" w:color="auto"/>
                <w:left w:val="none" w:sz="0" w:space="0" w:color="auto"/>
                <w:bottom w:val="none" w:sz="0" w:space="0" w:color="auto"/>
                <w:right w:val="none" w:sz="0" w:space="0" w:color="auto"/>
              </w:divBdr>
              <w:divsChild>
                <w:div w:id="1090194682">
                  <w:marLeft w:val="0"/>
                  <w:marRight w:val="0"/>
                  <w:marTop w:val="0"/>
                  <w:marBottom w:val="0"/>
                  <w:divBdr>
                    <w:top w:val="none" w:sz="0" w:space="0" w:color="auto"/>
                    <w:left w:val="none" w:sz="0" w:space="0" w:color="auto"/>
                    <w:bottom w:val="none" w:sz="0" w:space="0" w:color="auto"/>
                    <w:right w:val="none" w:sz="0" w:space="0" w:color="auto"/>
                  </w:divBdr>
                  <w:divsChild>
                    <w:div w:id="45209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114793">
          <w:marLeft w:val="0"/>
          <w:marRight w:val="0"/>
          <w:marTop w:val="0"/>
          <w:marBottom w:val="0"/>
          <w:divBdr>
            <w:top w:val="none" w:sz="0" w:space="0" w:color="auto"/>
            <w:left w:val="none" w:sz="0" w:space="0" w:color="auto"/>
            <w:bottom w:val="none" w:sz="0" w:space="0" w:color="auto"/>
            <w:right w:val="none" w:sz="0" w:space="0" w:color="auto"/>
          </w:divBdr>
          <w:divsChild>
            <w:div w:id="11226108">
              <w:marLeft w:val="0"/>
              <w:marRight w:val="0"/>
              <w:marTop w:val="0"/>
              <w:marBottom w:val="0"/>
              <w:divBdr>
                <w:top w:val="none" w:sz="0" w:space="0" w:color="auto"/>
                <w:left w:val="none" w:sz="0" w:space="0" w:color="auto"/>
                <w:bottom w:val="none" w:sz="0" w:space="0" w:color="auto"/>
                <w:right w:val="none" w:sz="0" w:space="0" w:color="auto"/>
              </w:divBdr>
              <w:divsChild>
                <w:div w:id="131793340">
                  <w:marLeft w:val="0"/>
                  <w:marRight w:val="0"/>
                  <w:marTop w:val="0"/>
                  <w:marBottom w:val="0"/>
                  <w:divBdr>
                    <w:top w:val="none" w:sz="0" w:space="0" w:color="auto"/>
                    <w:left w:val="none" w:sz="0" w:space="0" w:color="auto"/>
                    <w:bottom w:val="none" w:sz="0" w:space="0" w:color="auto"/>
                    <w:right w:val="none" w:sz="0" w:space="0" w:color="auto"/>
                  </w:divBdr>
                  <w:divsChild>
                    <w:div w:id="209967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5</Pages>
  <Words>1791</Words>
  <Characters>10214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Keynote Consulting</Company>
  <LinksUpToDate>false</LinksUpToDate>
  <CharactersWithSpaces>11982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Keynote Consultancy</dc:creator>
  <cp:keywords/>
  <dc:description/>
  <cp:lastModifiedBy>Christopher Mowles</cp:lastModifiedBy>
  <cp:revision>11</cp:revision>
  <dcterms:created xsi:type="dcterms:W3CDTF">2023-05-25T08:10:00Z</dcterms:created>
  <dcterms:modified xsi:type="dcterms:W3CDTF">2023-05-25T16:58:00Z</dcterms:modified>
</cp:coreProperties>
</file>