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D4184EB" w14:textId="16FC9D3A" w:rsidR="001F79DD" w:rsidRDefault="001F79DD" w:rsidP="001F79DD">
      <w:pPr>
        <w:pStyle w:val="Title"/>
      </w:pPr>
      <w:r w:rsidRPr="00A854C4">
        <w:t xml:space="preserve">The Journal of Inclusive Practice in Further and Higher Education </w:t>
      </w:r>
      <w:r>
        <w:t>12</w:t>
      </w:r>
      <w:r w:rsidRPr="00A854C4">
        <w:t xml:space="preserve">:1 </w:t>
      </w:r>
      <w:r>
        <w:t>December</w:t>
      </w:r>
      <w:r w:rsidRPr="00A854C4">
        <w:t xml:space="preserve"> 20</w:t>
      </w:r>
      <w:r>
        <w:t>20</w:t>
      </w:r>
    </w:p>
    <w:p w14:paraId="74286766" w14:textId="77777777" w:rsidR="001F79DD" w:rsidRPr="001F79DD" w:rsidRDefault="001F79DD" w:rsidP="001F79DD"/>
    <w:p w14:paraId="05952F06" w14:textId="66C0B578" w:rsidR="001F79DD" w:rsidRPr="001F79DD" w:rsidRDefault="00614890" w:rsidP="001F79DD">
      <w:pPr>
        <w:rPr>
          <w:sz w:val="36"/>
          <w:szCs w:val="36"/>
        </w:rPr>
      </w:pPr>
      <w:r>
        <w:rPr>
          <w:sz w:val="36"/>
          <w:szCs w:val="36"/>
        </w:rPr>
        <w:t>E</w:t>
      </w:r>
      <w:r w:rsidR="001F79DD" w:rsidRPr="001F79DD">
        <w:rPr>
          <w:sz w:val="36"/>
          <w:szCs w:val="36"/>
        </w:rPr>
        <w:t>dition produced by NADP with Paddy Turner as editor</w:t>
      </w:r>
    </w:p>
    <w:p w14:paraId="4739B233" w14:textId="77777777" w:rsidR="001F79DD" w:rsidRPr="00A854C4" w:rsidRDefault="001F79DD" w:rsidP="001F79DD">
      <w:pPr>
        <w:jc w:val="center"/>
        <w:rPr>
          <w:b/>
          <w:bCs/>
          <w:sz w:val="22"/>
        </w:rPr>
      </w:pPr>
    </w:p>
    <w:p w14:paraId="0B763123" w14:textId="518494B2" w:rsidR="001F79DD" w:rsidRPr="00827282" w:rsidRDefault="001F79DD" w:rsidP="001F79DD">
      <w:pPr>
        <w:pStyle w:val="Heading1"/>
      </w:pPr>
      <w:r>
        <w:t xml:space="preserve">Article 3: </w:t>
      </w:r>
      <w:r w:rsidRPr="001F79DD">
        <w:t xml:space="preserve">24-hour exams - blessing in disguise for inclusive assessments or a logistical nightmare for higher education? </w:t>
      </w:r>
      <w:r>
        <w:br/>
        <w:t>Authors: Daniela de Silva &amp; Dr Claire Robertson, University of Westminster</w:t>
      </w:r>
    </w:p>
    <w:p w14:paraId="5047C0B0" w14:textId="77777777" w:rsidR="001F79DD" w:rsidRDefault="001F79DD" w:rsidP="001F79DD">
      <w:pPr>
        <w:rPr>
          <w:b/>
          <w:bCs/>
        </w:rPr>
      </w:pPr>
    </w:p>
    <w:p w14:paraId="0EB59D74" w14:textId="77777777" w:rsidR="008445AE" w:rsidRPr="00FF5808" w:rsidRDefault="008445AE" w:rsidP="001F79DD">
      <w:pPr>
        <w:pStyle w:val="Heading2"/>
        <w:rPr>
          <w:rFonts w:eastAsia="Times New Roman"/>
          <w:lang w:eastAsia="en-GB"/>
        </w:rPr>
      </w:pPr>
      <w:r w:rsidRPr="00FF5808">
        <w:rPr>
          <w:rFonts w:eastAsia="Times New Roman"/>
          <w:lang w:eastAsia="en-GB"/>
        </w:rPr>
        <w:t>Abstract:</w:t>
      </w:r>
    </w:p>
    <w:p w14:paraId="6866243C" w14:textId="59DCB617" w:rsidR="00D42F7C" w:rsidRDefault="3A39163E" w:rsidP="0535A9BC">
      <w:pPr>
        <w:shd w:val="clear" w:color="auto" w:fill="FFFFFF" w:themeFill="background1"/>
        <w:spacing w:line="360" w:lineRule="atLeast"/>
        <w:rPr>
          <w:rFonts w:eastAsia="Times New Roman" w:cs="Arial"/>
          <w:color w:val="202124"/>
          <w:spacing w:val="2"/>
          <w:szCs w:val="24"/>
          <w:lang w:eastAsia="en-GB"/>
        </w:rPr>
      </w:pPr>
      <w:r w:rsidRPr="00D42F7C">
        <w:rPr>
          <w:rFonts w:eastAsia="Times New Roman" w:cs="Arial"/>
          <w:color w:val="202124"/>
          <w:spacing w:val="2"/>
          <w:szCs w:val="24"/>
          <w:lang w:eastAsia="en-GB"/>
        </w:rPr>
        <w:t>In recent years, i</w:t>
      </w:r>
      <w:r w:rsidR="00D42F7C" w:rsidRPr="00D42F7C">
        <w:rPr>
          <w:rFonts w:eastAsia="Times New Roman" w:cs="Arial"/>
          <w:color w:val="202124"/>
          <w:spacing w:val="2"/>
          <w:szCs w:val="24"/>
          <w:lang w:eastAsia="en-GB"/>
        </w:rPr>
        <w:t xml:space="preserve">nclusive assessments have been at the forefront of the course design debate. While </w:t>
      </w:r>
      <w:r w:rsidR="00640C51">
        <w:rPr>
          <w:rFonts w:eastAsia="Times New Roman" w:cs="Arial"/>
          <w:color w:val="202124"/>
          <w:spacing w:val="2"/>
          <w:szCs w:val="24"/>
          <w:lang w:eastAsia="en-GB"/>
        </w:rPr>
        <w:t xml:space="preserve">some </w:t>
      </w:r>
      <w:r w:rsidR="00D42F7C" w:rsidRPr="00D42F7C">
        <w:rPr>
          <w:rFonts w:eastAsia="Times New Roman" w:cs="Arial"/>
          <w:color w:val="202124"/>
          <w:spacing w:val="2"/>
          <w:szCs w:val="24"/>
          <w:lang w:eastAsia="en-GB"/>
        </w:rPr>
        <w:t>universities had adopted 24</w:t>
      </w:r>
      <w:r w:rsidR="000866A1">
        <w:rPr>
          <w:rFonts w:eastAsia="Times New Roman" w:cs="Arial"/>
          <w:color w:val="202124"/>
          <w:spacing w:val="2"/>
          <w:szCs w:val="24"/>
          <w:lang w:eastAsia="en-GB"/>
        </w:rPr>
        <w:t>-</w:t>
      </w:r>
      <w:r w:rsidR="00D42F7C" w:rsidRPr="00D42F7C">
        <w:rPr>
          <w:rFonts w:eastAsia="Times New Roman" w:cs="Arial"/>
          <w:color w:val="202124"/>
          <w:spacing w:val="2"/>
          <w:szCs w:val="24"/>
          <w:lang w:eastAsia="en-GB"/>
        </w:rPr>
        <w:t>hour exams as alternative assessments</w:t>
      </w:r>
      <w:r w:rsidR="00EA21CB">
        <w:rPr>
          <w:rFonts w:eastAsia="Times New Roman" w:cs="Arial"/>
          <w:color w:val="202124"/>
          <w:spacing w:val="2"/>
          <w:szCs w:val="24"/>
          <w:lang w:eastAsia="en-GB"/>
        </w:rPr>
        <w:t xml:space="preserve"> for disabled students</w:t>
      </w:r>
      <w:r w:rsidR="00D42F7C" w:rsidRPr="00D42F7C">
        <w:rPr>
          <w:rFonts w:eastAsia="Times New Roman" w:cs="Arial"/>
          <w:color w:val="202124"/>
          <w:spacing w:val="2"/>
          <w:szCs w:val="24"/>
          <w:lang w:eastAsia="en-GB"/>
        </w:rPr>
        <w:t>, most implement</w:t>
      </w:r>
      <w:r w:rsidR="00640C51">
        <w:rPr>
          <w:rFonts w:eastAsia="Times New Roman" w:cs="Arial"/>
          <w:color w:val="202124"/>
          <w:spacing w:val="2"/>
          <w:szCs w:val="24"/>
          <w:lang w:eastAsia="en-GB"/>
        </w:rPr>
        <w:t>ed</w:t>
      </w:r>
      <w:r w:rsidR="00D42F7C" w:rsidRPr="00D42F7C">
        <w:rPr>
          <w:rFonts w:eastAsia="Times New Roman" w:cs="Arial"/>
          <w:color w:val="202124"/>
          <w:spacing w:val="2"/>
          <w:szCs w:val="24"/>
          <w:lang w:eastAsia="en-GB"/>
        </w:rPr>
        <w:t xml:space="preserve"> 24</w:t>
      </w:r>
      <w:r w:rsidR="000866A1">
        <w:rPr>
          <w:rFonts w:eastAsia="Times New Roman" w:cs="Arial"/>
          <w:color w:val="202124"/>
          <w:spacing w:val="2"/>
          <w:szCs w:val="24"/>
          <w:lang w:eastAsia="en-GB"/>
        </w:rPr>
        <w:t>-</w:t>
      </w:r>
      <w:r w:rsidR="004575CF">
        <w:rPr>
          <w:rFonts w:eastAsia="Times New Roman" w:cs="Arial"/>
          <w:color w:val="202124"/>
          <w:spacing w:val="2"/>
          <w:szCs w:val="24"/>
          <w:lang w:eastAsia="en-GB"/>
        </w:rPr>
        <w:t xml:space="preserve"> or 48</w:t>
      </w:r>
      <w:r w:rsidR="000866A1">
        <w:rPr>
          <w:rFonts w:eastAsia="Times New Roman" w:cs="Arial"/>
          <w:color w:val="202124"/>
          <w:spacing w:val="2"/>
          <w:szCs w:val="24"/>
          <w:lang w:eastAsia="en-GB"/>
        </w:rPr>
        <w:t>-</w:t>
      </w:r>
      <w:r w:rsidR="00D42F7C" w:rsidRPr="00D42F7C">
        <w:rPr>
          <w:rFonts w:eastAsia="Times New Roman" w:cs="Arial"/>
          <w:color w:val="202124"/>
          <w:spacing w:val="2"/>
          <w:szCs w:val="24"/>
          <w:lang w:eastAsia="en-GB"/>
        </w:rPr>
        <w:t xml:space="preserve">hour exams </w:t>
      </w:r>
      <w:r w:rsidR="00640C51">
        <w:rPr>
          <w:rFonts w:eastAsia="Times New Roman" w:cs="Arial"/>
          <w:color w:val="202124"/>
          <w:spacing w:val="2"/>
          <w:szCs w:val="24"/>
          <w:lang w:eastAsia="en-GB"/>
        </w:rPr>
        <w:t xml:space="preserve">for the first time </w:t>
      </w:r>
      <w:r w:rsidR="00EA21CB">
        <w:rPr>
          <w:rFonts w:eastAsia="Times New Roman" w:cs="Arial"/>
          <w:color w:val="202124"/>
          <w:spacing w:val="2"/>
          <w:szCs w:val="24"/>
          <w:lang w:eastAsia="en-GB"/>
        </w:rPr>
        <w:t xml:space="preserve">in </w:t>
      </w:r>
      <w:r w:rsidR="00944352">
        <w:rPr>
          <w:rFonts w:eastAsia="Times New Roman" w:cs="Arial"/>
          <w:color w:val="202124"/>
          <w:spacing w:val="2"/>
          <w:szCs w:val="24"/>
          <w:lang w:eastAsia="en-GB"/>
        </w:rPr>
        <w:t>April/</w:t>
      </w:r>
      <w:r w:rsidR="00640C51">
        <w:rPr>
          <w:rFonts w:eastAsia="Times New Roman" w:cs="Arial"/>
          <w:color w:val="202124"/>
          <w:spacing w:val="2"/>
          <w:szCs w:val="24"/>
          <w:lang w:eastAsia="en-GB"/>
        </w:rPr>
        <w:t xml:space="preserve"> </w:t>
      </w:r>
      <w:r w:rsidR="00EA21CB">
        <w:rPr>
          <w:rFonts w:eastAsia="Times New Roman" w:cs="Arial"/>
          <w:color w:val="202124"/>
          <w:spacing w:val="2"/>
          <w:szCs w:val="24"/>
          <w:lang w:eastAsia="en-GB"/>
        </w:rPr>
        <w:t xml:space="preserve">May 2020 </w:t>
      </w:r>
      <w:r w:rsidR="00755D20">
        <w:rPr>
          <w:rFonts w:eastAsia="Times New Roman" w:cs="Arial"/>
          <w:color w:val="202124"/>
          <w:spacing w:val="2"/>
          <w:szCs w:val="24"/>
          <w:lang w:eastAsia="en-GB"/>
        </w:rPr>
        <w:t xml:space="preserve">following </w:t>
      </w:r>
      <w:r w:rsidR="00D42F7C" w:rsidRPr="00D42F7C">
        <w:rPr>
          <w:rFonts w:eastAsia="Times New Roman" w:cs="Arial"/>
          <w:color w:val="202124"/>
          <w:spacing w:val="2"/>
          <w:szCs w:val="24"/>
          <w:lang w:eastAsia="en-GB"/>
        </w:rPr>
        <w:t xml:space="preserve">the </w:t>
      </w:r>
      <w:r w:rsidR="00EA21CB">
        <w:rPr>
          <w:rFonts w:eastAsia="Times New Roman" w:cs="Arial"/>
          <w:color w:val="202124"/>
          <w:spacing w:val="2"/>
          <w:szCs w:val="24"/>
          <w:lang w:eastAsia="en-GB"/>
        </w:rPr>
        <w:t xml:space="preserve">unprecedented effects of the </w:t>
      </w:r>
      <w:r w:rsidR="006A1CAA">
        <w:rPr>
          <w:rFonts w:eastAsia="Times New Roman" w:cs="Arial"/>
          <w:color w:val="202124"/>
          <w:spacing w:val="2"/>
          <w:szCs w:val="24"/>
          <w:lang w:eastAsia="en-GB"/>
        </w:rPr>
        <w:t>COVID</w:t>
      </w:r>
      <w:r w:rsidR="00D42F7C" w:rsidRPr="00D42F7C">
        <w:rPr>
          <w:rFonts w:eastAsia="Times New Roman" w:cs="Arial"/>
          <w:color w:val="202124"/>
          <w:spacing w:val="2"/>
          <w:szCs w:val="24"/>
          <w:lang w:eastAsia="en-GB"/>
        </w:rPr>
        <w:t xml:space="preserve">-19 </w:t>
      </w:r>
      <w:r w:rsidR="00640C51">
        <w:rPr>
          <w:rFonts w:eastAsia="Times New Roman" w:cs="Arial"/>
          <w:color w:val="202124"/>
          <w:spacing w:val="2"/>
          <w:szCs w:val="24"/>
          <w:lang w:eastAsia="en-GB"/>
        </w:rPr>
        <w:t>pandemic</w:t>
      </w:r>
      <w:r w:rsidR="00FC756B">
        <w:rPr>
          <w:rFonts w:eastAsia="Times New Roman" w:cs="Arial"/>
          <w:color w:val="202124"/>
          <w:spacing w:val="2"/>
          <w:szCs w:val="24"/>
          <w:lang w:eastAsia="en-GB"/>
        </w:rPr>
        <w:t xml:space="preserve">. This </w:t>
      </w:r>
      <w:r w:rsidR="00640C51">
        <w:rPr>
          <w:rFonts w:eastAsia="Times New Roman" w:cs="Arial"/>
          <w:color w:val="202124"/>
          <w:spacing w:val="2"/>
          <w:szCs w:val="24"/>
          <w:lang w:eastAsia="en-GB"/>
        </w:rPr>
        <w:t>required</w:t>
      </w:r>
      <w:r w:rsidR="00D42F7C" w:rsidRPr="00D42F7C">
        <w:rPr>
          <w:rFonts w:eastAsia="Times New Roman" w:cs="Arial"/>
          <w:color w:val="202124"/>
          <w:spacing w:val="2"/>
          <w:szCs w:val="24"/>
          <w:lang w:eastAsia="en-GB"/>
        </w:rPr>
        <w:t xml:space="preserve"> students to </w:t>
      </w:r>
      <w:r w:rsidR="1FA486DA" w:rsidRPr="00D42F7C">
        <w:rPr>
          <w:rFonts w:eastAsia="Times New Roman" w:cs="Arial"/>
          <w:color w:val="202124"/>
          <w:spacing w:val="2"/>
          <w:szCs w:val="24"/>
          <w:lang w:eastAsia="en-GB"/>
        </w:rPr>
        <w:t>take exams online</w:t>
      </w:r>
      <w:r w:rsidR="00755D20">
        <w:rPr>
          <w:rFonts w:eastAsia="Times New Roman" w:cs="Arial"/>
          <w:color w:val="202124"/>
          <w:spacing w:val="2"/>
          <w:szCs w:val="24"/>
          <w:lang w:eastAsia="en-GB"/>
        </w:rPr>
        <w:t>,</w:t>
      </w:r>
      <w:r w:rsidR="00647418">
        <w:rPr>
          <w:rFonts w:eastAsia="Times New Roman" w:cs="Arial"/>
          <w:color w:val="202124"/>
          <w:spacing w:val="2"/>
          <w:szCs w:val="24"/>
          <w:lang w:eastAsia="en-GB"/>
        </w:rPr>
        <w:t xml:space="preserve"> so they c</w:t>
      </w:r>
      <w:r w:rsidR="00640C51">
        <w:rPr>
          <w:rFonts w:eastAsia="Times New Roman" w:cs="Arial"/>
          <w:color w:val="202124"/>
          <w:spacing w:val="2"/>
          <w:szCs w:val="24"/>
          <w:lang w:eastAsia="en-GB"/>
        </w:rPr>
        <w:t>ould</w:t>
      </w:r>
      <w:r w:rsidR="0029312C">
        <w:rPr>
          <w:rFonts w:eastAsia="Times New Roman" w:cs="Arial"/>
          <w:color w:val="202124"/>
          <w:spacing w:val="2"/>
          <w:szCs w:val="24"/>
          <w:lang w:eastAsia="en-GB"/>
        </w:rPr>
        <w:t xml:space="preserve"> </w:t>
      </w:r>
      <w:r w:rsidR="00D42F7C" w:rsidRPr="00D42F7C">
        <w:rPr>
          <w:rFonts w:eastAsia="Times New Roman" w:cs="Arial"/>
          <w:color w:val="202124"/>
          <w:spacing w:val="2"/>
          <w:szCs w:val="24"/>
          <w:lang w:eastAsia="en-GB"/>
        </w:rPr>
        <w:t xml:space="preserve">progress with their studies. </w:t>
      </w:r>
    </w:p>
    <w:p w14:paraId="4BFCF695" w14:textId="30414843" w:rsidR="00AB12CC" w:rsidRDefault="00D42F7C" w:rsidP="0535A9BC">
      <w:pPr>
        <w:shd w:val="clear" w:color="auto" w:fill="FFFFFF" w:themeFill="background1"/>
        <w:spacing w:line="360" w:lineRule="atLeast"/>
        <w:rPr>
          <w:rFonts w:eastAsia="Times New Roman" w:cs="Arial"/>
          <w:spacing w:val="2"/>
          <w:szCs w:val="24"/>
          <w:lang w:eastAsia="en-GB"/>
        </w:rPr>
      </w:pPr>
      <w:r w:rsidRPr="00D42F7C">
        <w:rPr>
          <w:rFonts w:eastAsia="Times New Roman" w:cs="Arial"/>
          <w:spacing w:val="2"/>
          <w:szCs w:val="24"/>
          <w:lang w:eastAsia="en-GB"/>
        </w:rPr>
        <w:t>Th</w:t>
      </w:r>
      <w:r w:rsidR="61F07221" w:rsidRPr="00D42F7C">
        <w:rPr>
          <w:rFonts w:eastAsia="Times New Roman" w:cs="Arial"/>
          <w:spacing w:val="2"/>
          <w:szCs w:val="24"/>
          <w:lang w:eastAsia="en-GB"/>
        </w:rPr>
        <w:t>is</w:t>
      </w:r>
      <w:r w:rsidRPr="00D42F7C">
        <w:rPr>
          <w:rFonts w:eastAsia="Times New Roman" w:cs="Arial"/>
          <w:spacing w:val="2"/>
          <w:szCs w:val="24"/>
          <w:lang w:eastAsia="en-GB"/>
        </w:rPr>
        <w:t xml:space="preserve"> </w:t>
      </w:r>
      <w:r w:rsidR="00AB12CC">
        <w:rPr>
          <w:rFonts w:eastAsia="Times New Roman" w:cs="Arial"/>
          <w:spacing w:val="2"/>
          <w:szCs w:val="24"/>
          <w:lang w:eastAsia="en-GB"/>
        </w:rPr>
        <w:t xml:space="preserve">paper </w:t>
      </w:r>
      <w:r w:rsidR="00BF6F82">
        <w:rPr>
          <w:rFonts w:eastAsia="Times New Roman" w:cs="Arial"/>
          <w:spacing w:val="2"/>
          <w:szCs w:val="24"/>
          <w:lang w:eastAsia="en-GB"/>
        </w:rPr>
        <w:t xml:space="preserve">presents </w:t>
      </w:r>
      <w:r w:rsidR="00FB1123">
        <w:rPr>
          <w:rFonts w:eastAsia="Times New Roman" w:cs="Arial"/>
          <w:spacing w:val="2"/>
          <w:szCs w:val="24"/>
          <w:lang w:eastAsia="en-GB"/>
        </w:rPr>
        <w:t xml:space="preserve">and discusses </w:t>
      </w:r>
      <w:r w:rsidR="002C313C">
        <w:rPr>
          <w:rFonts w:eastAsia="Times New Roman" w:cs="Arial"/>
          <w:spacing w:val="2"/>
          <w:szCs w:val="24"/>
          <w:lang w:eastAsia="en-GB"/>
        </w:rPr>
        <w:t xml:space="preserve">feedback </w:t>
      </w:r>
      <w:r w:rsidR="00755D20">
        <w:rPr>
          <w:rFonts w:eastAsia="Times New Roman" w:cs="Arial"/>
          <w:spacing w:val="2"/>
          <w:szCs w:val="24"/>
          <w:lang w:eastAsia="en-GB"/>
        </w:rPr>
        <w:t>gathered in</w:t>
      </w:r>
      <w:r w:rsidR="002C313C">
        <w:rPr>
          <w:rFonts w:eastAsia="Times New Roman" w:cs="Arial"/>
          <w:spacing w:val="2"/>
          <w:szCs w:val="24"/>
          <w:lang w:eastAsia="en-GB"/>
        </w:rPr>
        <w:t xml:space="preserve"> </w:t>
      </w:r>
      <w:r w:rsidR="00BF6F82">
        <w:rPr>
          <w:rFonts w:eastAsia="Times New Roman" w:cs="Arial"/>
          <w:spacing w:val="2"/>
          <w:szCs w:val="24"/>
          <w:lang w:eastAsia="en-GB"/>
        </w:rPr>
        <w:t>three</w:t>
      </w:r>
      <w:r>
        <w:rPr>
          <w:rFonts w:eastAsia="Times New Roman" w:cs="Arial"/>
          <w:spacing w:val="2"/>
          <w:szCs w:val="24"/>
          <w:lang w:eastAsia="en-GB"/>
        </w:rPr>
        <w:t xml:space="preserve"> surveys</w:t>
      </w:r>
      <w:r w:rsidR="00AB12CC">
        <w:rPr>
          <w:rFonts w:eastAsia="Times New Roman" w:cs="Arial"/>
          <w:spacing w:val="2"/>
          <w:szCs w:val="24"/>
          <w:lang w:eastAsia="en-GB"/>
        </w:rPr>
        <w:t xml:space="preserve"> </w:t>
      </w:r>
      <w:r w:rsidR="00755D20">
        <w:rPr>
          <w:rFonts w:eastAsia="Times New Roman" w:cs="Arial"/>
          <w:spacing w:val="2"/>
          <w:szCs w:val="24"/>
          <w:lang w:eastAsia="en-GB"/>
        </w:rPr>
        <w:t xml:space="preserve">designed to capture experiential feedback following use of </w:t>
      </w:r>
      <w:r w:rsidR="00AB12CC">
        <w:rPr>
          <w:rFonts w:eastAsia="Times New Roman" w:cs="Arial"/>
          <w:spacing w:val="2"/>
          <w:szCs w:val="24"/>
          <w:lang w:eastAsia="en-GB"/>
        </w:rPr>
        <w:t xml:space="preserve">online assessments/exams during the </w:t>
      </w:r>
      <w:r w:rsidR="006A1CAA">
        <w:rPr>
          <w:rFonts w:eastAsia="Times New Roman" w:cs="Arial"/>
          <w:spacing w:val="2"/>
          <w:szCs w:val="24"/>
          <w:lang w:eastAsia="en-GB"/>
        </w:rPr>
        <w:t>COVID</w:t>
      </w:r>
      <w:r w:rsidR="00AB12CC">
        <w:rPr>
          <w:rFonts w:eastAsia="Times New Roman" w:cs="Arial"/>
          <w:spacing w:val="2"/>
          <w:szCs w:val="24"/>
          <w:lang w:eastAsia="en-GB"/>
        </w:rPr>
        <w:t>-19 lockdown</w:t>
      </w:r>
      <w:r w:rsidR="00FB1123">
        <w:rPr>
          <w:rFonts w:eastAsia="Times New Roman" w:cs="Arial"/>
          <w:spacing w:val="2"/>
          <w:szCs w:val="24"/>
          <w:lang w:eastAsia="en-GB"/>
        </w:rPr>
        <w:t>.</w:t>
      </w:r>
      <w:r w:rsidR="00BF6F82">
        <w:rPr>
          <w:rFonts w:eastAsia="Times New Roman" w:cs="Arial"/>
          <w:spacing w:val="2"/>
          <w:szCs w:val="24"/>
          <w:lang w:eastAsia="en-GB"/>
        </w:rPr>
        <w:t xml:space="preserve"> </w:t>
      </w:r>
      <w:r w:rsidR="00755D20">
        <w:rPr>
          <w:rFonts w:eastAsia="Times New Roman" w:cs="Arial"/>
          <w:spacing w:val="2"/>
          <w:szCs w:val="24"/>
          <w:lang w:eastAsia="en-GB"/>
        </w:rPr>
        <w:t>R</w:t>
      </w:r>
      <w:r w:rsidR="00640C51">
        <w:rPr>
          <w:rFonts w:eastAsia="Times New Roman" w:cs="Arial"/>
          <w:spacing w:val="2"/>
          <w:szCs w:val="24"/>
          <w:lang w:eastAsia="en-GB"/>
        </w:rPr>
        <w:t xml:space="preserve">esponses from 23 </w:t>
      </w:r>
      <w:r w:rsidR="00FB1123">
        <w:rPr>
          <w:rFonts w:eastAsia="Times New Roman" w:cs="Arial"/>
          <w:spacing w:val="2"/>
          <w:szCs w:val="24"/>
          <w:lang w:eastAsia="en-GB"/>
        </w:rPr>
        <w:t>academic</w:t>
      </w:r>
      <w:r w:rsidR="00640C51">
        <w:rPr>
          <w:rFonts w:eastAsia="Times New Roman" w:cs="Arial"/>
          <w:spacing w:val="2"/>
          <w:szCs w:val="24"/>
          <w:lang w:eastAsia="en-GB"/>
        </w:rPr>
        <w:t xml:space="preserve"> staff </w:t>
      </w:r>
      <w:r w:rsidR="00755D20">
        <w:rPr>
          <w:rFonts w:eastAsia="Times New Roman" w:cs="Arial"/>
          <w:spacing w:val="2"/>
          <w:szCs w:val="24"/>
          <w:lang w:eastAsia="en-GB"/>
        </w:rPr>
        <w:t xml:space="preserve">(survey 1) and 32 </w:t>
      </w:r>
      <w:r w:rsidR="00BF6F82">
        <w:rPr>
          <w:rFonts w:eastAsia="Times New Roman" w:cs="Arial"/>
          <w:spacing w:val="2"/>
          <w:szCs w:val="24"/>
          <w:lang w:eastAsia="en-GB"/>
        </w:rPr>
        <w:t>stu</w:t>
      </w:r>
      <w:r w:rsidR="00F738BA">
        <w:rPr>
          <w:rFonts w:eastAsia="Times New Roman" w:cs="Arial"/>
          <w:spacing w:val="2"/>
          <w:szCs w:val="24"/>
          <w:lang w:eastAsia="en-GB"/>
        </w:rPr>
        <w:t>d</w:t>
      </w:r>
      <w:r w:rsidR="00BF6F82">
        <w:rPr>
          <w:rFonts w:eastAsia="Times New Roman" w:cs="Arial"/>
          <w:spacing w:val="2"/>
          <w:szCs w:val="24"/>
          <w:lang w:eastAsia="en-GB"/>
        </w:rPr>
        <w:t>ent</w:t>
      </w:r>
      <w:r w:rsidR="00F738BA">
        <w:rPr>
          <w:rFonts w:eastAsia="Times New Roman" w:cs="Arial"/>
          <w:spacing w:val="2"/>
          <w:szCs w:val="24"/>
          <w:lang w:eastAsia="en-GB"/>
        </w:rPr>
        <w:t>s</w:t>
      </w:r>
      <w:r w:rsidR="00BF6F82">
        <w:rPr>
          <w:rFonts w:eastAsia="Times New Roman" w:cs="Arial"/>
          <w:spacing w:val="2"/>
          <w:szCs w:val="24"/>
          <w:lang w:eastAsia="en-GB"/>
        </w:rPr>
        <w:t xml:space="preserve"> </w:t>
      </w:r>
      <w:r w:rsidR="00755D20">
        <w:rPr>
          <w:rFonts w:eastAsia="Times New Roman" w:cs="Arial"/>
          <w:spacing w:val="2"/>
          <w:szCs w:val="24"/>
          <w:lang w:eastAsia="en-GB"/>
        </w:rPr>
        <w:t xml:space="preserve">(survey 2) </w:t>
      </w:r>
      <w:r w:rsidR="00BF6F82">
        <w:rPr>
          <w:rFonts w:eastAsia="Times New Roman" w:cs="Arial"/>
          <w:spacing w:val="2"/>
          <w:szCs w:val="24"/>
          <w:lang w:eastAsia="en-GB"/>
        </w:rPr>
        <w:t xml:space="preserve">from the </w:t>
      </w:r>
      <w:r w:rsidR="00755D20">
        <w:rPr>
          <w:rFonts w:eastAsia="Times New Roman" w:cs="Arial"/>
          <w:spacing w:val="2"/>
          <w:szCs w:val="24"/>
          <w:lang w:eastAsia="en-GB"/>
        </w:rPr>
        <w:t>U</w:t>
      </w:r>
      <w:r w:rsidR="00BF6F82">
        <w:rPr>
          <w:rFonts w:eastAsia="Times New Roman" w:cs="Arial"/>
          <w:spacing w:val="2"/>
          <w:szCs w:val="24"/>
          <w:lang w:eastAsia="en-GB"/>
        </w:rPr>
        <w:t xml:space="preserve">niversity of Westminster </w:t>
      </w:r>
      <w:r w:rsidR="00755D20">
        <w:rPr>
          <w:rFonts w:eastAsia="Times New Roman" w:cs="Arial"/>
          <w:spacing w:val="2"/>
          <w:szCs w:val="24"/>
          <w:lang w:eastAsia="en-GB"/>
        </w:rPr>
        <w:t xml:space="preserve">precedes responses gathered from 21 National Association of Disability Practitioner (NADP) </w:t>
      </w:r>
      <w:r w:rsidR="00534D62">
        <w:rPr>
          <w:rFonts w:eastAsia="Times New Roman" w:cs="Arial"/>
          <w:spacing w:val="2"/>
          <w:szCs w:val="24"/>
          <w:lang w:eastAsia="en-GB"/>
        </w:rPr>
        <w:t>colleagues from different UK universities</w:t>
      </w:r>
      <w:r w:rsidR="00FB1123">
        <w:rPr>
          <w:rFonts w:eastAsia="Times New Roman" w:cs="Arial"/>
          <w:spacing w:val="2"/>
          <w:szCs w:val="24"/>
          <w:lang w:eastAsia="en-GB"/>
        </w:rPr>
        <w:t>.</w:t>
      </w:r>
      <w:r w:rsidR="00534D62">
        <w:rPr>
          <w:rFonts w:eastAsia="Times New Roman" w:cs="Arial"/>
          <w:spacing w:val="2"/>
          <w:szCs w:val="24"/>
          <w:lang w:eastAsia="en-GB"/>
        </w:rPr>
        <w:t xml:space="preserve"> </w:t>
      </w:r>
      <w:r w:rsidR="00755D20">
        <w:rPr>
          <w:rFonts w:eastAsia="Times New Roman" w:cs="Arial"/>
          <w:spacing w:val="2"/>
          <w:szCs w:val="24"/>
          <w:lang w:eastAsia="en-GB"/>
        </w:rPr>
        <w:t>R</w:t>
      </w:r>
      <w:r w:rsidR="00214586">
        <w:rPr>
          <w:rFonts w:eastAsia="Times New Roman" w:cs="Arial"/>
          <w:spacing w:val="2"/>
          <w:szCs w:val="24"/>
          <w:lang w:eastAsia="en-GB"/>
        </w:rPr>
        <w:t>esults</w:t>
      </w:r>
      <w:r w:rsidR="00FB1123">
        <w:rPr>
          <w:rFonts w:eastAsia="Times New Roman" w:cs="Arial"/>
          <w:spacing w:val="2"/>
          <w:szCs w:val="24"/>
          <w:lang w:eastAsia="en-GB"/>
        </w:rPr>
        <w:t xml:space="preserve"> </w:t>
      </w:r>
      <w:r w:rsidR="7FB6C2A9">
        <w:rPr>
          <w:rFonts w:eastAsia="Times New Roman" w:cs="Arial"/>
          <w:spacing w:val="2"/>
          <w:szCs w:val="24"/>
          <w:lang w:eastAsia="en-GB"/>
        </w:rPr>
        <w:t xml:space="preserve">are </w:t>
      </w:r>
      <w:r w:rsidR="00755D20">
        <w:rPr>
          <w:rFonts w:eastAsia="Times New Roman" w:cs="Arial"/>
          <w:spacing w:val="2"/>
          <w:szCs w:val="24"/>
          <w:lang w:eastAsia="en-GB"/>
        </w:rPr>
        <w:t xml:space="preserve">presented according to themes identified in responses, highlighting aligned </w:t>
      </w:r>
      <w:r w:rsidR="00755D20" w:rsidRPr="00D42F7C">
        <w:rPr>
          <w:rFonts w:eastAsia="Times New Roman" w:cs="Arial"/>
          <w:spacing w:val="2"/>
          <w:szCs w:val="24"/>
          <w:lang w:eastAsia="en-GB"/>
        </w:rPr>
        <w:t>discussio</w:t>
      </w:r>
      <w:r w:rsidR="00755D20">
        <w:rPr>
          <w:rFonts w:eastAsia="Times New Roman" w:cs="Arial"/>
          <w:spacing w:val="2"/>
          <w:szCs w:val="24"/>
          <w:lang w:eastAsia="en-GB"/>
        </w:rPr>
        <w:t xml:space="preserve">ns </w:t>
      </w:r>
      <w:r>
        <w:rPr>
          <w:rFonts w:eastAsia="Times New Roman" w:cs="Arial"/>
          <w:spacing w:val="2"/>
          <w:szCs w:val="24"/>
          <w:lang w:eastAsia="en-GB"/>
        </w:rPr>
        <w:t>focus</w:t>
      </w:r>
      <w:r w:rsidR="00755D20">
        <w:rPr>
          <w:rFonts w:eastAsia="Times New Roman" w:cs="Arial"/>
          <w:spacing w:val="2"/>
          <w:szCs w:val="24"/>
          <w:lang w:eastAsia="en-GB"/>
        </w:rPr>
        <w:t>ing</w:t>
      </w:r>
      <w:r>
        <w:rPr>
          <w:rFonts w:eastAsia="Times New Roman" w:cs="Arial"/>
          <w:spacing w:val="2"/>
          <w:szCs w:val="24"/>
          <w:lang w:eastAsia="en-GB"/>
        </w:rPr>
        <w:t xml:space="preserve"> </w:t>
      </w:r>
      <w:r w:rsidRPr="00D42F7C">
        <w:rPr>
          <w:rFonts w:eastAsia="Times New Roman" w:cs="Arial"/>
          <w:spacing w:val="2"/>
          <w:szCs w:val="24"/>
          <w:lang w:eastAsia="en-GB"/>
        </w:rPr>
        <w:t xml:space="preserve">on </w:t>
      </w:r>
      <w:r w:rsidR="00FB1123">
        <w:rPr>
          <w:rFonts w:eastAsia="Times New Roman" w:cs="Arial"/>
          <w:spacing w:val="2"/>
          <w:szCs w:val="24"/>
          <w:lang w:eastAsia="en-GB"/>
        </w:rPr>
        <w:t>concerns</w:t>
      </w:r>
      <w:r w:rsidR="0069141E">
        <w:rPr>
          <w:rFonts w:eastAsia="Times New Roman" w:cs="Arial"/>
          <w:spacing w:val="2"/>
          <w:szCs w:val="24"/>
          <w:lang w:eastAsia="en-GB"/>
        </w:rPr>
        <w:t xml:space="preserve"> as well as </w:t>
      </w:r>
      <w:r w:rsidR="00FB1123">
        <w:rPr>
          <w:rFonts w:eastAsia="Times New Roman" w:cs="Arial"/>
          <w:spacing w:val="2"/>
          <w:szCs w:val="24"/>
          <w:lang w:eastAsia="en-GB"/>
        </w:rPr>
        <w:t>blessings</w:t>
      </w:r>
      <w:r w:rsidR="0069141E">
        <w:rPr>
          <w:rFonts w:eastAsia="Times New Roman" w:cs="Arial"/>
          <w:spacing w:val="2"/>
          <w:szCs w:val="24"/>
          <w:lang w:eastAsia="en-GB"/>
        </w:rPr>
        <w:t>/</w:t>
      </w:r>
      <w:r w:rsidR="00214586">
        <w:rPr>
          <w:rFonts w:eastAsia="Times New Roman" w:cs="Arial"/>
          <w:spacing w:val="2"/>
          <w:szCs w:val="24"/>
          <w:lang w:eastAsia="en-GB"/>
        </w:rPr>
        <w:t xml:space="preserve">benefits </w:t>
      </w:r>
      <w:r w:rsidR="00755D20">
        <w:rPr>
          <w:rFonts w:eastAsia="Times New Roman" w:cs="Arial"/>
          <w:spacing w:val="2"/>
          <w:szCs w:val="24"/>
          <w:lang w:eastAsia="en-GB"/>
        </w:rPr>
        <w:t xml:space="preserve">associated with use </w:t>
      </w:r>
      <w:r w:rsidR="00214586">
        <w:rPr>
          <w:rFonts w:eastAsia="Times New Roman" w:cs="Arial"/>
          <w:spacing w:val="2"/>
          <w:szCs w:val="24"/>
          <w:lang w:eastAsia="en-GB"/>
        </w:rPr>
        <w:t xml:space="preserve">of </w:t>
      </w:r>
      <w:r w:rsidR="008F3537">
        <w:rPr>
          <w:rFonts w:eastAsia="Times New Roman" w:cs="Arial"/>
          <w:spacing w:val="2"/>
          <w:szCs w:val="24"/>
          <w:lang w:eastAsia="en-GB"/>
        </w:rPr>
        <w:t xml:space="preserve">online assessments/exams. </w:t>
      </w:r>
      <w:r w:rsidR="00755D20">
        <w:rPr>
          <w:rFonts w:eastAsia="Times New Roman" w:cs="Arial"/>
          <w:spacing w:val="2"/>
          <w:szCs w:val="24"/>
          <w:lang w:eastAsia="en-GB"/>
        </w:rPr>
        <w:t>E</w:t>
      </w:r>
      <w:r w:rsidR="6BE42217">
        <w:rPr>
          <w:rFonts w:eastAsia="Times New Roman" w:cs="Arial"/>
          <w:spacing w:val="2"/>
          <w:szCs w:val="24"/>
          <w:lang w:eastAsia="en-GB"/>
        </w:rPr>
        <w:t>xplor</w:t>
      </w:r>
      <w:r w:rsidR="00755D20">
        <w:rPr>
          <w:rFonts w:eastAsia="Times New Roman" w:cs="Arial"/>
          <w:spacing w:val="2"/>
          <w:szCs w:val="24"/>
          <w:lang w:eastAsia="en-GB"/>
        </w:rPr>
        <w:t xml:space="preserve">ation of </w:t>
      </w:r>
      <w:r w:rsidR="003464A0">
        <w:rPr>
          <w:rFonts w:eastAsia="Times New Roman" w:cs="Arial"/>
          <w:spacing w:val="2"/>
          <w:szCs w:val="24"/>
          <w:lang w:eastAsia="en-GB"/>
        </w:rPr>
        <w:t>whether</w:t>
      </w:r>
      <w:r w:rsidRPr="00D42F7C">
        <w:rPr>
          <w:rFonts w:eastAsia="Times New Roman" w:cs="Arial"/>
          <w:spacing w:val="2"/>
          <w:szCs w:val="24"/>
          <w:lang w:eastAsia="en-GB"/>
        </w:rPr>
        <w:t xml:space="preserve"> 24</w:t>
      </w:r>
      <w:r w:rsidR="000866A1">
        <w:rPr>
          <w:rFonts w:eastAsia="Times New Roman" w:cs="Arial"/>
          <w:spacing w:val="2"/>
          <w:szCs w:val="24"/>
          <w:lang w:eastAsia="en-GB"/>
        </w:rPr>
        <w:t>-</w:t>
      </w:r>
      <w:r w:rsidRPr="00D42F7C">
        <w:rPr>
          <w:rFonts w:eastAsia="Times New Roman" w:cs="Arial"/>
          <w:spacing w:val="2"/>
          <w:szCs w:val="24"/>
          <w:lang w:eastAsia="en-GB"/>
        </w:rPr>
        <w:t xml:space="preserve">hour </w:t>
      </w:r>
      <w:r w:rsidR="0069141E">
        <w:rPr>
          <w:rFonts w:eastAsia="Times New Roman" w:cs="Arial"/>
          <w:spacing w:val="2"/>
          <w:szCs w:val="24"/>
          <w:lang w:eastAsia="en-GB"/>
        </w:rPr>
        <w:t>online assessments/</w:t>
      </w:r>
      <w:r w:rsidRPr="00D42F7C">
        <w:rPr>
          <w:rFonts w:eastAsia="Times New Roman" w:cs="Arial"/>
          <w:spacing w:val="2"/>
          <w:szCs w:val="24"/>
          <w:lang w:eastAsia="en-GB"/>
        </w:rPr>
        <w:t xml:space="preserve">exams can </w:t>
      </w:r>
      <w:r w:rsidR="00755D20">
        <w:rPr>
          <w:rFonts w:eastAsia="Times New Roman" w:cs="Arial"/>
          <w:spacing w:val="2"/>
          <w:szCs w:val="24"/>
          <w:lang w:eastAsia="en-GB"/>
        </w:rPr>
        <w:t xml:space="preserve">(and should) </w:t>
      </w:r>
      <w:r w:rsidRPr="00D42F7C">
        <w:rPr>
          <w:rFonts w:eastAsia="Times New Roman" w:cs="Arial"/>
          <w:spacing w:val="2"/>
          <w:szCs w:val="24"/>
          <w:lang w:eastAsia="en-GB"/>
        </w:rPr>
        <w:t>become embedded in the course design of</w:t>
      </w:r>
      <w:r w:rsidR="00E35063">
        <w:rPr>
          <w:rFonts w:eastAsia="Times New Roman" w:cs="Arial"/>
          <w:spacing w:val="2"/>
          <w:szCs w:val="24"/>
          <w:lang w:eastAsia="en-GB"/>
        </w:rPr>
        <w:t xml:space="preserve"> university </w:t>
      </w:r>
      <w:r w:rsidRPr="00D42F7C">
        <w:rPr>
          <w:rFonts w:eastAsia="Times New Roman" w:cs="Arial"/>
          <w:spacing w:val="2"/>
          <w:szCs w:val="24"/>
          <w:lang w:eastAsia="en-GB"/>
        </w:rPr>
        <w:t xml:space="preserve">courses </w:t>
      </w:r>
      <w:r w:rsidR="00E35063">
        <w:rPr>
          <w:rFonts w:eastAsia="Times New Roman" w:cs="Arial"/>
          <w:spacing w:val="2"/>
          <w:szCs w:val="24"/>
          <w:lang w:eastAsia="en-GB"/>
        </w:rPr>
        <w:t xml:space="preserve">in the future </w:t>
      </w:r>
      <w:r w:rsidR="00755D20">
        <w:rPr>
          <w:rFonts w:eastAsia="Times New Roman" w:cs="Arial"/>
          <w:spacing w:val="2"/>
          <w:szCs w:val="24"/>
          <w:lang w:eastAsia="en-GB"/>
        </w:rPr>
        <w:t xml:space="preserve">follows, facilitating </w:t>
      </w:r>
      <w:r w:rsidR="006A1CAA">
        <w:rPr>
          <w:rFonts w:eastAsia="Times New Roman" w:cs="Arial"/>
          <w:spacing w:val="2"/>
          <w:szCs w:val="24"/>
          <w:lang w:eastAsia="en-GB"/>
        </w:rPr>
        <w:t xml:space="preserve">an informed </w:t>
      </w:r>
      <w:r>
        <w:rPr>
          <w:rFonts w:eastAsia="Times New Roman" w:cs="Arial"/>
          <w:spacing w:val="2"/>
          <w:szCs w:val="24"/>
          <w:lang w:eastAsia="en-GB"/>
        </w:rPr>
        <w:t xml:space="preserve">choice of </w:t>
      </w:r>
      <w:r w:rsidR="006A1CAA">
        <w:rPr>
          <w:rFonts w:eastAsia="Times New Roman" w:cs="Arial"/>
          <w:spacing w:val="2"/>
          <w:szCs w:val="24"/>
          <w:lang w:eastAsia="en-GB"/>
        </w:rPr>
        <w:t xml:space="preserve">integrating </w:t>
      </w:r>
      <w:r>
        <w:rPr>
          <w:rFonts w:eastAsia="Times New Roman" w:cs="Arial"/>
          <w:spacing w:val="2"/>
          <w:szCs w:val="24"/>
          <w:lang w:eastAsia="en-GB"/>
        </w:rPr>
        <w:t>inclusive assessments</w:t>
      </w:r>
      <w:r w:rsidR="006A1CAA">
        <w:rPr>
          <w:rFonts w:eastAsia="Times New Roman" w:cs="Arial"/>
          <w:spacing w:val="2"/>
          <w:szCs w:val="24"/>
          <w:lang w:eastAsia="en-GB"/>
        </w:rPr>
        <w:t xml:space="preserve"> more routinely from hereon</w:t>
      </w:r>
      <w:r>
        <w:rPr>
          <w:rFonts w:eastAsia="Times New Roman" w:cs="Arial"/>
          <w:spacing w:val="2"/>
          <w:szCs w:val="24"/>
          <w:lang w:eastAsia="en-GB"/>
        </w:rPr>
        <w:t xml:space="preserve">. </w:t>
      </w:r>
    </w:p>
    <w:p w14:paraId="3188FB5F" w14:textId="01F2C35F" w:rsidR="0030726E" w:rsidRPr="0030726E" w:rsidRDefault="00755D20" w:rsidP="0535A9BC">
      <w:pPr>
        <w:shd w:val="clear" w:color="auto" w:fill="FFFFFF" w:themeFill="background1"/>
        <w:spacing w:line="360" w:lineRule="atLeast"/>
        <w:rPr>
          <w:rFonts w:eastAsia="Times New Roman" w:cs="Arial"/>
          <w:color w:val="202124"/>
          <w:spacing w:val="2"/>
          <w:szCs w:val="24"/>
          <w:lang w:eastAsia="en-GB"/>
        </w:rPr>
      </w:pPr>
      <w:r>
        <w:rPr>
          <w:rFonts w:eastAsia="Times New Roman" w:cs="Arial"/>
          <w:spacing w:val="2"/>
          <w:szCs w:val="24"/>
          <w:lang w:eastAsia="en-GB"/>
        </w:rPr>
        <w:t>T</w:t>
      </w:r>
      <w:r w:rsidR="0030726E" w:rsidRPr="0030726E">
        <w:rPr>
          <w:rFonts w:eastAsia="Times New Roman" w:cs="Arial"/>
          <w:color w:val="202124"/>
          <w:spacing w:val="2"/>
          <w:szCs w:val="24"/>
          <w:lang w:eastAsia="en-GB"/>
        </w:rPr>
        <w:t>he unprecedented COVID-19 circumstances</w:t>
      </w:r>
      <w:r>
        <w:rPr>
          <w:rFonts w:eastAsia="Times New Roman" w:cs="Arial"/>
          <w:color w:val="202124"/>
          <w:spacing w:val="2"/>
          <w:szCs w:val="24"/>
          <w:lang w:eastAsia="en-GB"/>
        </w:rPr>
        <w:t xml:space="preserve"> </w:t>
      </w:r>
      <w:r w:rsidR="0030726E" w:rsidRPr="0030726E">
        <w:rPr>
          <w:rFonts w:eastAsia="Times New Roman" w:cs="Arial"/>
          <w:color w:val="202124"/>
          <w:spacing w:val="2"/>
          <w:szCs w:val="24"/>
          <w:lang w:eastAsia="en-GB"/>
        </w:rPr>
        <w:t>brought</w:t>
      </w:r>
      <w:r>
        <w:rPr>
          <w:rFonts w:eastAsia="Times New Roman" w:cs="Arial"/>
          <w:color w:val="202124"/>
          <w:spacing w:val="2"/>
          <w:szCs w:val="24"/>
          <w:lang w:eastAsia="en-GB"/>
        </w:rPr>
        <w:t xml:space="preserve"> an opportunity </w:t>
      </w:r>
      <w:r w:rsidR="006A1CAA">
        <w:rPr>
          <w:rFonts w:eastAsia="Times New Roman" w:cs="Arial"/>
          <w:color w:val="202124"/>
          <w:spacing w:val="2"/>
          <w:szCs w:val="24"/>
          <w:lang w:eastAsia="en-GB"/>
        </w:rPr>
        <w:t xml:space="preserve">to bring </w:t>
      </w:r>
      <w:r>
        <w:rPr>
          <w:rFonts w:eastAsia="Times New Roman" w:cs="Arial"/>
          <w:color w:val="202124"/>
          <w:spacing w:val="2"/>
          <w:szCs w:val="24"/>
          <w:lang w:eastAsia="en-GB"/>
        </w:rPr>
        <w:t>the wider utility of</w:t>
      </w:r>
      <w:r w:rsidR="0030726E" w:rsidRPr="0030726E">
        <w:rPr>
          <w:rFonts w:eastAsia="Times New Roman" w:cs="Arial"/>
          <w:color w:val="202124"/>
          <w:spacing w:val="2"/>
          <w:szCs w:val="24"/>
          <w:lang w:eastAsia="en-GB"/>
        </w:rPr>
        <w:t xml:space="preserve"> </w:t>
      </w:r>
      <w:r w:rsidR="008C3C30">
        <w:rPr>
          <w:rFonts w:eastAsia="Times New Roman" w:cs="Arial"/>
          <w:color w:val="202124"/>
          <w:spacing w:val="2"/>
          <w:szCs w:val="24"/>
          <w:lang w:eastAsia="en-GB"/>
        </w:rPr>
        <w:t xml:space="preserve">24/48 online assessments/exams </w:t>
      </w:r>
      <w:r w:rsidR="0030726E" w:rsidRPr="0030726E">
        <w:rPr>
          <w:rFonts w:eastAsia="Times New Roman" w:cs="Arial"/>
          <w:color w:val="202124"/>
          <w:spacing w:val="2"/>
          <w:szCs w:val="24"/>
          <w:lang w:eastAsia="en-GB"/>
        </w:rPr>
        <w:t xml:space="preserve">to the forefront of the </w:t>
      </w:r>
      <w:r w:rsidR="0030726E">
        <w:rPr>
          <w:rFonts w:eastAsia="Times New Roman" w:cs="Arial"/>
          <w:color w:val="202124"/>
          <w:spacing w:val="2"/>
          <w:szCs w:val="24"/>
          <w:lang w:eastAsia="en-GB"/>
        </w:rPr>
        <w:t xml:space="preserve">higher </w:t>
      </w:r>
      <w:r w:rsidR="0030726E">
        <w:rPr>
          <w:rFonts w:eastAsia="Times New Roman" w:cs="Arial"/>
          <w:color w:val="202124"/>
          <w:spacing w:val="2"/>
          <w:szCs w:val="24"/>
          <w:lang w:eastAsia="en-GB"/>
        </w:rPr>
        <w:lastRenderedPageBreak/>
        <w:t>education</w:t>
      </w:r>
      <w:r>
        <w:rPr>
          <w:rFonts w:eastAsia="Times New Roman" w:cs="Arial"/>
          <w:color w:val="202124"/>
          <w:spacing w:val="2"/>
          <w:szCs w:val="24"/>
          <w:lang w:eastAsia="en-GB"/>
        </w:rPr>
        <w:t xml:space="preserve"> ‘i</w:t>
      </w:r>
      <w:r w:rsidR="008C3C30">
        <w:rPr>
          <w:rFonts w:eastAsia="Times New Roman" w:cs="Arial"/>
          <w:color w:val="202124"/>
          <w:spacing w:val="2"/>
          <w:szCs w:val="24"/>
          <w:lang w:eastAsia="en-GB"/>
        </w:rPr>
        <w:t>nclusive assessments</w:t>
      </w:r>
      <w:r>
        <w:rPr>
          <w:rFonts w:eastAsia="Times New Roman" w:cs="Arial"/>
          <w:color w:val="202124"/>
          <w:spacing w:val="2"/>
          <w:szCs w:val="24"/>
          <w:lang w:eastAsia="en-GB"/>
        </w:rPr>
        <w:t>’ agenda.  Results presented here</w:t>
      </w:r>
      <w:r w:rsidR="0030726E" w:rsidRPr="0030726E">
        <w:rPr>
          <w:rFonts w:eastAsia="Times New Roman" w:cs="Arial"/>
          <w:color w:val="202124"/>
          <w:spacing w:val="2"/>
          <w:szCs w:val="24"/>
          <w:lang w:eastAsia="en-GB"/>
        </w:rPr>
        <w:t xml:space="preserve"> </w:t>
      </w:r>
      <w:r w:rsidR="00AB12CC">
        <w:rPr>
          <w:rFonts w:eastAsia="Times New Roman" w:cs="Arial"/>
          <w:color w:val="202124"/>
          <w:spacing w:val="2"/>
          <w:szCs w:val="24"/>
          <w:lang w:eastAsia="en-GB"/>
        </w:rPr>
        <w:t>suggest</w:t>
      </w:r>
      <w:r w:rsidR="0030726E" w:rsidRPr="0030726E">
        <w:rPr>
          <w:rFonts w:eastAsia="Times New Roman" w:cs="Arial"/>
          <w:color w:val="202124"/>
          <w:spacing w:val="2"/>
          <w:szCs w:val="24"/>
          <w:lang w:eastAsia="en-GB"/>
        </w:rPr>
        <w:t xml:space="preserve"> that </w:t>
      </w:r>
      <w:r>
        <w:rPr>
          <w:rFonts w:eastAsia="Times New Roman" w:cs="Arial"/>
          <w:color w:val="202124"/>
          <w:spacing w:val="2"/>
          <w:szCs w:val="24"/>
          <w:lang w:eastAsia="en-GB"/>
        </w:rPr>
        <w:t xml:space="preserve">they should be retained: </w:t>
      </w:r>
      <w:r w:rsidR="0030726E" w:rsidRPr="0030726E">
        <w:rPr>
          <w:rFonts w:eastAsia="Times New Roman" w:cs="Arial"/>
          <w:color w:val="202124"/>
          <w:spacing w:val="2"/>
          <w:szCs w:val="24"/>
          <w:lang w:eastAsia="en-GB"/>
        </w:rPr>
        <w:t>embedding inclusiv</w:t>
      </w:r>
      <w:r>
        <w:rPr>
          <w:rFonts w:eastAsia="Times New Roman" w:cs="Arial"/>
          <w:color w:val="202124"/>
          <w:spacing w:val="2"/>
          <w:szCs w:val="24"/>
          <w:lang w:eastAsia="en-GB"/>
        </w:rPr>
        <w:t xml:space="preserve">ity within future </w:t>
      </w:r>
      <w:r w:rsidR="0030726E" w:rsidRPr="0030726E">
        <w:rPr>
          <w:rFonts w:eastAsia="Times New Roman" w:cs="Arial"/>
          <w:color w:val="202124"/>
          <w:spacing w:val="2"/>
          <w:szCs w:val="24"/>
          <w:lang w:eastAsia="en-GB"/>
        </w:rPr>
        <w:t>course design</w:t>
      </w:r>
      <w:r>
        <w:rPr>
          <w:rFonts w:eastAsia="Times New Roman" w:cs="Arial"/>
          <w:color w:val="202124"/>
          <w:spacing w:val="2"/>
          <w:szCs w:val="24"/>
          <w:lang w:eastAsia="en-GB"/>
        </w:rPr>
        <w:t>s</w:t>
      </w:r>
      <w:r w:rsidR="0030726E" w:rsidRPr="0030726E">
        <w:rPr>
          <w:rFonts w:eastAsia="Times New Roman" w:cs="Arial"/>
          <w:color w:val="202124"/>
          <w:spacing w:val="2"/>
          <w:szCs w:val="24"/>
          <w:lang w:eastAsia="en-GB"/>
        </w:rPr>
        <w:t xml:space="preserve">. </w:t>
      </w:r>
    </w:p>
    <w:p w14:paraId="6F2042BA" w14:textId="3A809EA2" w:rsidR="00D42F7C" w:rsidRDefault="00694DEC" w:rsidP="0535A9BC">
      <w:pPr>
        <w:shd w:val="clear" w:color="auto" w:fill="FFFFFF" w:themeFill="background1"/>
        <w:spacing w:line="360" w:lineRule="atLeast"/>
        <w:rPr>
          <w:rFonts w:eastAsia="Times New Roman" w:cs="Arial"/>
          <w:spacing w:val="2"/>
          <w:szCs w:val="24"/>
          <w:lang w:eastAsia="en-GB"/>
        </w:rPr>
      </w:pPr>
      <w:r w:rsidRPr="0535A9BC">
        <w:rPr>
          <w:rFonts w:eastAsia="Times New Roman" w:cs="Arial"/>
          <w:b/>
          <w:bCs/>
          <w:spacing w:val="2"/>
          <w:szCs w:val="24"/>
          <w:lang w:eastAsia="en-GB"/>
        </w:rPr>
        <w:t>Key words:</w:t>
      </w:r>
      <w:r>
        <w:rPr>
          <w:rFonts w:eastAsia="Times New Roman" w:cs="Arial"/>
          <w:spacing w:val="2"/>
          <w:szCs w:val="24"/>
          <w:lang w:eastAsia="en-GB"/>
        </w:rPr>
        <w:t xml:space="preserve"> 24</w:t>
      </w:r>
      <w:r w:rsidR="000866A1">
        <w:rPr>
          <w:rFonts w:eastAsia="Times New Roman" w:cs="Arial"/>
          <w:spacing w:val="2"/>
          <w:szCs w:val="24"/>
          <w:lang w:eastAsia="en-GB"/>
        </w:rPr>
        <w:t xml:space="preserve">- </w:t>
      </w:r>
      <w:r w:rsidR="00AB12CC">
        <w:rPr>
          <w:rFonts w:eastAsia="Times New Roman" w:cs="Arial"/>
          <w:spacing w:val="2"/>
          <w:szCs w:val="24"/>
          <w:lang w:eastAsia="en-GB"/>
        </w:rPr>
        <w:t>/48</w:t>
      </w:r>
      <w:r w:rsidR="000866A1">
        <w:rPr>
          <w:rFonts w:eastAsia="Times New Roman" w:cs="Arial"/>
          <w:spacing w:val="2"/>
          <w:szCs w:val="24"/>
          <w:lang w:eastAsia="en-GB"/>
        </w:rPr>
        <w:t>-</w:t>
      </w:r>
      <w:r>
        <w:rPr>
          <w:rFonts w:eastAsia="Times New Roman" w:cs="Arial"/>
          <w:spacing w:val="2"/>
          <w:szCs w:val="24"/>
          <w:lang w:eastAsia="en-GB"/>
        </w:rPr>
        <w:t xml:space="preserve">hour </w:t>
      </w:r>
      <w:r w:rsidR="00AB12CC">
        <w:rPr>
          <w:rFonts w:eastAsia="Times New Roman" w:cs="Arial"/>
          <w:spacing w:val="2"/>
          <w:szCs w:val="24"/>
          <w:lang w:eastAsia="en-GB"/>
        </w:rPr>
        <w:t>online assessments/</w:t>
      </w:r>
      <w:r w:rsidR="000866A1">
        <w:rPr>
          <w:rFonts w:eastAsia="Times New Roman" w:cs="Arial"/>
          <w:spacing w:val="2"/>
          <w:szCs w:val="24"/>
          <w:lang w:eastAsia="en-GB"/>
        </w:rPr>
        <w:t xml:space="preserve"> </w:t>
      </w:r>
      <w:r>
        <w:rPr>
          <w:rFonts w:eastAsia="Times New Roman" w:cs="Arial"/>
          <w:spacing w:val="2"/>
          <w:szCs w:val="24"/>
          <w:lang w:eastAsia="en-GB"/>
        </w:rPr>
        <w:t xml:space="preserve">exams; inclusive assessments; </w:t>
      </w:r>
      <w:r w:rsidR="46A9BB52">
        <w:rPr>
          <w:rFonts w:eastAsia="Times New Roman" w:cs="Arial"/>
          <w:spacing w:val="2"/>
          <w:szCs w:val="24"/>
          <w:lang w:eastAsia="en-GB"/>
        </w:rPr>
        <w:t>inclusive course design.</w:t>
      </w:r>
    </w:p>
    <w:p w14:paraId="73528CD5" w14:textId="77777777" w:rsidR="001F79DD" w:rsidRDefault="001F79DD" w:rsidP="0535A9BC">
      <w:pPr>
        <w:shd w:val="clear" w:color="auto" w:fill="FFFFFF" w:themeFill="background1"/>
        <w:spacing w:line="360" w:lineRule="atLeast"/>
        <w:rPr>
          <w:rFonts w:eastAsia="Times New Roman" w:cs="Arial"/>
          <w:spacing w:val="2"/>
          <w:szCs w:val="24"/>
          <w:lang w:eastAsia="en-GB"/>
        </w:rPr>
      </w:pPr>
    </w:p>
    <w:p w14:paraId="43ACC3E5" w14:textId="0E645795" w:rsidR="00DD1101" w:rsidRPr="00FF5808" w:rsidRDefault="00CB01CD" w:rsidP="00FF5808">
      <w:pPr>
        <w:pStyle w:val="Heading2"/>
        <w:rPr>
          <w:rFonts w:ascii="Arial" w:eastAsia="Times New Roman" w:hAnsi="Arial" w:cs="Arial"/>
          <w:b w:val="0"/>
          <w:sz w:val="24"/>
          <w:szCs w:val="24"/>
          <w:lang w:eastAsia="en-GB"/>
        </w:rPr>
      </w:pPr>
      <w:r w:rsidRPr="00FF5808">
        <w:rPr>
          <w:rFonts w:ascii="Arial" w:eastAsia="Times New Roman" w:hAnsi="Arial" w:cs="Arial"/>
          <w:sz w:val="24"/>
          <w:szCs w:val="24"/>
          <w:lang w:eastAsia="en-GB"/>
        </w:rPr>
        <w:t>Intro</w:t>
      </w:r>
      <w:r w:rsidR="001F79DD">
        <w:rPr>
          <w:rFonts w:ascii="Arial" w:eastAsia="Times New Roman" w:hAnsi="Arial" w:cs="Arial"/>
          <w:sz w:val="24"/>
          <w:szCs w:val="24"/>
          <w:lang w:eastAsia="en-GB"/>
        </w:rPr>
        <w:t>duction</w:t>
      </w:r>
      <w:r w:rsidR="0042284B" w:rsidRPr="00FF5808">
        <w:rPr>
          <w:rFonts w:ascii="Arial" w:eastAsia="Times New Roman" w:hAnsi="Arial" w:cs="Arial"/>
          <w:sz w:val="24"/>
          <w:szCs w:val="24"/>
          <w:lang w:eastAsia="en-GB"/>
        </w:rPr>
        <w:t xml:space="preserve"> </w:t>
      </w:r>
    </w:p>
    <w:p w14:paraId="2D3CABA1" w14:textId="602D8599" w:rsidR="00096117" w:rsidRDefault="00CB01CD" w:rsidP="718CF77C">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t xml:space="preserve">This </w:t>
      </w:r>
      <w:r w:rsidR="000E5962">
        <w:rPr>
          <w:rFonts w:eastAsia="Times New Roman" w:cs="Arial"/>
          <w:spacing w:val="2"/>
          <w:szCs w:val="24"/>
          <w:lang w:eastAsia="en-GB"/>
        </w:rPr>
        <w:t>paper</w:t>
      </w:r>
      <w:r>
        <w:rPr>
          <w:rFonts w:eastAsia="Times New Roman" w:cs="Arial"/>
          <w:spacing w:val="2"/>
          <w:szCs w:val="24"/>
          <w:lang w:eastAsia="en-GB"/>
        </w:rPr>
        <w:t xml:space="preserve"> </w:t>
      </w:r>
      <w:r w:rsidR="03BD9638">
        <w:rPr>
          <w:rFonts w:eastAsia="Times New Roman" w:cs="Arial"/>
          <w:spacing w:val="2"/>
          <w:szCs w:val="24"/>
          <w:lang w:eastAsia="en-GB"/>
        </w:rPr>
        <w:t xml:space="preserve">is based on </w:t>
      </w:r>
      <w:r>
        <w:rPr>
          <w:rFonts w:eastAsia="Times New Roman" w:cs="Arial"/>
          <w:spacing w:val="2"/>
          <w:szCs w:val="24"/>
          <w:lang w:eastAsia="en-GB"/>
        </w:rPr>
        <w:t xml:space="preserve">a session presented at the University of Westminster </w:t>
      </w:r>
      <w:r w:rsidR="00965BB3">
        <w:rPr>
          <w:rFonts w:eastAsia="Times New Roman" w:cs="Arial"/>
          <w:spacing w:val="2"/>
          <w:szCs w:val="24"/>
          <w:lang w:eastAsia="en-GB"/>
        </w:rPr>
        <w:t xml:space="preserve">Virtual </w:t>
      </w:r>
      <w:r>
        <w:rPr>
          <w:rFonts w:eastAsia="Times New Roman" w:cs="Arial"/>
          <w:spacing w:val="2"/>
          <w:szCs w:val="24"/>
          <w:lang w:eastAsia="en-GB"/>
        </w:rPr>
        <w:t>Learning and Teaching Symposium</w:t>
      </w:r>
      <w:r w:rsidR="001C1B63">
        <w:rPr>
          <w:rFonts w:eastAsia="Times New Roman" w:cs="Arial"/>
          <w:spacing w:val="2"/>
          <w:szCs w:val="24"/>
          <w:lang w:eastAsia="en-GB"/>
        </w:rPr>
        <w:t xml:space="preserve"> organised by the Centre for Education and Teaching Innovation</w:t>
      </w:r>
      <w:r w:rsidR="00720804">
        <w:rPr>
          <w:rFonts w:eastAsia="Times New Roman" w:cs="Arial"/>
          <w:spacing w:val="2"/>
          <w:szCs w:val="24"/>
          <w:lang w:eastAsia="en-GB"/>
        </w:rPr>
        <w:t xml:space="preserve"> (CETI)</w:t>
      </w:r>
      <w:r w:rsidR="001C1B63">
        <w:rPr>
          <w:rFonts w:eastAsia="Times New Roman" w:cs="Arial"/>
          <w:spacing w:val="2"/>
          <w:szCs w:val="24"/>
          <w:lang w:eastAsia="en-GB"/>
        </w:rPr>
        <w:t xml:space="preserve"> and </w:t>
      </w:r>
      <w:r>
        <w:rPr>
          <w:rFonts w:eastAsia="Times New Roman" w:cs="Arial"/>
          <w:spacing w:val="2"/>
          <w:szCs w:val="24"/>
          <w:lang w:eastAsia="en-GB"/>
        </w:rPr>
        <w:t>held on 30</w:t>
      </w:r>
      <w:r w:rsidRPr="00CB01CD">
        <w:rPr>
          <w:rFonts w:eastAsia="Times New Roman" w:cs="Arial"/>
          <w:spacing w:val="2"/>
          <w:szCs w:val="24"/>
          <w:vertAlign w:val="superscript"/>
          <w:lang w:eastAsia="en-GB"/>
        </w:rPr>
        <w:t>th</w:t>
      </w:r>
      <w:r>
        <w:rPr>
          <w:rFonts w:eastAsia="Times New Roman" w:cs="Arial"/>
          <w:spacing w:val="2"/>
          <w:szCs w:val="24"/>
          <w:lang w:eastAsia="en-GB"/>
        </w:rPr>
        <w:t xml:space="preserve"> June 2020. </w:t>
      </w:r>
    </w:p>
    <w:p w14:paraId="14ADE5E2" w14:textId="77777777" w:rsidR="001F79DD" w:rsidRDefault="3B65AF70" w:rsidP="002C037A">
      <w:pPr>
        <w:spacing w:line="360" w:lineRule="atLeast"/>
        <w:rPr>
          <w:rFonts w:eastAsia="Arial" w:cs="Arial"/>
          <w:color w:val="7030A0"/>
          <w:szCs w:val="24"/>
          <w:lang w:val="en-US"/>
        </w:rPr>
      </w:pPr>
      <w:r>
        <w:rPr>
          <w:rFonts w:eastAsia="Times New Roman" w:cs="Arial"/>
          <w:spacing w:val="2"/>
          <w:szCs w:val="24"/>
          <w:lang w:eastAsia="en-GB"/>
        </w:rPr>
        <w:t xml:space="preserve">The rationale behind inclusive assessments is that these </w:t>
      </w:r>
      <w:r w:rsidR="006122AF">
        <w:rPr>
          <w:rFonts w:eastAsia="Times New Roman" w:cs="Arial"/>
          <w:spacing w:val="2"/>
          <w:szCs w:val="24"/>
          <w:lang w:eastAsia="en-GB"/>
        </w:rPr>
        <w:t xml:space="preserve">types of </w:t>
      </w:r>
      <w:r w:rsidRPr="718CF77C">
        <w:rPr>
          <w:rFonts w:eastAsia="Arial" w:cs="Arial"/>
          <w:szCs w:val="24"/>
          <w:lang w:val="en-US"/>
        </w:rPr>
        <w:t>assessment</w:t>
      </w:r>
      <w:r w:rsidR="006122AF">
        <w:rPr>
          <w:rFonts w:eastAsia="Arial" w:cs="Arial"/>
          <w:szCs w:val="24"/>
          <w:lang w:val="en-US"/>
        </w:rPr>
        <w:t>s</w:t>
      </w:r>
      <w:r w:rsidRPr="718CF77C">
        <w:rPr>
          <w:rFonts w:eastAsia="Arial" w:cs="Arial"/>
          <w:szCs w:val="24"/>
          <w:lang w:val="en-US"/>
        </w:rPr>
        <w:t xml:space="preserve"> </w:t>
      </w:r>
      <w:r w:rsidR="006122AF">
        <w:rPr>
          <w:rFonts w:eastAsia="Arial" w:cs="Arial"/>
          <w:szCs w:val="24"/>
          <w:lang w:val="en-US"/>
        </w:rPr>
        <w:t xml:space="preserve">meet </w:t>
      </w:r>
      <w:r w:rsidRPr="718CF77C">
        <w:rPr>
          <w:rFonts w:eastAsia="Arial" w:cs="Arial"/>
          <w:szCs w:val="24"/>
          <w:lang w:val="en-US"/>
        </w:rPr>
        <w:t xml:space="preserve">the needs of </w:t>
      </w:r>
      <w:r w:rsidR="00227C30">
        <w:rPr>
          <w:rFonts w:eastAsia="Arial" w:cs="Arial"/>
          <w:szCs w:val="24"/>
          <w:lang w:val="en-US"/>
        </w:rPr>
        <w:t xml:space="preserve">a variety of </w:t>
      </w:r>
      <w:r w:rsidRPr="718CF77C">
        <w:rPr>
          <w:rFonts w:eastAsia="Arial" w:cs="Arial"/>
          <w:szCs w:val="24"/>
          <w:lang w:val="en-US"/>
        </w:rPr>
        <w:t>diverse learners</w:t>
      </w:r>
      <w:r w:rsidR="00227C30">
        <w:rPr>
          <w:rFonts w:eastAsia="Arial" w:cs="Arial"/>
          <w:szCs w:val="24"/>
          <w:lang w:val="en-US"/>
        </w:rPr>
        <w:t xml:space="preserve"> (disabled,</w:t>
      </w:r>
      <w:r w:rsidR="00227C30" w:rsidRPr="00E53251">
        <w:rPr>
          <w:rFonts w:eastAsia="Arial" w:cs="Arial"/>
          <w:color w:val="FF0000"/>
          <w:szCs w:val="24"/>
          <w:lang w:val="en-US"/>
        </w:rPr>
        <w:t xml:space="preserve"> </w:t>
      </w:r>
      <w:r w:rsidR="00E84089" w:rsidRPr="0087640F">
        <w:rPr>
          <w:rFonts w:eastAsia="Arial" w:cs="Arial"/>
          <w:szCs w:val="24"/>
          <w:lang w:val="en-US"/>
        </w:rPr>
        <w:t xml:space="preserve">mature, </w:t>
      </w:r>
      <w:r w:rsidR="00227C30" w:rsidRPr="0087640F">
        <w:rPr>
          <w:rFonts w:eastAsia="Arial" w:cs="Arial"/>
          <w:szCs w:val="24"/>
          <w:lang w:val="en-US"/>
        </w:rPr>
        <w:t>international</w:t>
      </w:r>
      <w:r w:rsidR="00817BFF" w:rsidRPr="0087640F">
        <w:rPr>
          <w:rFonts w:eastAsia="Arial" w:cs="Arial"/>
          <w:szCs w:val="24"/>
          <w:lang w:val="en-US"/>
        </w:rPr>
        <w:t xml:space="preserve"> and</w:t>
      </w:r>
      <w:r w:rsidR="00441047" w:rsidRPr="0087640F">
        <w:rPr>
          <w:rFonts w:eastAsia="Arial" w:cs="Arial"/>
          <w:szCs w:val="24"/>
          <w:lang w:val="en-US"/>
        </w:rPr>
        <w:t xml:space="preserve"> </w:t>
      </w:r>
      <w:r w:rsidR="00441047" w:rsidRPr="00AA1C20">
        <w:rPr>
          <w:rFonts w:eastAsia="Arial" w:cs="Arial"/>
          <w:color w:val="000000" w:themeColor="text1"/>
          <w:szCs w:val="24"/>
          <w:lang w:val="en-US"/>
        </w:rPr>
        <w:t xml:space="preserve">students with family commitments, </w:t>
      </w:r>
      <w:r w:rsidR="00441047">
        <w:rPr>
          <w:rFonts w:eastAsia="Arial" w:cs="Arial"/>
          <w:szCs w:val="24"/>
          <w:lang w:val="en-US"/>
        </w:rPr>
        <w:t>etc</w:t>
      </w:r>
      <w:r w:rsidR="000866A1">
        <w:rPr>
          <w:rFonts w:eastAsia="Arial" w:cs="Arial"/>
          <w:szCs w:val="24"/>
          <w:lang w:val="en-US"/>
        </w:rPr>
        <w:t>.</w:t>
      </w:r>
      <w:r w:rsidR="00227C30">
        <w:rPr>
          <w:rFonts w:eastAsia="Arial" w:cs="Arial"/>
          <w:szCs w:val="24"/>
          <w:lang w:val="en-US"/>
        </w:rPr>
        <w:t>)</w:t>
      </w:r>
      <w:r w:rsidR="0012709F">
        <w:rPr>
          <w:rFonts w:eastAsia="Arial" w:cs="Arial"/>
          <w:szCs w:val="24"/>
          <w:lang w:val="en-US"/>
        </w:rPr>
        <w:t xml:space="preserve"> </w:t>
      </w:r>
      <w:r w:rsidR="008C3C30">
        <w:rPr>
          <w:rFonts w:eastAsia="Arial" w:cs="Arial"/>
          <w:szCs w:val="24"/>
          <w:lang w:val="en-US"/>
        </w:rPr>
        <w:t xml:space="preserve">The </w:t>
      </w:r>
      <w:r w:rsidR="00A978DB" w:rsidRPr="718CF77C">
        <w:rPr>
          <w:rFonts w:eastAsia="Arial" w:cs="Arial"/>
          <w:szCs w:val="24"/>
          <w:lang w:val="en-US"/>
        </w:rPr>
        <w:t>QAA (201</w:t>
      </w:r>
      <w:r w:rsidR="00A978DB">
        <w:rPr>
          <w:rFonts w:eastAsia="Arial" w:cs="Arial"/>
          <w:szCs w:val="24"/>
          <w:lang w:val="en-US"/>
        </w:rPr>
        <w:t>8</w:t>
      </w:r>
      <w:r w:rsidR="00A978DB" w:rsidRPr="718CF77C">
        <w:rPr>
          <w:rFonts w:eastAsia="Arial" w:cs="Arial"/>
          <w:szCs w:val="24"/>
          <w:lang w:val="en-US"/>
        </w:rPr>
        <w:t>) UK Quality Code for Higher Education, Ch</w:t>
      </w:r>
      <w:r w:rsidR="00817BFF">
        <w:rPr>
          <w:rFonts w:eastAsia="Arial" w:cs="Arial"/>
          <w:szCs w:val="24"/>
          <w:lang w:val="en-US"/>
        </w:rPr>
        <w:t>apter</w:t>
      </w:r>
      <w:r w:rsidR="00A978DB" w:rsidRPr="718CF77C">
        <w:rPr>
          <w:rFonts w:eastAsia="Arial" w:cs="Arial"/>
          <w:szCs w:val="24"/>
          <w:lang w:val="en-US"/>
        </w:rPr>
        <w:t xml:space="preserve"> B6</w:t>
      </w:r>
      <w:r w:rsidR="00A978DB">
        <w:rPr>
          <w:rFonts w:eastAsia="Arial" w:cs="Arial"/>
          <w:szCs w:val="24"/>
          <w:lang w:val="en-US"/>
        </w:rPr>
        <w:t xml:space="preserve"> states that:</w:t>
      </w:r>
      <w:r w:rsidR="00E90A92">
        <w:rPr>
          <w:rFonts w:eastAsia="Arial" w:cs="Arial"/>
          <w:color w:val="7030A0"/>
          <w:szCs w:val="24"/>
          <w:lang w:val="en-US"/>
        </w:rPr>
        <w:t xml:space="preserve"> </w:t>
      </w:r>
    </w:p>
    <w:p w14:paraId="610A7875" w14:textId="77777777" w:rsidR="001F79DD" w:rsidRDefault="00E90A92" w:rsidP="001F79DD">
      <w:pPr>
        <w:spacing w:line="360" w:lineRule="atLeast"/>
        <w:ind w:left="720"/>
        <w:rPr>
          <w:rFonts w:eastAsia="Arial" w:cs="Arial"/>
          <w:color w:val="000000" w:themeColor="text1"/>
          <w:szCs w:val="24"/>
          <w:lang w:val="en-US"/>
        </w:rPr>
      </w:pPr>
      <w:r w:rsidRPr="00E53251">
        <w:rPr>
          <w:rFonts w:eastAsia="Arial" w:cs="Arial"/>
          <w:i/>
          <w:color w:val="000000" w:themeColor="text1"/>
          <w:szCs w:val="24"/>
          <w:lang w:val="en-US"/>
        </w:rPr>
        <w:t>‘</w:t>
      </w:r>
      <w:r w:rsidR="002C037A" w:rsidRPr="00E53251">
        <w:rPr>
          <w:rFonts w:eastAsia="Arial" w:cs="Arial"/>
          <w:i/>
          <w:szCs w:val="24"/>
          <w:lang w:val="en-US"/>
        </w:rPr>
        <w:t>Through inclusive design wherever possible, and through individual reasonable adjustments wherever required, assessment tasks provide every student with an equal opportunity to demonstrate their achievement</w:t>
      </w:r>
      <w:r w:rsidRPr="00E53251">
        <w:rPr>
          <w:rFonts w:eastAsia="Arial" w:cs="Arial"/>
          <w:i/>
          <w:szCs w:val="24"/>
          <w:lang w:val="en-US"/>
        </w:rPr>
        <w:t>’</w:t>
      </w:r>
      <w:r w:rsidR="00817BFF" w:rsidRPr="00E53251">
        <w:rPr>
          <w:rFonts w:eastAsia="Arial" w:cs="Arial"/>
          <w:i/>
          <w:szCs w:val="24"/>
          <w:lang w:val="en-US"/>
        </w:rPr>
        <w:t xml:space="preserve"> </w:t>
      </w:r>
      <w:r w:rsidR="00817BFF" w:rsidRPr="00AA1C20">
        <w:rPr>
          <w:rFonts w:eastAsia="Arial" w:cs="Arial"/>
          <w:color w:val="000000" w:themeColor="text1"/>
          <w:szCs w:val="24"/>
          <w:lang w:val="en-US"/>
        </w:rPr>
        <w:t>(page 17)</w:t>
      </w:r>
      <w:r w:rsidRPr="00AA1C20">
        <w:rPr>
          <w:rFonts w:eastAsia="Arial" w:cs="Arial"/>
          <w:color w:val="000000" w:themeColor="text1"/>
          <w:szCs w:val="24"/>
          <w:lang w:val="en-US"/>
        </w:rPr>
        <w:t>.</w:t>
      </w:r>
      <w:r w:rsidR="002C037A" w:rsidRPr="00AA1C20">
        <w:rPr>
          <w:rFonts w:eastAsia="Arial" w:cs="Arial"/>
          <w:color w:val="000000" w:themeColor="text1"/>
          <w:szCs w:val="24"/>
          <w:lang w:val="en-US"/>
        </w:rPr>
        <w:t xml:space="preserve"> </w:t>
      </w:r>
    </w:p>
    <w:p w14:paraId="01DA8A28" w14:textId="6E58D5AE" w:rsidR="00E90A92" w:rsidRPr="00DB23C7" w:rsidRDefault="00DB23C7" w:rsidP="001F79DD">
      <w:pPr>
        <w:spacing w:line="360" w:lineRule="atLeast"/>
        <w:rPr>
          <w:rFonts w:eastAsia="Arial" w:cs="Arial"/>
          <w:color w:val="7030A0"/>
          <w:szCs w:val="24"/>
          <w:lang w:val="en-US"/>
        </w:rPr>
      </w:pPr>
      <w:r>
        <w:rPr>
          <w:rFonts w:eastAsia="Arial" w:cs="Arial"/>
          <w:szCs w:val="24"/>
          <w:lang w:val="en-US"/>
        </w:rPr>
        <w:t xml:space="preserve">To achieve this, </w:t>
      </w:r>
      <w:r w:rsidR="0012709F">
        <w:rPr>
          <w:rFonts w:eastAsia="Arial" w:cs="Arial"/>
          <w:szCs w:val="24"/>
          <w:lang w:val="en-US"/>
        </w:rPr>
        <w:t>Hockings (201</w:t>
      </w:r>
      <w:r w:rsidR="005029BB">
        <w:rPr>
          <w:rFonts w:eastAsia="Arial" w:cs="Arial"/>
          <w:szCs w:val="24"/>
          <w:lang w:val="en-US"/>
        </w:rPr>
        <w:t xml:space="preserve">0) </w:t>
      </w:r>
      <w:r>
        <w:rPr>
          <w:rFonts w:eastAsia="Arial" w:cs="Arial"/>
          <w:szCs w:val="24"/>
          <w:lang w:val="en-US"/>
        </w:rPr>
        <w:t xml:space="preserve">notes </w:t>
      </w:r>
      <w:r w:rsidR="00E90A92">
        <w:rPr>
          <w:rFonts w:eastAsia="Arial" w:cs="Arial"/>
          <w:szCs w:val="24"/>
          <w:lang w:val="en-US"/>
        </w:rPr>
        <w:t>that</w:t>
      </w:r>
      <w:r>
        <w:rPr>
          <w:rFonts w:eastAsia="Arial" w:cs="Arial"/>
          <w:szCs w:val="24"/>
          <w:lang w:val="en-US"/>
        </w:rPr>
        <w:t xml:space="preserve"> inclusive </w:t>
      </w:r>
      <w:r w:rsidR="005029BB" w:rsidRPr="00DB23C7">
        <w:rPr>
          <w:rFonts w:cs="Arial"/>
          <w:iCs/>
          <w:color w:val="000000"/>
          <w:szCs w:val="24"/>
        </w:rPr>
        <w:t>assess</w:t>
      </w:r>
      <w:r w:rsidR="005029BB" w:rsidRPr="00DB23C7">
        <w:rPr>
          <w:rFonts w:cs="Arial"/>
          <w:iCs/>
          <w:color w:val="000000"/>
          <w:spacing w:val="2"/>
          <w:szCs w:val="24"/>
        </w:rPr>
        <w:t>m</w:t>
      </w:r>
      <w:r w:rsidR="005029BB" w:rsidRPr="00DB23C7">
        <w:rPr>
          <w:rFonts w:cs="Arial"/>
          <w:iCs/>
          <w:color w:val="000000"/>
          <w:spacing w:val="-1"/>
          <w:szCs w:val="24"/>
        </w:rPr>
        <w:t>e</w:t>
      </w:r>
      <w:r w:rsidR="005029BB" w:rsidRPr="00DB23C7">
        <w:rPr>
          <w:rFonts w:cs="Arial"/>
          <w:iCs/>
          <w:color w:val="000000"/>
          <w:szCs w:val="24"/>
        </w:rPr>
        <w:t xml:space="preserve">nt </w:t>
      </w:r>
      <w:r>
        <w:rPr>
          <w:rFonts w:cs="Arial"/>
          <w:iCs/>
          <w:color w:val="000000"/>
          <w:szCs w:val="24"/>
        </w:rPr>
        <w:t>must include</w:t>
      </w:r>
      <w:r w:rsidRPr="00E53251">
        <w:rPr>
          <w:rFonts w:cs="Arial"/>
          <w:iCs/>
          <w:color w:val="000000"/>
          <w:szCs w:val="24"/>
        </w:rPr>
        <w:t xml:space="preserve"> </w:t>
      </w:r>
      <w:r w:rsidR="005029BB" w:rsidRPr="00DB23C7">
        <w:rPr>
          <w:rFonts w:cs="Arial"/>
          <w:iCs/>
          <w:color w:val="000000"/>
          <w:szCs w:val="24"/>
        </w:rPr>
        <w:t>d</w:t>
      </w:r>
      <w:r w:rsidR="005029BB" w:rsidRPr="00DB23C7">
        <w:rPr>
          <w:rFonts w:cs="Arial"/>
          <w:iCs/>
          <w:color w:val="000000"/>
          <w:spacing w:val="-1"/>
          <w:szCs w:val="24"/>
        </w:rPr>
        <w:t>e</w:t>
      </w:r>
      <w:r w:rsidR="005029BB" w:rsidRPr="00DB23C7">
        <w:rPr>
          <w:rFonts w:cs="Arial"/>
          <w:iCs/>
          <w:color w:val="000000"/>
          <w:szCs w:val="24"/>
        </w:rPr>
        <w:t>sign and use</w:t>
      </w:r>
      <w:r w:rsidR="005029BB" w:rsidRPr="00DB23C7">
        <w:rPr>
          <w:rFonts w:cs="Arial"/>
          <w:iCs/>
          <w:color w:val="000000"/>
          <w:spacing w:val="-1"/>
          <w:szCs w:val="24"/>
        </w:rPr>
        <w:t xml:space="preserve"> </w:t>
      </w:r>
      <w:r w:rsidR="005029BB" w:rsidRPr="00DB23C7">
        <w:rPr>
          <w:rFonts w:cs="Arial"/>
          <w:iCs/>
          <w:color w:val="000000"/>
          <w:szCs w:val="24"/>
        </w:rPr>
        <w:t xml:space="preserve">of </w:t>
      </w:r>
      <w:r w:rsidRPr="00E53251">
        <w:rPr>
          <w:rFonts w:cs="Arial"/>
          <w:i/>
          <w:iCs/>
          <w:color w:val="000000"/>
          <w:szCs w:val="24"/>
        </w:rPr>
        <w:t>“</w:t>
      </w:r>
      <w:r w:rsidR="005029BB" w:rsidRPr="00E53251">
        <w:rPr>
          <w:rFonts w:cs="Arial"/>
          <w:i/>
          <w:iCs/>
          <w:color w:val="000000"/>
          <w:spacing w:val="1"/>
          <w:szCs w:val="24"/>
        </w:rPr>
        <w:t>f</w:t>
      </w:r>
      <w:r w:rsidR="005029BB" w:rsidRPr="00E53251">
        <w:rPr>
          <w:rFonts w:cs="Arial"/>
          <w:i/>
          <w:iCs/>
          <w:color w:val="000000"/>
          <w:szCs w:val="24"/>
        </w:rPr>
        <w:t xml:space="preserve">air and </w:t>
      </w:r>
      <w:r w:rsidR="005029BB" w:rsidRPr="00E53251">
        <w:rPr>
          <w:rFonts w:cs="Arial"/>
          <w:i/>
          <w:iCs/>
          <w:color w:val="000000"/>
          <w:spacing w:val="-1"/>
          <w:szCs w:val="24"/>
        </w:rPr>
        <w:t>e</w:t>
      </w:r>
      <w:r w:rsidR="005029BB" w:rsidRPr="00E53251">
        <w:rPr>
          <w:rFonts w:cs="Arial"/>
          <w:i/>
          <w:iCs/>
          <w:color w:val="000000"/>
          <w:szCs w:val="24"/>
        </w:rPr>
        <w:t>f</w:t>
      </w:r>
      <w:r w:rsidR="005029BB" w:rsidRPr="00E53251">
        <w:rPr>
          <w:rFonts w:cs="Arial"/>
          <w:i/>
          <w:iCs/>
          <w:color w:val="000000"/>
          <w:spacing w:val="1"/>
          <w:szCs w:val="24"/>
        </w:rPr>
        <w:t>f</w:t>
      </w:r>
      <w:r w:rsidR="005029BB" w:rsidRPr="00E53251">
        <w:rPr>
          <w:rFonts w:cs="Arial"/>
          <w:i/>
          <w:iCs/>
          <w:color w:val="000000"/>
          <w:spacing w:val="-1"/>
          <w:szCs w:val="24"/>
        </w:rPr>
        <w:t>ec</w:t>
      </w:r>
      <w:r w:rsidR="005029BB" w:rsidRPr="00E53251">
        <w:rPr>
          <w:rFonts w:cs="Arial"/>
          <w:i/>
          <w:iCs/>
          <w:color w:val="000000"/>
          <w:szCs w:val="24"/>
        </w:rPr>
        <w:t>t</w:t>
      </w:r>
      <w:r w:rsidR="005029BB" w:rsidRPr="00E53251">
        <w:rPr>
          <w:rFonts w:cs="Arial"/>
          <w:i/>
          <w:iCs/>
          <w:color w:val="000000"/>
          <w:spacing w:val="1"/>
          <w:szCs w:val="24"/>
        </w:rPr>
        <w:t>i</w:t>
      </w:r>
      <w:r w:rsidR="005029BB" w:rsidRPr="00E53251">
        <w:rPr>
          <w:rFonts w:cs="Arial"/>
          <w:i/>
          <w:iCs/>
          <w:color w:val="000000"/>
          <w:spacing w:val="-1"/>
          <w:szCs w:val="24"/>
        </w:rPr>
        <w:t>v</w:t>
      </w:r>
      <w:r w:rsidR="005029BB" w:rsidRPr="00E53251">
        <w:rPr>
          <w:rFonts w:cs="Arial"/>
          <w:i/>
          <w:iCs/>
          <w:color w:val="000000"/>
          <w:szCs w:val="24"/>
        </w:rPr>
        <w:t>e</w:t>
      </w:r>
      <w:r w:rsidR="005029BB" w:rsidRPr="00E53251">
        <w:rPr>
          <w:rFonts w:cs="Arial"/>
          <w:i/>
          <w:iCs/>
          <w:color w:val="000000"/>
          <w:spacing w:val="-1"/>
          <w:szCs w:val="24"/>
        </w:rPr>
        <w:t xml:space="preserve"> </w:t>
      </w:r>
      <w:r w:rsidR="005029BB" w:rsidRPr="00E53251">
        <w:rPr>
          <w:rFonts w:cs="Arial"/>
          <w:i/>
          <w:iCs/>
          <w:color w:val="000000"/>
          <w:szCs w:val="24"/>
        </w:rPr>
        <w:t>assessm</w:t>
      </w:r>
      <w:r w:rsidR="005029BB" w:rsidRPr="00E53251">
        <w:rPr>
          <w:rFonts w:cs="Arial"/>
          <w:i/>
          <w:iCs/>
          <w:color w:val="000000"/>
          <w:spacing w:val="-1"/>
          <w:szCs w:val="24"/>
        </w:rPr>
        <w:t>e</w:t>
      </w:r>
      <w:r w:rsidR="005029BB" w:rsidRPr="00E53251">
        <w:rPr>
          <w:rFonts w:cs="Arial"/>
          <w:i/>
          <w:iCs/>
          <w:color w:val="000000"/>
          <w:szCs w:val="24"/>
        </w:rPr>
        <w:t>nt m</w:t>
      </w:r>
      <w:r w:rsidR="005029BB" w:rsidRPr="00E53251">
        <w:rPr>
          <w:rFonts w:cs="Arial"/>
          <w:i/>
          <w:iCs/>
          <w:color w:val="000000"/>
          <w:spacing w:val="-1"/>
          <w:szCs w:val="24"/>
        </w:rPr>
        <w:t>e</w:t>
      </w:r>
      <w:r w:rsidR="005029BB" w:rsidRPr="00E53251">
        <w:rPr>
          <w:rFonts w:cs="Arial"/>
          <w:i/>
          <w:iCs/>
          <w:color w:val="000000"/>
          <w:szCs w:val="24"/>
        </w:rPr>
        <w:t>thods and practic</w:t>
      </w:r>
      <w:r w:rsidR="005029BB" w:rsidRPr="00E53251">
        <w:rPr>
          <w:rFonts w:cs="Arial"/>
          <w:i/>
          <w:iCs/>
          <w:color w:val="000000"/>
          <w:spacing w:val="-2"/>
          <w:szCs w:val="24"/>
        </w:rPr>
        <w:t>e</w:t>
      </w:r>
      <w:r w:rsidR="005029BB" w:rsidRPr="00E53251">
        <w:rPr>
          <w:rFonts w:cs="Arial"/>
          <w:i/>
          <w:iCs/>
          <w:color w:val="000000"/>
          <w:szCs w:val="24"/>
        </w:rPr>
        <w:t>s that</w:t>
      </w:r>
      <w:r w:rsidR="005029BB" w:rsidRPr="00E53251">
        <w:rPr>
          <w:rFonts w:cs="Arial"/>
          <w:i/>
          <w:iCs/>
          <w:color w:val="000000"/>
          <w:spacing w:val="1"/>
          <w:szCs w:val="24"/>
        </w:rPr>
        <w:t xml:space="preserve"> </w:t>
      </w:r>
      <w:r w:rsidR="005029BB" w:rsidRPr="00E53251">
        <w:rPr>
          <w:rFonts w:cs="Arial"/>
          <w:i/>
          <w:iCs/>
          <w:color w:val="000000"/>
          <w:spacing w:val="-1"/>
          <w:szCs w:val="24"/>
        </w:rPr>
        <w:t>e</w:t>
      </w:r>
      <w:r w:rsidR="005029BB" w:rsidRPr="00E53251">
        <w:rPr>
          <w:rFonts w:cs="Arial"/>
          <w:i/>
          <w:iCs/>
          <w:color w:val="000000"/>
          <w:szCs w:val="24"/>
        </w:rPr>
        <w:t>nable all students to d</w:t>
      </w:r>
      <w:r w:rsidR="005029BB" w:rsidRPr="00E53251">
        <w:rPr>
          <w:rFonts w:cs="Arial"/>
          <w:i/>
          <w:iCs/>
          <w:color w:val="000000"/>
          <w:spacing w:val="-1"/>
          <w:szCs w:val="24"/>
        </w:rPr>
        <w:t>e</w:t>
      </w:r>
      <w:r w:rsidR="005029BB" w:rsidRPr="00E53251">
        <w:rPr>
          <w:rFonts w:cs="Arial"/>
          <w:i/>
          <w:iCs/>
          <w:color w:val="000000"/>
          <w:szCs w:val="24"/>
        </w:rPr>
        <w:t>monstra</w:t>
      </w:r>
      <w:r w:rsidR="005029BB" w:rsidRPr="00E53251">
        <w:rPr>
          <w:rFonts w:cs="Arial"/>
          <w:i/>
          <w:iCs/>
          <w:color w:val="000000"/>
          <w:spacing w:val="1"/>
          <w:szCs w:val="24"/>
        </w:rPr>
        <w:t>t</w:t>
      </w:r>
      <w:r w:rsidR="005029BB" w:rsidRPr="00E53251">
        <w:rPr>
          <w:rFonts w:cs="Arial"/>
          <w:i/>
          <w:iCs/>
          <w:color w:val="000000"/>
          <w:szCs w:val="24"/>
        </w:rPr>
        <w:t>e</w:t>
      </w:r>
      <w:r w:rsidR="005029BB" w:rsidRPr="00E53251">
        <w:rPr>
          <w:rFonts w:cs="Arial"/>
          <w:i/>
          <w:iCs/>
          <w:color w:val="000000"/>
          <w:spacing w:val="-1"/>
          <w:szCs w:val="24"/>
        </w:rPr>
        <w:t xml:space="preserve"> </w:t>
      </w:r>
      <w:r w:rsidR="005029BB" w:rsidRPr="00E53251">
        <w:rPr>
          <w:rFonts w:cs="Arial"/>
          <w:i/>
          <w:iCs/>
          <w:color w:val="000000"/>
          <w:szCs w:val="24"/>
        </w:rPr>
        <w:t>t</w:t>
      </w:r>
      <w:r w:rsidR="00C52EF5">
        <w:rPr>
          <w:rFonts w:cs="Arial"/>
          <w:i/>
          <w:iCs/>
          <w:color w:val="000000"/>
          <w:szCs w:val="24"/>
        </w:rPr>
        <w:t>o</w:t>
      </w:r>
      <w:r w:rsidR="005029BB" w:rsidRPr="00E53251">
        <w:rPr>
          <w:rFonts w:cs="Arial"/>
          <w:i/>
          <w:iCs/>
          <w:color w:val="000000"/>
          <w:szCs w:val="24"/>
        </w:rPr>
        <w:t xml:space="preserve"> </w:t>
      </w:r>
      <w:r w:rsidR="005029BB" w:rsidRPr="00E53251">
        <w:rPr>
          <w:rFonts w:cs="Arial"/>
          <w:i/>
          <w:iCs/>
          <w:color w:val="000000"/>
          <w:spacing w:val="1"/>
          <w:szCs w:val="24"/>
        </w:rPr>
        <w:t>t</w:t>
      </w:r>
      <w:r w:rsidR="005029BB" w:rsidRPr="00E53251">
        <w:rPr>
          <w:rFonts w:cs="Arial"/>
          <w:i/>
          <w:iCs/>
          <w:color w:val="000000"/>
          <w:szCs w:val="24"/>
        </w:rPr>
        <w:t>h</w:t>
      </w:r>
      <w:r w:rsidR="005029BB" w:rsidRPr="00E53251">
        <w:rPr>
          <w:rFonts w:cs="Arial"/>
          <w:i/>
          <w:iCs/>
          <w:color w:val="000000"/>
          <w:spacing w:val="-1"/>
          <w:szCs w:val="24"/>
        </w:rPr>
        <w:t>e</w:t>
      </w:r>
      <w:r w:rsidR="005029BB" w:rsidRPr="00E53251">
        <w:rPr>
          <w:rFonts w:cs="Arial"/>
          <w:i/>
          <w:iCs/>
          <w:color w:val="000000"/>
          <w:szCs w:val="24"/>
        </w:rPr>
        <w:t xml:space="preserve">ir </w:t>
      </w:r>
      <w:r w:rsidR="005029BB" w:rsidRPr="00E53251">
        <w:rPr>
          <w:rFonts w:cs="Arial"/>
          <w:i/>
          <w:iCs/>
          <w:color w:val="000000"/>
          <w:spacing w:val="1"/>
          <w:szCs w:val="24"/>
        </w:rPr>
        <w:t>f</w:t>
      </w:r>
      <w:r w:rsidR="005029BB" w:rsidRPr="00E53251">
        <w:rPr>
          <w:rFonts w:cs="Arial"/>
          <w:i/>
          <w:iCs/>
          <w:color w:val="000000"/>
          <w:szCs w:val="24"/>
        </w:rPr>
        <w:t>u</w:t>
      </w:r>
      <w:r w:rsidR="005029BB" w:rsidRPr="00E53251">
        <w:rPr>
          <w:rFonts w:cs="Arial"/>
          <w:i/>
          <w:iCs/>
          <w:color w:val="000000"/>
          <w:spacing w:val="3"/>
          <w:szCs w:val="24"/>
        </w:rPr>
        <w:t>l</w:t>
      </w:r>
      <w:r w:rsidR="005029BB" w:rsidRPr="00E53251">
        <w:rPr>
          <w:rFonts w:cs="Arial"/>
          <w:i/>
          <w:iCs/>
          <w:color w:val="000000"/>
          <w:szCs w:val="24"/>
        </w:rPr>
        <w:t>l po</w:t>
      </w:r>
      <w:r w:rsidR="005029BB" w:rsidRPr="00E53251">
        <w:rPr>
          <w:rFonts w:cs="Arial"/>
          <w:i/>
          <w:iCs/>
          <w:color w:val="000000"/>
          <w:spacing w:val="1"/>
          <w:szCs w:val="24"/>
        </w:rPr>
        <w:t>t</w:t>
      </w:r>
      <w:r w:rsidR="005029BB" w:rsidRPr="00E53251">
        <w:rPr>
          <w:rFonts w:cs="Arial"/>
          <w:i/>
          <w:iCs/>
          <w:color w:val="000000"/>
          <w:spacing w:val="-1"/>
          <w:szCs w:val="24"/>
        </w:rPr>
        <w:t>e</w:t>
      </w:r>
      <w:r w:rsidR="005029BB" w:rsidRPr="00E53251">
        <w:rPr>
          <w:rFonts w:cs="Arial"/>
          <w:i/>
          <w:iCs/>
          <w:color w:val="000000"/>
          <w:szCs w:val="24"/>
        </w:rPr>
        <w:t>nt</w:t>
      </w:r>
      <w:r w:rsidR="005029BB" w:rsidRPr="00E53251">
        <w:rPr>
          <w:rFonts w:cs="Arial"/>
          <w:i/>
          <w:iCs/>
          <w:color w:val="000000"/>
          <w:spacing w:val="1"/>
          <w:szCs w:val="24"/>
        </w:rPr>
        <w:t>i</w:t>
      </w:r>
      <w:r w:rsidR="005029BB" w:rsidRPr="00E53251">
        <w:rPr>
          <w:rFonts w:cs="Arial"/>
          <w:i/>
          <w:iCs/>
          <w:color w:val="000000"/>
          <w:szCs w:val="24"/>
        </w:rPr>
        <w:t xml:space="preserve">al </w:t>
      </w:r>
      <w:r w:rsidR="005029BB" w:rsidRPr="00E53251">
        <w:rPr>
          <w:rFonts w:cs="Arial"/>
          <w:i/>
          <w:iCs/>
          <w:color w:val="000000"/>
          <w:spacing w:val="1"/>
          <w:szCs w:val="24"/>
        </w:rPr>
        <w:t>w</w:t>
      </w:r>
      <w:r w:rsidR="005029BB" w:rsidRPr="00E53251">
        <w:rPr>
          <w:rFonts w:cs="Arial"/>
          <w:i/>
          <w:iCs/>
          <w:color w:val="000000"/>
          <w:szCs w:val="24"/>
        </w:rPr>
        <w:t>h</w:t>
      </w:r>
      <w:r w:rsidR="005029BB" w:rsidRPr="00E53251">
        <w:rPr>
          <w:rFonts w:cs="Arial"/>
          <w:i/>
          <w:iCs/>
          <w:color w:val="000000"/>
          <w:spacing w:val="-2"/>
          <w:szCs w:val="24"/>
        </w:rPr>
        <w:t>a</w:t>
      </w:r>
      <w:r w:rsidR="005029BB" w:rsidRPr="00E53251">
        <w:rPr>
          <w:rFonts w:cs="Arial"/>
          <w:i/>
          <w:iCs/>
          <w:color w:val="000000"/>
          <w:szCs w:val="24"/>
        </w:rPr>
        <w:t>t</w:t>
      </w:r>
      <w:r w:rsidR="005029BB" w:rsidRPr="00E53251">
        <w:rPr>
          <w:rFonts w:cs="Arial"/>
          <w:i/>
          <w:iCs/>
          <w:color w:val="000000"/>
          <w:spacing w:val="-2"/>
          <w:szCs w:val="24"/>
        </w:rPr>
        <w:t xml:space="preserve"> </w:t>
      </w:r>
      <w:r w:rsidR="005029BB" w:rsidRPr="00E53251">
        <w:rPr>
          <w:rFonts w:cs="Arial"/>
          <w:i/>
          <w:iCs/>
          <w:color w:val="000000"/>
          <w:szCs w:val="24"/>
        </w:rPr>
        <w:t>they</w:t>
      </w:r>
      <w:r w:rsidR="005029BB" w:rsidRPr="00E53251">
        <w:rPr>
          <w:rFonts w:cs="Arial"/>
          <w:i/>
          <w:iCs/>
          <w:color w:val="000000"/>
          <w:spacing w:val="-1"/>
          <w:szCs w:val="24"/>
        </w:rPr>
        <w:t xml:space="preserve"> k</w:t>
      </w:r>
      <w:r w:rsidR="005029BB" w:rsidRPr="00E53251">
        <w:rPr>
          <w:rFonts w:cs="Arial"/>
          <w:i/>
          <w:iCs/>
          <w:color w:val="000000"/>
          <w:szCs w:val="24"/>
        </w:rPr>
        <w:t>now, und</w:t>
      </w:r>
      <w:r w:rsidR="005029BB" w:rsidRPr="00E53251">
        <w:rPr>
          <w:rFonts w:cs="Arial"/>
          <w:i/>
          <w:iCs/>
          <w:color w:val="000000"/>
          <w:spacing w:val="-1"/>
          <w:szCs w:val="24"/>
        </w:rPr>
        <w:t>e</w:t>
      </w:r>
      <w:r w:rsidR="005029BB" w:rsidRPr="00E53251">
        <w:rPr>
          <w:rFonts w:cs="Arial"/>
          <w:i/>
          <w:iCs/>
          <w:color w:val="000000"/>
          <w:szCs w:val="24"/>
        </w:rPr>
        <w:t>rs</w:t>
      </w:r>
      <w:r w:rsidR="005029BB" w:rsidRPr="00E53251">
        <w:rPr>
          <w:rFonts w:cs="Arial"/>
          <w:i/>
          <w:iCs/>
          <w:color w:val="000000"/>
          <w:spacing w:val="1"/>
          <w:szCs w:val="24"/>
        </w:rPr>
        <w:t>t</w:t>
      </w:r>
      <w:r w:rsidR="005029BB" w:rsidRPr="00E53251">
        <w:rPr>
          <w:rFonts w:cs="Arial"/>
          <w:i/>
          <w:iCs/>
          <w:color w:val="000000"/>
          <w:szCs w:val="24"/>
        </w:rPr>
        <w:t xml:space="preserve">and and </w:t>
      </w:r>
      <w:r w:rsidR="005029BB" w:rsidRPr="00E53251">
        <w:rPr>
          <w:rFonts w:cs="Arial"/>
          <w:i/>
          <w:iCs/>
          <w:color w:val="000000"/>
          <w:spacing w:val="-1"/>
          <w:szCs w:val="24"/>
        </w:rPr>
        <w:t>c</w:t>
      </w:r>
      <w:r w:rsidR="005029BB" w:rsidRPr="00E53251">
        <w:rPr>
          <w:rFonts w:cs="Arial"/>
          <w:i/>
          <w:iCs/>
          <w:color w:val="000000"/>
          <w:szCs w:val="24"/>
        </w:rPr>
        <w:t>an do</w:t>
      </w:r>
      <w:r w:rsidR="00475490" w:rsidRPr="00AA1C20">
        <w:rPr>
          <w:rFonts w:cs="Arial"/>
          <w:i/>
          <w:iCs/>
          <w:color w:val="000000" w:themeColor="text1"/>
          <w:szCs w:val="24"/>
        </w:rPr>
        <w:t>”</w:t>
      </w:r>
      <w:r w:rsidRPr="00AA1C20">
        <w:rPr>
          <w:rFonts w:cs="Arial"/>
          <w:i/>
          <w:iCs/>
          <w:color w:val="000000" w:themeColor="text1"/>
          <w:szCs w:val="24"/>
        </w:rPr>
        <w:t xml:space="preserve"> </w:t>
      </w:r>
      <w:r w:rsidRPr="00AA1C20">
        <w:rPr>
          <w:rFonts w:cs="Arial"/>
          <w:iCs/>
          <w:color w:val="000000" w:themeColor="text1"/>
          <w:szCs w:val="24"/>
        </w:rPr>
        <w:t>(page 13)</w:t>
      </w:r>
      <w:r w:rsidR="005029BB" w:rsidRPr="00AA1C20">
        <w:rPr>
          <w:rFonts w:cs="Arial"/>
          <w:i/>
          <w:iCs/>
          <w:color w:val="000000" w:themeColor="text1"/>
          <w:szCs w:val="24"/>
        </w:rPr>
        <w:t>.</w:t>
      </w:r>
      <w:r w:rsidR="005029BB" w:rsidRPr="00AA1C20">
        <w:rPr>
          <w:rFonts w:cs="Arial"/>
          <w:iCs/>
          <w:color w:val="000000" w:themeColor="text1"/>
          <w:szCs w:val="24"/>
        </w:rPr>
        <w:t xml:space="preserve"> </w:t>
      </w:r>
    </w:p>
    <w:p w14:paraId="1C2112EB" w14:textId="4109EF20" w:rsidR="00710E57" w:rsidRPr="00D27E06" w:rsidRDefault="00DB23C7" w:rsidP="00E53251">
      <w:pPr>
        <w:spacing w:line="360" w:lineRule="atLeast"/>
        <w:rPr>
          <w:rFonts w:cs="Arial"/>
          <w:szCs w:val="24"/>
        </w:rPr>
      </w:pPr>
      <w:r>
        <w:rPr>
          <w:rFonts w:cs="Arial"/>
          <w:szCs w:val="24"/>
        </w:rPr>
        <w:t>Various universities offer comprehensive advice on i</w:t>
      </w:r>
      <w:r w:rsidR="003A1E15" w:rsidRPr="003A1E15">
        <w:rPr>
          <w:rFonts w:cs="Arial"/>
          <w:szCs w:val="24"/>
        </w:rPr>
        <w:t>nclusive practice</w:t>
      </w:r>
      <w:r w:rsidR="003A1E15">
        <w:rPr>
          <w:rFonts w:cs="Arial"/>
          <w:szCs w:val="24"/>
        </w:rPr>
        <w:t>s and principles</w:t>
      </w:r>
      <w:r>
        <w:rPr>
          <w:rFonts w:cs="Arial"/>
          <w:szCs w:val="24"/>
        </w:rPr>
        <w:t xml:space="preserve"> </w:t>
      </w:r>
      <w:r w:rsidRPr="00D27E06">
        <w:rPr>
          <w:rFonts w:cs="Arial"/>
          <w:szCs w:val="24"/>
        </w:rPr>
        <w:t>(e.g</w:t>
      </w:r>
      <w:r>
        <w:rPr>
          <w:rFonts w:cs="Arial"/>
          <w:szCs w:val="24"/>
        </w:rPr>
        <w:t>.</w:t>
      </w:r>
      <w:r w:rsidR="00464E4E">
        <w:rPr>
          <w:rFonts w:cs="Arial"/>
          <w:szCs w:val="24"/>
        </w:rPr>
        <w:t xml:space="preserve"> </w:t>
      </w:r>
      <w:r w:rsidRPr="00D27E06">
        <w:rPr>
          <w:rFonts w:cs="Arial"/>
          <w:szCs w:val="24"/>
        </w:rPr>
        <w:t>University of Plymouth</w:t>
      </w:r>
      <w:r w:rsidR="00935190">
        <w:rPr>
          <w:rFonts w:cs="Arial"/>
          <w:szCs w:val="24"/>
        </w:rPr>
        <w:t xml:space="preserve"> (</w:t>
      </w:r>
      <w:r w:rsidR="00332723">
        <w:rPr>
          <w:rFonts w:cs="Arial"/>
          <w:szCs w:val="24"/>
        </w:rPr>
        <w:t>2020</w:t>
      </w:r>
      <w:r w:rsidR="00935190">
        <w:rPr>
          <w:rFonts w:cs="Arial"/>
          <w:szCs w:val="24"/>
        </w:rPr>
        <w:t>)</w:t>
      </w:r>
      <w:r w:rsidR="00220A57">
        <w:rPr>
          <w:rFonts w:cs="Arial"/>
          <w:szCs w:val="24"/>
        </w:rPr>
        <w:t>;</w:t>
      </w:r>
      <w:r w:rsidRPr="00D27E06">
        <w:rPr>
          <w:rFonts w:cs="Arial"/>
          <w:szCs w:val="24"/>
        </w:rPr>
        <w:t xml:space="preserve"> Reading </w:t>
      </w:r>
      <w:r w:rsidR="00464E4E">
        <w:rPr>
          <w:rFonts w:cs="Arial"/>
          <w:szCs w:val="24"/>
        </w:rPr>
        <w:t>U</w:t>
      </w:r>
      <w:r w:rsidRPr="00D27E06">
        <w:rPr>
          <w:rFonts w:cs="Arial"/>
          <w:szCs w:val="24"/>
        </w:rPr>
        <w:t>niversity</w:t>
      </w:r>
      <w:r w:rsidR="00935190">
        <w:rPr>
          <w:rFonts w:cs="Arial"/>
          <w:szCs w:val="24"/>
        </w:rPr>
        <w:t xml:space="preserve"> (</w:t>
      </w:r>
      <w:r w:rsidR="00332723">
        <w:rPr>
          <w:rFonts w:cs="Arial"/>
          <w:szCs w:val="24"/>
        </w:rPr>
        <w:t>2020</w:t>
      </w:r>
      <w:r w:rsidR="00935190">
        <w:rPr>
          <w:rFonts w:cs="Arial"/>
          <w:szCs w:val="24"/>
        </w:rPr>
        <w:t>)</w:t>
      </w:r>
      <w:r w:rsidR="00220A57">
        <w:rPr>
          <w:rFonts w:cs="Arial"/>
          <w:szCs w:val="24"/>
        </w:rPr>
        <w:t>;</w:t>
      </w:r>
      <w:r w:rsidR="00375058">
        <w:rPr>
          <w:rFonts w:cs="Arial"/>
          <w:szCs w:val="24"/>
        </w:rPr>
        <w:t xml:space="preserve"> The </w:t>
      </w:r>
      <w:r w:rsidRPr="00D27E06">
        <w:rPr>
          <w:rFonts w:cs="Arial"/>
          <w:szCs w:val="24"/>
        </w:rPr>
        <w:t>University</w:t>
      </w:r>
      <w:r w:rsidR="00332723">
        <w:rPr>
          <w:rFonts w:cs="Arial"/>
          <w:szCs w:val="24"/>
        </w:rPr>
        <w:t xml:space="preserve"> </w:t>
      </w:r>
      <w:r w:rsidR="00375058">
        <w:rPr>
          <w:rFonts w:cs="Arial"/>
          <w:szCs w:val="24"/>
        </w:rPr>
        <w:t xml:space="preserve">of Edinburgh </w:t>
      </w:r>
      <w:r w:rsidR="00332723">
        <w:rPr>
          <w:rFonts w:cs="Arial"/>
          <w:szCs w:val="24"/>
        </w:rPr>
        <w:t>(2020)</w:t>
      </w:r>
      <w:r w:rsidRPr="00D27E06">
        <w:rPr>
          <w:rFonts w:cs="Arial"/>
          <w:szCs w:val="24"/>
        </w:rPr>
        <w:t xml:space="preserve"> and many more).</w:t>
      </w:r>
      <w:r>
        <w:rPr>
          <w:rFonts w:cs="Arial"/>
          <w:szCs w:val="24"/>
        </w:rPr>
        <w:t xml:space="preserve">  The </w:t>
      </w:r>
      <w:r w:rsidRPr="00D27E06">
        <w:rPr>
          <w:rFonts w:cs="Arial"/>
          <w:szCs w:val="24"/>
        </w:rPr>
        <w:t xml:space="preserve">University of Worcester (2018) </w:t>
      </w:r>
      <w:r>
        <w:rPr>
          <w:rFonts w:cs="Arial"/>
          <w:szCs w:val="24"/>
        </w:rPr>
        <w:t xml:space="preserve">for example </w:t>
      </w:r>
      <w:r w:rsidR="00D27E06">
        <w:rPr>
          <w:rFonts w:cs="Arial"/>
          <w:szCs w:val="24"/>
        </w:rPr>
        <w:t xml:space="preserve">promotes </w:t>
      </w:r>
      <w:r>
        <w:rPr>
          <w:rFonts w:cs="Arial"/>
          <w:szCs w:val="24"/>
        </w:rPr>
        <w:t xml:space="preserve">a </w:t>
      </w:r>
      <w:r w:rsidR="00D27E06">
        <w:rPr>
          <w:rFonts w:cs="Arial"/>
          <w:szCs w:val="24"/>
        </w:rPr>
        <w:t xml:space="preserve">‘universal design’ approach which </w:t>
      </w:r>
      <w:r>
        <w:rPr>
          <w:rFonts w:cs="Arial"/>
          <w:szCs w:val="24"/>
        </w:rPr>
        <w:t>considers</w:t>
      </w:r>
      <w:r w:rsidR="00D27E06">
        <w:rPr>
          <w:rFonts w:cs="Arial"/>
          <w:szCs w:val="24"/>
        </w:rPr>
        <w:t xml:space="preserve"> the diverse needs of all its students and </w:t>
      </w:r>
      <w:r w:rsidR="003A1E15">
        <w:rPr>
          <w:rFonts w:cs="Arial"/>
          <w:szCs w:val="24"/>
        </w:rPr>
        <w:t xml:space="preserve">argues that inclusive practice </w:t>
      </w:r>
      <w:r w:rsidR="003A1E15" w:rsidRPr="003A1E15">
        <w:rPr>
          <w:rFonts w:cs="Arial"/>
          <w:szCs w:val="24"/>
        </w:rPr>
        <w:t>enhances the experience of all students</w:t>
      </w:r>
      <w:r w:rsidR="00220A57">
        <w:rPr>
          <w:rFonts w:cs="Arial"/>
          <w:szCs w:val="24"/>
        </w:rPr>
        <w:t>, noting</w:t>
      </w:r>
      <w:r w:rsidR="003A1E15" w:rsidRPr="003A1E15">
        <w:rPr>
          <w:rFonts w:cs="Arial"/>
          <w:szCs w:val="24"/>
        </w:rPr>
        <w:t xml:space="preserve"> </w:t>
      </w:r>
      <w:r w:rsidR="003A1E15" w:rsidRPr="00E53251">
        <w:rPr>
          <w:rFonts w:cs="Arial"/>
          <w:i/>
          <w:szCs w:val="24"/>
        </w:rPr>
        <w:t>‘inclusive practices are, therefore, good practices’</w:t>
      </w:r>
      <w:r w:rsidR="003A1E15">
        <w:rPr>
          <w:rFonts w:cs="Arial"/>
          <w:szCs w:val="24"/>
        </w:rPr>
        <w:t>.</w:t>
      </w:r>
      <w:r>
        <w:rPr>
          <w:rFonts w:cs="Arial"/>
          <w:szCs w:val="24"/>
        </w:rPr>
        <w:t xml:space="preserve"> </w:t>
      </w:r>
      <w:r w:rsidR="00E90A92" w:rsidRPr="00D27E06">
        <w:rPr>
          <w:rFonts w:cs="Arial"/>
          <w:szCs w:val="24"/>
        </w:rPr>
        <w:t xml:space="preserve">The </w:t>
      </w:r>
      <w:r w:rsidR="00EB52DE" w:rsidRPr="00D27E06">
        <w:rPr>
          <w:rFonts w:cs="Arial"/>
          <w:szCs w:val="24"/>
        </w:rPr>
        <w:t>debate</w:t>
      </w:r>
      <w:r w:rsidR="00E90A92" w:rsidRPr="00D27E06">
        <w:rPr>
          <w:rFonts w:cs="Arial"/>
          <w:szCs w:val="24"/>
        </w:rPr>
        <w:t xml:space="preserve"> about inclus</w:t>
      </w:r>
      <w:r w:rsidR="00D27E06">
        <w:rPr>
          <w:rFonts w:cs="Arial"/>
          <w:szCs w:val="24"/>
        </w:rPr>
        <w:t>i</w:t>
      </w:r>
      <w:r w:rsidR="00E90A92" w:rsidRPr="00D27E06">
        <w:rPr>
          <w:rFonts w:cs="Arial"/>
          <w:szCs w:val="24"/>
        </w:rPr>
        <w:t>ve assessment</w:t>
      </w:r>
      <w:r w:rsidR="00D27E06">
        <w:rPr>
          <w:rFonts w:cs="Arial"/>
          <w:szCs w:val="24"/>
        </w:rPr>
        <w:t>s</w:t>
      </w:r>
      <w:r w:rsidR="00E90A92" w:rsidRPr="00D27E06">
        <w:rPr>
          <w:rFonts w:cs="Arial"/>
          <w:szCs w:val="24"/>
        </w:rPr>
        <w:t xml:space="preserve"> and choice of assessments</w:t>
      </w:r>
      <w:r>
        <w:rPr>
          <w:rFonts w:cs="Arial"/>
          <w:szCs w:val="24"/>
        </w:rPr>
        <w:t xml:space="preserve"> was in progress before </w:t>
      </w:r>
      <w:r w:rsidR="00866349" w:rsidRPr="00D27E06">
        <w:rPr>
          <w:rFonts w:cs="Arial"/>
          <w:szCs w:val="24"/>
        </w:rPr>
        <w:t xml:space="preserve">the UK </w:t>
      </w:r>
      <w:r w:rsidR="005632BC" w:rsidRPr="00D27E06">
        <w:rPr>
          <w:rFonts w:cs="Arial"/>
          <w:szCs w:val="24"/>
        </w:rPr>
        <w:t>declare</w:t>
      </w:r>
      <w:r>
        <w:rPr>
          <w:rFonts w:cs="Arial"/>
          <w:szCs w:val="24"/>
        </w:rPr>
        <w:t>d</w:t>
      </w:r>
      <w:r w:rsidR="005632BC" w:rsidRPr="00D27E06">
        <w:rPr>
          <w:rFonts w:cs="Arial"/>
          <w:szCs w:val="24"/>
        </w:rPr>
        <w:t xml:space="preserve"> a lock down </w:t>
      </w:r>
      <w:r>
        <w:rPr>
          <w:rFonts w:cs="Arial"/>
          <w:szCs w:val="24"/>
        </w:rPr>
        <w:t xml:space="preserve">due to the COVID-19 pandemic </w:t>
      </w:r>
      <w:r w:rsidR="000D026F" w:rsidRPr="00D27E06">
        <w:rPr>
          <w:rFonts w:cs="Arial"/>
          <w:szCs w:val="24"/>
        </w:rPr>
        <w:t>on 23</w:t>
      </w:r>
      <w:r w:rsidR="000D026F" w:rsidRPr="00D523BD">
        <w:rPr>
          <w:rFonts w:cs="Arial"/>
          <w:szCs w:val="24"/>
          <w:vertAlign w:val="superscript"/>
        </w:rPr>
        <w:t>rd</w:t>
      </w:r>
      <w:r w:rsidR="00D523BD">
        <w:rPr>
          <w:rFonts w:cs="Arial"/>
          <w:szCs w:val="24"/>
        </w:rPr>
        <w:t xml:space="preserve"> </w:t>
      </w:r>
      <w:r w:rsidR="000D026F" w:rsidRPr="00D27E06">
        <w:rPr>
          <w:rFonts w:cs="Arial"/>
          <w:szCs w:val="24"/>
        </w:rPr>
        <w:t>March 2020</w:t>
      </w:r>
      <w:r>
        <w:rPr>
          <w:rFonts w:cs="Arial"/>
          <w:szCs w:val="24"/>
        </w:rPr>
        <w:t>,</w:t>
      </w:r>
      <w:r w:rsidR="000D026F" w:rsidRPr="00D27E06">
        <w:rPr>
          <w:rFonts w:cs="Arial"/>
          <w:szCs w:val="24"/>
        </w:rPr>
        <w:t xml:space="preserve"> </w:t>
      </w:r>
      <w:r w:rsidR="005632BC" w:rsidRPr="00D27E06">
        <w:rPr>
          <w:rFonts w:cs="Arial"/>
          <w:szCs w:val="24"/>
        </w:rPr>
        <w:t>clos</w:t>
      </w:r>
      <w:r>
        <w:rPr>
          <w:rFonts w:cs="Arial"/>
          <w:szCs w:val="24"/>
        </w:rPr>
        <w:t>ing</w:t>
      </w:r>
      <w:r w:rsidR="005632BC" w:rsidRPr="00D27E06">
        <w:rPr>
          <w:rFonts w:cs="Arial"/>
          <w:szCs w:val="24"/>
        </w:rPr>
        <w:t xml:space="preserve"> physical access to universities</w:t>
      </w:r>
      <w:r>
        <w:rPr>
          <w:rFonts w:cs="Arial"/>
          <w:szCs w:val="24"/>
        </w:rPr>
        <w:t xml:space="preserve"> before completion of </w:t>
      </w:r>
      <w:r w:rsidR="00DD5DA5" w:rsidRPr="00D27E06">
        <w:rPr>
          <w:rFonts w:cs="Arial"/>
          <w:szCs w:val="24"/>
        </w:rPr>
        <w:t xml:space="preserve">the </w:t>
      </w:r>
      <w:r w:rsidR="007053CE" w:rsidRPr="00D27E06">
        <w:rPr>
          <w:rFonts w:cs="Arial"/>
          <w:szCs w:val="24"/>
        </w:rPr>
        <w:t>usual end of year</w:t>
      </w:r>
      <w:r w:rsidR="00146ED0" w:rsidRPr="00D27E06">
        <w:rPr>
          <w:rFonts w:cs="Arial"/>
          <w:szCs w:val="24"/>
        </w:rPr>
        <w:t xml:space="preserve">, </w:t>
      </w:r>
      <w:r w:rsidR="007053CE" w:rsidRPr="00D27E06">
        <w:rPr>
          <w:rFonts w:cs="Arial"/>
          <w:szCs w:val="24"/>
        </w:rPr>
        <w:t>May/June</w:t>
      </w:r>
      <w:r w:rsidR="00146ED0" w:rsidRPr="00D27E06">
        <w:rPr>
          <w:rFonts w:cs="Arial"/>
          <w:szCs w:val="24"/>
        </w:rPr>
        <w:t xml:space="preserve"> </w:t>
      </w:r>
      <w:r w:rsidR="007053CE" w:rsidRPr="00D27E06">
        <w:rPr>
          <w:rFonts w:cs="Arial"/>
          <w:szCs w:val="24"/>
        </w:rPr>
        <w:t>exams on campus</w:t>
      </w:r>
      <w:r w:rsidR="00B41A9F">
        <w:rPr>
          <w:rFonts w:cs="Arial"/>
          <w:szCs w:val="24"/>
        </w:rPr>
        <w:t xml:space="preserve"> (The Guardian, March 2020)</w:t>
      </w:r>
      <w:r w:rsidR="00146ED0" w:rsidRPr="00D27E06">
        <w:rPr>
          <w:rFonts w:cs="Arial"/>
          <w:szCs w:val="24"/>
        </w:rPr>
        <w:t>.</w:t>
      </w:r>
    </w:p>
    <w:p w14:paraId="76EEC216" w14:textId="70AE8D91" w:rsidR="00A826A3" w:rsidRPr="0087640F" w:rsidRDefault="00B41A9F" w:rsidP="00FD0C01">
      <w:pPr>
        <w:shd w:val="clear" w:color="auto" w:fill="FFFFFF" w:themeFill="background1"/>
        <w:spacing w:line="360" w:lineRule="atLeast"/>
        <w:rPr>
          <w:rFonts w:eastAsia="Times New Roman" w:cs="Arial"/>
          <w:spacing w:val="2"/>
          <w:szCs w:val="24"/>
          <w:lang w:val="en-US" w:eastAsia="en-GB"/>
        </w:rPr>
      </w:pPr>
      <w:r>
        <w:rPr>
          <w:rFonts w:eastAsia="Times New Roman" w:cs="Arial"/>
          <w:spacing w:val="2"/>
          <w:szCs w:val="24"/>
          <w:lang w:eastAsia="en-GB"/>
        </w:rPr>
        <w:t>A</w:t>
      </w:r>
      <w:r w:rsidR="00527375">
        <w:rPr>
          <w:rFonts w:eastAsia="Times New Roman" w:cs="Arial"/>
          <w:spacing w:val="2"/>
          <w:szCs w:val="24"/>
          <w:lang w:eastAsia="en-GB"/>
        </w:rPr>
        <w:t>ssess</w:t>
      </w:r>
      <w:r w:rsidR="00873B2D">
        <w:rPr>
          <w:rFonts w:eastAsia="Times New Roman" w:cs="Arial"/>
          <w:spacing w:val="2"/>
          <w:szCs w:val="24"/>
          <w:lang w:eastAsia="en-GB"/>
        </w:rPr>
        <w:t>me</w:t>
      </w:r>
      <w:r w:rsidR="00527375">
        <w:rPr>
          <w:rFonts w:eastAsia="Times New Roman" w:cs="Arial"/>
          <w:spacing w:val="2"/>
          <w:szCs w:val="24"/>
          <w:lang w:eastAsia="en-GB"/>
        </w:rPr>
        <w:t>n</w:t>
      </w:r>
      <w:r w:rsidR="00873B2D">
        <w:rPr>
          <w:rFonts w:eastAsia="Times New Roman" w:cs="Arial"/>
          <w:spacing w:val="2"/>
          <w:szCs w:val="24"/>
          <w:lang w:eastAsia="en-GB"/>
        </w:rPr>
        <w:t>t</w:t>
      </w:r>
      <w:r w:rsidR="00527375">
        <w:rPr>
          <w:rFonts w:eastAsia="Times New Roman" w:cs="Arial"/>
          <w:spacing w:val="2"/>
          <w:szCs w:val="24"/>
          <w:lang w:eastAsia="en-GB"/>
        </w:rPr>
        <w:t xml:space="preserve">s which had until that time been branded as </w:t>
      </w:r>
      <w:r>
        <w:rPr>
          <w:rFonts w:eastAsia="Times New Roman" w:cs="Arial"/>
          <w:spacing w:val="2"/>
          <w:szCs w:val="24"/>
          <w:lang w:eastAsia="en-GB"/>
        </w:rPr>
        <w:t xml:space="preserve">feasible </w:t>
      </w:r>
      <w:r w:rsidR="00527375">
        <w:rPr>
          <w:rFonts w:eastAsia="Times New Roman" w:cs="Arial"/>
          <w:spacing w:val="2"/>
          <w:szCs w:val="24"/>
          <w:lang w:eastAsia="en-GB"/>
        </w:rPr>
        <w:t>altern</w:t>
      </w:r>
      <w:r w:rsidR="00873B2D">
        <w:rPr>
          <w:rFonts w:eastAsia="Times New Roman" w:cs="Arial"/>
          <w:spacing w:val="2"/>
          <w:szCs w:val="24"/>
          <w:lang w:eastAsia="en-GB"/>
        </w:rPr>
        <w:t>a</w:t>
      </w:r>
      <w:r w:rsidR="00527375">
        <w:rPr>
          <w:rFonts w:eastAsia="Times New Roman" w:cs="Arial"/>
          <w:spacing w:val="2"/>
          <w:szCs w:val="24"/>
          <w:lang w:eastAsia="en-GB"/>
        </w:rPr>
        <w:t>tiv</w:t>
      </w:r>
      <w:r w:rsidR="00873B2D">
        <w:rPr>
          <w:rFonts w:eastAsia="Times New Roman" w:cs="Arial"/>
          <w:spacing w:val="2"/>
          <w:szCs w:val="24"/>
          <w:lang w:eastAsia="en-GB"/>
        </w:rPr>
        <w:t>e</w:t>
      </w:r>
      <w:r w:rsidR="00DD5DA5">
        <w:rPr>
          <w:rFonts w:eastAsia="Times New Roman" w:cs="Arial"/>
          <w:spacing w:val="2"/>
          <w:szCs w:val="24"/>
          <w:lang w:eastAsia="en-GB"/>
        </w:rPr>
        <w:t>s</w:t>
      </w:r>
      <w:r w:rsidR="00527375">
        <w:rPr>
          <w:rFonts w:eastAsia="Times New Roman" w:cs="Arial"/>
          <w:spacing w:val="2"/>
          <w:szCs w:val="24"/>
          <w:lang w:eastAsia="en-GB"/>
        </w:rPr>
        <w:t xml:space="preserve"> to </w:t>
      </w:r>
      <w:r>
        <w:rPr>
          <w:rFonts w:eastAsia="Times New Roman" w:cs="Arial"/>
          <w:spacing w:val="2"/>
          <w:szCs w:val="24"/>
          <w:lang w:eastAsia="en-GB"/>
        </w:rPr>
        <w:t xml:space="preserve">traditional </w:t>
      </w:r>
      <w:r w:rsidR="00DA0C2B">
        <w:rPr>
          <w:rFonts w:eastAsia="Times New Roman" w:cs="Arial"/>
          <w:spacing w:val="2"/>
          <w:szCs w:val="24"/>
          <w:lang w:eastAsia="en-GB"/>
        </w:rPr>
        <w:t>two</w:t>
      </w:r>
      <w:r w:rsidR="0087640F">
        <w:rPr>
          <w:rFonts w:eastAsia="Times New Roman" w:cs="Arial"/>
          <w:spacing w:val="2"/>
          <w:szCs w:val="24"/>
          <w:lang w:eastAsia="en-GB"/>
        </w:rPr>
        <w:t>-</w:t>
      </w:r>
      <w:r w:rsidR="00DA0C2B">
        <w:rPr>
          <w:rFonts w:eastAsia="Times New Roman" w:cs="Arial"/>
          <w:spacing w:val="2"/>
          <w:szCs w:val="24"/>
          <w:lang w:eastAsia="en-GB"/>
        </w:rPr>
        <w:t xml:space="preserve"> or </w:t>
      </w:r>
      <w:r w:rsidR="0087640F">
        <w:rPr>
          <w:rFonts w:eastAsia="Times New Roman" w:cs="Arial"/>
          <w:spacing w:val="2"/>
          <w:szCs w:val="24"/>
          <w:lang w:eastAsia="en-GB"/>
        </w:rPr>
        <w:t>three-</w:t>
      </w:r>
      <w:r w:rsidR="00DA0C2B">
        <w:rPr>
          <w:rFonts w:eastAsia="Times New Roman" w:cs="Arial"/>
          <w:spacing w:val="2"/>
          <w:szCs w:val="24"/>
          <w:lang w:eastAsia="en-GB"/>
        </w:rPr>
        <w:t>hour exams</w:t>
      </w:r>
      <w:r w:rsidR="00527375">
        <w:rPr>
          <w:rFonts w:eastAsia="Times New Roman" w:cs="Arial"/>
          <w:spacing w:val="2"/>
          <w:szCs w:val="24"/>
          <w:lang w:eastAsia="en-GB"/>
        </w:rPr>
        <w:t xml:space="preserve">, </w:t>
      </w:r>
      <w:r>
        <w:rPr>
          <w:rFonts w:eastAsia="Times New Roman" w:cs="Arial"/>
          <w:spacing w:val="2"/>
          <w:szCs w:val="24"/>
          <w:lang w:eastAsia="en-GB"/>
        </w:rPr>
        <w:t xml:space="preserve">with growing evidence supporting their use (e.g., </w:t>
      </w:r>
      <w:r w:rsidR="00D523BD" w:rsidRPr="004425B2">
        <w:rPr>
          <w:rFonts w:eastAsia="Times New Roman" w:cs="Arial"/>
          <w:spacing w:val="2"/>
          <w:szCs w:val="24"/>
          <w:lang w:eastAsia="en-GB"/>
        </w:rPr>
        <w:t>Collings and Schoenborn</w:t>
      </w:r>
      <w:r>
        <w:rPr>
          <w:rFonts w:eastAsia="Times New Roman" w:cs="Arial"/>
          <w:spacing w:val="2"/>
          <w:szCs w:val="24"/>
          <w:lang w:eastAsia="en-GB"/>
        </w:rPr>
        <w:t>,</w:t>
      </w:r>
      <w:r w:rsidR="00D523BD" w:rsidRPr="004425B2">
        <w:rPr>
          <w:rFonts w:eastAsia="Times New Roman" w:cs="Arial"/>
          <w:spacing w:val="2"/>
          <w:szCs w:val="24"/>
          <w:lang w:eastAsia="en-GB"/>
        </w:rPr>
        <w:t xml:space="preserve"> 2016</w:t>
      </w:r>
      <w:r>
        <w:rPr>
          <w:rFonts w:eastAsia="Times New Roman" w:cs="Arial"/>
          <w:spacing w:val="2"/>
          <w:szCs w:val="24"/>
          <w:lang w:eastAsia="en-GB"/>
        </w:rPr>
        <w:t>;</w:t>
      </w:r>
      <w:r w:rsidR="00D523BD">
        <w:rPr>
          <w:rFonts w:eastAsia="Times New Roman" w:cs="Arial"/>
          <w:spacing w:val="2"/>
          <w:szCs w:val="24"/>
          <w:lang w:eastAsia="en-GB"/>
        </w:rPr>
        <w:t xml:space="preserve"> Jopp and Cohen</w:t>
      </w:r>
      <w:r>
        <w:rPr>
          <w:rFonts w:eastAsia="Times New Roman" w:cs="Arial"/>
          <w:spacing w:val="2"/>
          <w:szCs w:val="24"/>
          <w:lang w:eastAsia="en-GB"/>
        </w:rPr>
        <w:t>,</w:t>
      </w:r>
      <w:r w:rsidR="00D523BD">
        <w:rPr>
          <w:rFonts w:eastAsia="Times New Roman" w:cs="Arial"/>
          <w:spacing w:val="2"/>
          <w:szCs w:val="24"/>
          <w:lang w:eastAsia="en-GB"/>
        </w:rPr>
        <w:t xml:space="preserve"> 2020)</w:t>
      </w:r>
      <w:r w:rsidR="00220A57">
        <w:rPr>
          <w:rFonts w:eastAsia="Times New Roman" w:cs="Arial"/>
          <w:spacing w:val="2"/>
          <w:szCs w:val="24"/>
          <w:lang w:eastAsia="en-GB"/>
        </w:rPr>
        <w:t>,</w:t>
      </w:r>
      <w:r w:rsidR="007469F9">
        <w:rPr>
          <w:rFonts w:eastAsia="Times New Roman" w:cs="Arial"/>
          <w:spacing w:val="2"/>
          <w:szCs w:val="24"/>
          <w:lang w:eastAsia="en-GB"/>
        </w:rPr>
        <w:t xml:space="preserve"> </w:t>
      </w:r>
      <w:r w:rsidR="00073D0F">
        <w:rPr>
          <w:rFonts w:eastAsia="Times New Roman" w:cs="Arial"/>
          <w:spacing w:val="2"/>
          <w:szCs w:val="24"/>
          <w:lang w:eastAsia="en-GB"/>
        </w:rPr>
        <w:t xml:space="preserve">suddenly </w:t>
      </w:r>
      <w:r w:rsidR="00F738BA" w:rsidRPr="0535A9BC">
        <w:rPr>
          <w:rFonts w:eastAsia="Times New Roman" w:cs="Arial"/>
          <w:spacing w:val="2"/>
          <w:szCs w:val="24"/>
          <w:lang w:eastAsia="en-GB"/>
        </w:rPr>
        <w:t xml:space="preserve">became extremely </w:t>
      </w:r>
      <w:r w:rsidR="00B7673E" w:rsidRPr="0535A9BC">
        <w:rPr>
          <w:rFonts w:eastAsia="Times New Roman" w:cs="Arial"/>
          <w:spacing w:val="2"/>
          <w:szCs w:val="24"/>
          <w:lang w:eastAsia="en-GB"/>
        </w:rPr>
        <w:t>pertinent</w:t>
      </w:r>
      <w:r w:rsidR="00F738BA">
        <w:rPr>
          <w:rFonts w:eastAsia="Times New Roman" w:cs="Arial"/>
          <w:b/>
          <w:bCs/>
          <w:spacing w:val="2"/>
          <w:szCs w:val="24"/>
          <w:lang w:eastAsia="en-GB"/>
        </w:rPr>
        <w:t xml:space="preserve"> </w:t>
      </w:r>
      <w:r w:rsidR="00246F5E" w:rsidRPr="00073D0F">
        <w:rPr>
          <w:rFonts w:eastAsia="Times New Roman" w:cs="Arial"/>
          <w:bCs/>
          <w:spacing w:val="2"/>
          <w:szCs w:val="24"/>
          <w:lang w:eastAsia="en-GB"/>
        </w:rPr>
        <w:t>for several reasons</w:t>
      </w:r>
      <w:r w:rsidR="00F45E58">
        <w:rPr>
          <w:rFonts w:eastAsia="Times New Roman" w:cs="Arial"/>
          <w:bCs/>
          <w:spacing w:val="2"/>
          <w:szCs w:val="24"/>
          <w:lang w:eastAsia="en-GB"/>
        </w:rPr>
        <w:t>.</w:t>
      </w:r>
      <w:r>
        <w:rPr>
          <w:rFonts w:eastAsia="Times New Roman" w:cs="Arial"/>
          <w:spacing w:val="2"/>
          <w:szCs w:val="24"/>
          <w:lang w:val="en-US" w:eastAsia="en-GB"/>
        </w:rPr>
        <w:t xml:space="preserve">  </w:t>
      </w:r>
      <w:r w:rsidR="00782719">
        <w:rPr>
          <w:rFonts w:eastAsia="Times New Roman" w:cs="Arial"/>
          <w:spacing w:val="2"/>
          <w:szCs w:val="24"/>
          <w:lang w:val="en-US" w:eastAsia="en-GB"/>
        </w:rPr>
        <w:t xml:space="preserve">Evaluation of student understanding and </w:t>
      </w:r>
      <w:r w:rsidR="00782719">
        <w:rPr>
          <w:rFonts w:eastAsia="Times New Roman" w:cs="Arial"/>
          <w:spacing w:val="2"/>
          <w:szCs w:val="24"/>
          <w:lang w:val="en-US" w:eastAsia="en-GB"/>
        </w:rPr>
        <w:lastRenderedPageBreak/>
        <w:t xml:space="preserve">attainment remained </w:t>
      </w:r>
      <w:r w:rsidR="0087640F">
        <w:rPr>
          <w:rFonts w:eastAsia="Times New Roman" w:cs="Arial"/>
          <w:spacing w:val="2"/>
          <w:szCs w:val="24"/>
          <w:lang w:val="en-US" w:eastAsia="en-GB"/>
        </w:rPr>
        <w:t>key</w:t>
      </w:r>
      <w:r w:rsidR="00782719">
        <w:rPr>
          <w:rFonts w:eastAsia="Times New Roman" w:cs="Arial"/>
          <w:spacing w:val="2"/>
          <w:szCs w:val="24"/>
          <w:lang w:val="en-US" w:eastAsia="en-GB"/>
        </w:rPr>
        <w:t xml:space="preserve">, </w:t>
      </w:r>
      <w:r w:rsidR="0087640F">
        <w:rPr>
          <w:rFonts w:eastAsia="Times New Roman" w:cs="Arial"/>
          <w:spacing w:val="2"/>
          <w:szCs w:val="24"/>
          <w:lang w:val="en-US" w:eastAsia="en-GB"/>
        </w:rPr>
        <w:t xml:space="preserve">but </w:t>
      </w:r>
      <w:r w:rsidR="00782719">
        <w:rPr>
          <w:rFonts w:eastAsia="Times New Roman" w:cs="Arial"/>
          <w:spacing w:val="2"/>
          <w:szCs w:val="24"/>
          <w:lang w:val="en-US" w:eastAsia="en-GB"/>
        </w:rPr>
        <w:t>h</w:t>
      </w:r>
      <w:r w:rsidR="00AA7F98" w:rsidRPr="00597F18">
        <w:rPr>
          <w:rFonts w:eastAsia="Times New Roman" w:cs="Arial"/>
          <w:spacing w:val="2"/>
          <w:szCs w:val="24"/>
          <w:lang w:val="en-US" w:eastAsia="en-GB"/>
        </w:rPr>
        <w:t xml:space="preserve">ealth and </w:t>
      </w:r>
      <w:r w:rsidR="0042284B">
        <w:rPr>
          <w:rFonts w:eastAsia="Times New Roman" w:cs="Arial"/>
          <w:spacing w:val="2"/>
          <w:szCs w:val="24"/>
          <w:lang w:val="en-US" w:eastAsia="en-GB"/>
        </w:rPr>
        <w:t>s</w:t>
      </w:r>
      <w:r w:rsidR="00AA7F98" w:rsidRPr="00597F18">
        <w:rPr>
          <w:rFonts w:eastAsia="Times New Roman" w:cs="Arial"/>
          <w:spacing w:val="2"/>
          <w:szCs w:val="24"/>
          <w:lang w:val="en-US" w:eastAsia="en-GB"/>
        </w:rPr>
        <w:t>afety</w:t>
      </w:r>
      <w:r w:rsidR="0042284B">
        <w:rPr>
          <w:rFonts w:eastAsia="Times New Roman" w:cs="Arial"/>
          <w:spacing w:val="2"/>
          <w:szCs w:val="24"/>
          <w:lang w:val="en-US" w:eastAsia="en-GB"/>
        </w:rPr>
        <w:t xml:space="preserve"> </w:t>
      </w:r>
      <w:r w:rsidR="001B28C2">
        <w:rPr>
          <w:rFonts w:eastAsia="Times New Roman" w:cs="Arial"/>
          <w:spacing w:val="2"/>
          <w:szCs w:val="24"/>
          <w:lang w:val="en-US" w:eastAsia="en-GB"/>
        </w:rPr>
        <w:t>conc</w:t>
      </w:r>
      <w:r w:rsidR="003D4E8F">
        <w:rPr>
          <w:rFonts w:eastAsia="Times New Roman" w:cs="Arial"/>
          <w:spacing w:val="2"/>
          <w:szCs w:val="24"/>
          <w:lang w:val="en-US" w:eastAsia="en-GB"/>
        </w:rPr>
        <w:t>e</w:t>
      </w:r>
      <w:r w:rsidR="001B28C2">
        <w:rPr>
          <w:rFonts w:eastAsia="Times New Roman" w:cs="Arial"/>
          <w:spacing w:val="2"/>
          <w:szCs w:val="24"/>
          <w:lang w:val="en-US" w:eastAsia="en-GB"/>
        </w:rPr>
        <w:t xml:space="preserve">rns </w:t>
      </w:r>
      <w:r w:rsidR="0087640F">
        <w:rPr>
          <w:rFonts w:eastAsia="Times New Roman" w:cs="Arial"/>
          <w:spacing w:val="2"/>
          <w:szCs w:val="24"/>
          <w:lang w:val="en-US" w:eastAsia="en-GB"/>
        </w:rPr>
        <w:t xml:space="preserve">necessitated </w:t>
      </w:r>
      <w:r w:rsidR="00AA7F98" w:rsidRPr="00597F18">
        <w:rPr>
          <w:rFonts w:eastAsia="Times New Roman" w:cs="Arial"/>
          <w:spacing w:val="2"/>
          <w:szCs w:val="24"/>
          <w:lang w:val="en-US" w:eastAsia="en-GB"/>
        </w:rPr>
        <w:t>social distancing</w:t>
      </w:r>
      <w:r w:rsidR="0042284B">
        <w:rPr>
          <w:rFonts w:eastAsia="Times New Roman" w:cs="Arial"/>
          <w:spacing w:val="2"/>
          <w:szCs w:val="24"/>
          <w:lang w:val="en-US" w:eastAsia="en-GB"/>
        </w:rPr>
        <w:t xml:space="preserve"> </w:t>
      </w:r>
      <w:r w:rsidR="0087640F">
        <w:rPr>
          <w:rFonts w:eastAsia="Times New Roman" w:cs="Arial"/>
          <w:spacing w:val="2"/>
          <w:szCs w:val="24"/>
          <w:lang w:val="en-US" w:eastAsia="en-GB"/>
        </w:rPr>
        <w:t xml:space="preserve">across </w:t>
      </w:r>
      <w:r w:rsidR="001B28C2">
        <w:rPr>
          <w:rFonts w:eastAsia="Times New Roman" w:cs="Arial"/>
          <w:spacing w:val="2"/>
          <w:szCs w:val="24"/>
          <w:lang w:val="en-US" w:eastAsia="en-GB"/>
        </w:rPr>
        <w:t>all universities</w:t>
      </w:r>
      <w:r w:rsidR="00F45E58">
        <w:rPr>
          <w:rFonts w:eastAsia="Times New Roman" w:cs="Arial"/>
          <w:spacing w:val="2"/>
          <w:szCs w:val="24"/>
          <w:lang w:val="en-US" w:eastAsia="en-GB"/>
        </w:rPr>
        <w:t>.</w:t>
      </w:r>
      <w:r>
        <w:rPr>
          <w:rFonts w:eastAsia="Times New Roman" w:cs="Arial"/>
          <w:spacing w:val="2"/>
          <w:szCs w:val="24"/>
          <w:lang w:val="en-US" w:eastAsia="en-GB"/>
        </w:rPr>
        <w:t xml:space="preserve"> </w:t>
      </w:r>
      <w:r w:rsidR="00A86C3C">
        <w:rPr>
          <w:rFonts w:eastAsia="Times New Roman" w:cs="Arial"/>
          <w:spacing w:val="2"/>
          <w:szCs w:val="24"/>
          <w:lang w:val="en-US" w:eastAsia="en-GB"/>
        </w:rPr>
        <w:t xml:space="preserve">The </w:t>
      </w:r>
      <w:r w:rsidR="00A826A3">
        <w:rPr>
          <w:rFonts w:eastAsia="Times New Roman" w:cs="Arial"/>
          <w:spacing w:val="2"/>
          <w:szCs w:val="24"/>
          <w:lang w:val="en-US" w:eastAsia="en-GB"/>
        </w:rPr>
        <w:t xml:space="preserve">QAA </w:t>
      </w:r>
      <w:r w:rsidR="00A86C3C">
        <w:rPr>
          <w:rFonts w:eastAsia="Times New Roman" w:cs="Arial"/>
          <w:spacing w:val="2"/>
          <w:szCs w:val="24"/>
          <w:lang w:val="en-US" w:eastAsia="en-GB"/>
        </w:rPr>
        <w:t xml:space="preserve">Covid-19 Thematic Guidance </w:t>
      </w:r>
      <w:r w:rsidR="00A826A3">
        <w:rPr>
          <w:rFonts w:eastAsia="Times New Roman" w:cs="Arial"/>
          <w:spacing w:val="2"/>
          <w:szCs w:val="24"/>
          <w:lang w:val="en-US" w:eastAsia="en-GB"/>
        </w:rPr>
        <w:t>(2020: p</w:t>
      </w:r>
      <w:r w:rsidR="00C52EF5">
        <w:rPr>
          <w:rFonts w:eastAsia="Times New Roman" w:cs="Arial"/>
          <w:spacing w:val="2"/>
          <w:szCs w:val="24"/>
          <w:lang w:val="en-US" w:eastAsia="en-GB"/>
        </w:rPr>
        <w:t>.</w:t>
      </w:r>
      <w:r w:rsidR="00A826A3">
        <w:rPr>
          <w:rFonts w:eastAsia="Times New Roman" w:cs="Arial"/>
          <w:spacing w:val="2"/>
          <w:szCs w:val="24"/>
          <w:lang w:val="en-US" w:eastAsia="en-GB"/>
        </w:rPr>
        <w:t>6)</w:t>
      </w:r>
      <w:r w:rsidR="00A86C3C">
        <w:rPr>
          <w:rFonts w:eastAsia="Times New Roman" w:cs="Arial"/>
          <w:spacing w:val="2"/>
          <w:szCs w:val="24"/>
          <w:lang w:val="en-US" w:eastAsia="en-GB"/>
        </w:rPr>
        <w:t xml:space="preserve"> stated</w:t>
      </w:r>
      <w:r w:rsidR="00A86C3C" w:rsidRPr="00A86C3C">
        <w:rPr>
          <w:rFonts w:eastAsia="Times New Roman" w:cs="Arial"/>
          <w:spacing w:val="2"/>
          <w:szCs w:val="24"/>
          <w:lang w:val="en-US" w:eastAsia="en-GB"/>
        </w:rPr>
        <w:t>:</w:t>
      </w:r>
      <w:r w:rsidR="00A86C3C" w:rsidRPr="00E53251">
        <w:rPr>
          <w:szCs w:val="24"/>
        </w:rPr>
        <w:t xml:space="preserve"> </w:t>
      </w:r>
      <w:r w:rsidR="00A86C3C" w:rsidRPr="00E53251">
        <w:rPr>
          <w:i/>
          <w:szCs w:val="24"/>
        </w:rPr>
        <w:t>“</w:t>
      </w:r>
      <w:r w:rsidR="00A86C3C" w:rsidRPr="00E53251">
        <w:rPr>
          <w:rFonts w:cs="Arial"/>
          <w:i/>
          <w:szCs w:val="24"/>
        </w:rPr>
        <w:t>Offering assessments over a 48-hour window to allow for students' local circumstances such as immediate surroundings, connectivity, and time zone differences”</w:t>
      </w:r>
      <w:r w:rsidR="0087640F">
        <w:rPr>
          <w:rFonts w:cs="Arial"/>
          <w:i/>
          <w:szCs w:val="24"/>
        </w:rPr>
        <w:t xml:space="preserve"> </w:t>
      </w:r>
      <w:r w:rsidR="0087640F">
        <w:rPr>
          <w:rFonts w:cs="Arial"/>
          <w:szCs w:val="24"/>
        </w:rPr>
        <w:t>prompting immediate engagement with this inclusive assessment method.</w:t>
      </w:r>
    </w:p>
    <w:p w14:paraId="1101CD22" w14:textId="1722EDAB" w:rsidR="000E5962" w:rsidRPr="00E53251" w:rsidRDefault="00A86C3C" w:rsidP="00FD0C01">
      <w:pPr>
        <w:shd w:val="clear" w:color="auto" w:fill="FFFFFF" w:themeFill="background1"/>
        <w:spacing w:line="360" w:lineRule="atLeast"/>
        <w:rPr>
          <w:rFonts w:eastAsia="Times New Roman" w:cs="Arial"/>
          <w:spacing w:val="2"/>
          <w:szCs w:val="24"/>
          <w:lang w:val="en-US" w:eastAsia="en-GB"/>
        </w:rPr>
      </w:pPr>
      <w:r>
        <w:rPr>
          <w:rFonts w:eastAsia="Times New Roman" w:cs="Arial"/>
          <w:spacing w:val="2"/>
          <w:szCs w:val="24"/>
          <w:lang w:val="en-US" w:eastAsia="en-GB"/>
        </w:rPr>
        <w:t>Th</w:t>
      </w:r>
      <w:r w:rsidR="00866087">
        <w:rPr>
          <w:rFonts w:eastAsia="Times New Roman" w:cs="Arial"/>
          <w:spacing w:val="2"/>
          <w:szCs w:val="24"/>
          <w:lang w:val="en-US" w:eastAsia="en-GB"/>
        </w:rPr>
        <w:t xml:space="preserve">e inclusion of </w:t>
      </w:r>
      <w:r>
        <w:rPr>
          <w:rFonts w:eastAsia="Times New Roman" w:cs="Arial"/>
          <w:spacing w:val="2"/>
          <w:szCs w:val="24"/>
          <w:lang w:val="en-US" w:eastAsia="en-GB"/>
        </w:rPr>
        <w:t>24</w:t>
      </w:r>
      <w:r w:rsidR="0053025F">
        <w:rPr>
          <w:rFonts w:eastAsia="Times New Roman" w:cs="Arial"/>
          <w:spacing w:val="2"/>
          <w:szCs w:val="24"/>
          <w:lang w:val="en-US" w:eastAsia="en-GB"/>
        </w:rPr>
        <w:t>-</w:t>
      </w:r>
      <w:r>
        <w:rPr>
          <w:rFonts w:eastAsia="Times New Roman" w:cs="Arial"/>
          <w:spacing w:val="2"/>
          <w:szCs w:val="24"/>
          <w:lang w:val="en-US" w:eastAsia="en-GB"/>
        </w:rPr>
        <w:t xml:space="preserve"> or 48</w:t>
      </w:r>
      <w:r w:rsidR="0053025F">
        <w:rPr>
          <w:rFonts w:eastAsia="Times New Roman" w:cs="Arial"/>
          <w:spacing w:val="2"/>
          <w:szCs w:val="24"/>
          <w:lang w:val="en-US" w:eastAsia="en-GB"/>
        </w:rPr>
        <w:t>-</w:t>
      </w:r>
      <w:r>
        <w:rPr>
          <w:rFonts w:eastAsia="Times New Roman" w:cs="Arial"/>
          <w:spacing w:val="2"/>
          <w:szCs w:val="24"/>
          <w:lang w:val="en-US" w:eastAsia="en-GB"/>
        </w:rPr>
        <w:t>hour o</w:t>
      </w:r>
      <w:r w:rsidR="00246F5E" w:rsidRPr="00E107E9">
        <w:rPr>
          <w:rFonts w:eastAsia="Times New Roman" w:cs="Arial"/>
          <w:spacing w:val="2"/>
          <w:szCs w:val="24"/>
          <w:lang w:val="en-US" w:eastAsia="en-GB"/>
        </w:rPr>
        <w:t>nline assessments</w:t>
      </w:r>
      <w:r w:rsidR="00694DEC" w:rsidRPr="00E107E9">
        <w:rPr>
          <w:rFonts w:eastAsia="Times New Roman" w:cs="Arial"/>
          <w:spacing w:val="2"/>
          <w:szCs w:val="24"/>
          <w:lang w:val="en-US" w:eastAsia="en-GB"/>
        </w:rPr>
        <w:t xml:space="preserve"> </w:t>
      </w:r>
      <w:r w:rsidR="0042284B" w:rsidRPr="00E107E9">
        <w:rPr>
          <w:rFonts w:eastAsia="Times New Roman" w:cs="Arial"/>
          <w:spacing w:val="2"/>
          <w:szCs w:val="24"/>
          <w:lang w:val="en-US"/>
        </w:rPr>
        <w:t xml:space="preserve">enabled higher education institutions </w:t>
      </w:r>
      <w:r w:rsidR="009F12BD" w:rsidRPr="00E107E9">
        <w:rPr>
          <w:rFonts w:eastAsia="Times New Roman" w:cs="Arial"/>
          <w:spacing w:val="2"/>
          <w:szCs w:val="24"/>
          <w:lang w:val="en-US"/>
        </w:rPr>
        <w:t>t</w:t>
      </w:r>
      <w:r w:rsidR="00AA7F98" w:rsidRPr="00E107E9">
        <w:rPr>
          <w:rFonts w:eastAsia="Times New Roman" w:cs="Arial"/>
          <w:spacing w:val="2"/>
          <w:szCs w:val="24"/>
          <w:lang w:val="en-US"/>
        </w:rPr>
        <w:t xml:space="preserve">o reach </w:t>
      </w:r>
      <w:r w:rsidR="00694DEC" w:rsidRPr="00E107E9">
        <w:rPr>
          <w:rFonts w:eastAsia="Times New Roman" w:cs="Arial"/>
          <w:spacing w:val="2"/>
          <w:szCs w:val="24"/>
          <w:lang w:val="en-US"/>
        </w:rPr>
        <w:t xml:space="preserve">diverse </w:t>
      </w:r>
      <w:r w:rsidR="00AA7F98" w:rsidRPr="00E107E9">
        <w:rPr>
          <w:rFonts w:eastAsia="Times New Roman" w:cs="Arial"/>
          <w:spacing w:val="2"/>
          <w:szCs w:val="24"/>
          <w:lang w:val="en-US"/>
        </w:rPr>
        <w:t xml:space="preserve">students across the </w:t>
      </w:r>
      <w:r w:rsidR="009F12BD" w:rsidRPr="00E107E9">
        <w:rPr>
          <w:rFonts w:eastAsia="Times New Roman" w:cs="Arial"/>
          <w:spacing w:val="2"/>
          <w:szCs w:val="24"/>
          <w:lang w:val="en-US"/>
        </w:rPr>
        <w:t xml:space="preserve">UK and across the </w:t>
      </w:r>
      <w:r w:rsidR="00AA7F98" w:rsidRPr="00E107E9">
        <w:rPr>
          <w:rFonts w:eastAsia="Times New Roman" w:cs="Arial"/>
          <w:spacing w:val="2"/>
          <w:szCs w:val="24"/>
          <w:lang w:val="en-US"/>
        </w:rPr>
        <w:t>globe in different time zones</w:t>
      </w:r>
      <w:r w:rsidR="009F12BD" w:rsidRPr="00E107E9">
        <w:rPr>
          <w:rFonts w:eastAsia="Times New Roman" w:cs="Arial"/>
          <w:spacing w:val="2"/>
          <w:szCs w:val="24"/>
          <w:lang w:val="en-US"/>
        </w:rPr>
        <w:t>.</w:t>
      </w:r>
      <w:r w:rsidR="00782719">
        <w:rPr>
          <w:rFonts w:eastAsia="Times New Roman" w:cs="Arial"/>
          <w:spacing w:val="2"/>
          <w:szCs w:val="24"/>
          <w:lang w:val="en-US"/>
        </w:rPr>
        <w:t xml:space="preserve">  </w:t>
      </w:r>
      <w:r w:rsidR="00866087">
        <w:rPr>
          <w:rFonts w:eastAsia="Times New Roman" w:cs="Arial"/>
          <w:spacing w:val="2"/>
          <w:szCs w:val="24"/>
          <w:lang w:val="en-US"/>
        </w:rPr>
        <w:t xml:space="preserve">They ensured </w:t>
      </w:r>
      <w:r w:rsidR="000773B1" w:rsidRPr="00E107E9">
        <w:rPr>
          <w:rFonts w:eastAsia="Times New Roman" w:cs="Arial"/>
          <w:spacing w:val="2"/>
          <w:szCs w:val="24"/>
          <w:lang w:val="en-US"/>
        </w:rPr>
        <w:t xml:space="preserve">accessibility for most students and reduced the need for reasonable adjustments in online exams. </w:t>
      </w:r>
      <w:r w:rsidR="00782719">
        <w:rPr>
          <w:rFonts w:eastAsia="Times New Roman" w:cs="Arial"/>
          <w:szCs w:val="24"/>
          <w:lang w:val="en-US"/>
        </w:rPr>
        <w:t>Finally</w:t>
      </w:r>
      <w:r w:rsidR="00220A57">
        <w:rPr>
          <w:rFonts w:eastAsia="Times New Roman" w:cs="Arial"/>
          <w:szCs w:val="24"/>
          <w:lang w:val="en-US"/>
        </w:rPr>
        <w:t>,</w:t>
      </w:r>
      <w:r w:rsidR="00782719">
        <w:rPr>
          <w:rFonts w:eastAsia="Times New Roman" w:cs="Arial"/>
          <w:szCs w:val="24"/>
          <w:lang w:val="en-US"/>
        </w:rPr>
        <w:t xml:space="preserve"> </w:t>
      </w:r>
      <w:r w:rsidR="000773B1">
        <w:rPr>
          <w:rFonts w:eastAsia="Times New Roman" w:cs="Arial"/>
          <w:szCs w:val="24"/>
          <w:lang w:val="en-US"/>
        </w:rPr>
        <w:t xml:space="preserve">and </w:t>
      </w:r>
      <w:r w:rsidR="00782719">
        <w:rPr>
          <w:rFonts w:eastAsia="Times New Roman" w:cs="Arial"/>
          <w:szCs w:val="24"/>
          <w:lang w:val="en-US"/>
        </w:rPr>
        <w:t xml:space="preserve">perhaps </w:t>
      </w:r>
      <w:r w:rsidR="000773B1">
        <w:rPr>
          <w:rFonts w:eastAsia="Times New Roman" w:cs="Arial"/>
          <w:spacing w:val="2"/>
          <w:szCs w:val="24"/>
          <w:lang w:val="en-US"/>
        </w:rPr>
        <w:t>m</w:t>
      </w:r>
      <w:r w:rsidR="00845433">
        <w:rPr>
          <w:rFonts w:eastAsia="Times New Roman" w:cs="Arial"/>
          <w:spacing w:val="2"/>
          <w:szCs w:val="24"/>
          <w:lang w:val="en-US"/>
        </w:rPr>
        <w:t>ost importantly</w:t>
      </w:r>
      <w:r w:rsidR="000773B1">
        <w:rPr>
          <w:rFonts w:eastAsia="Times New Roman" w:cs="Arial"/>
          <w:spacing w:val="2"/>
          <w:szCs w:val="24"/>
          <w:lang w:val="en-US"/>
        </w:rPr>
        <w:t>,</w:t>
      </w:r>
      <w:r w:rsidR="00845433">
        <w:rPr>
          <w:rFonts w:eastAsia="Times New Roman" w:cs="Arial"/>
          <w:spacing w:val="2"/>
          <w:szCs w:val="24"/>
          <w:lang w:val="en-US"/>
        </w:rPr>
        <w:t xml:space="preserve"> </w:t>
      </w:r>
      <w:r w:rsidR="00220A57">
        <w:rPr>
          <w:rFonts w:eastAsia="Times New Roman" w:cs="Arial"/>
          <w:spacing w:val="2"/>
          <w:szCs w:val="24"/>
          <w:lang w:val="en-US"/>
        </w:rPr>
        <w:t xml:space="preserve">experiences with </w:t>
      </w:r>
      <w:r w:rsidR="00746A5C" w:rsidRPr="00E107E9">
        <w:rPr>
          <w:rFonts w:eastAsia="Times New Roman" w:cs="Arial"/>
          <w:spacing w:val="2"/>
          <w:szCs w:val="24"/>
          <w:lang w:val="en-US"/>
        </w:rPr>
        <w:t>online assessments</w:t>
      </w:r>
      <w:r w:rsidR="004425B2">
        <w:rPr>
          <w:rFonts w:eastAsia="Times New Roman" w:cs="Arial"/>
          <w:spacing w:val="2"/>
          <w:szCs w:val="24"/>
          <w:lang w:val="en-US"/>
        </w:rPr>
        <w:t xml:space="preserve"> paved the path</w:t>
      </w:r>
      <w:r w:rsidR="1DD13435" w:rsidRPr="00E107E9">
        <w:rPr>
          <w:rFonts w:eastAsia="Times New Roman" w:cs="Arial"/>
          <w:spacing w:val="2"/>
          <w:szCs w:val="24"/>
          <w:lang w:val="en-US"/>
        </w:rPr>
        <w:t xml:space="preserve"> to </w:t>
      </w:r>
      <w:r w:rsidR="145D8424" w:rsidRPr="00E107E9">
        <w:rPr>
          <w:rFonts w:eastAsia="Times New Roman" w:cs="Arial"/>
          <w:spacing w:val="2"/>
          <w:szCs w:val="24"/>
          <w:lang w:val="en-US"/>
        </w:rPr>
        <w:t>transformational</w:t>
      </w:r>
      <w:r w:rsidR="00746A5C" w:rsidRPr="00E107E9">
        <w:rPr>
          <w:rFonts w:eastAsia="Times New Roman" w:cs="Arial"/>
          <w:spacing w:val="2"/>
          <w:szCs w:val="24"/>
          <w:lang w:val="en-US"/>
        </w:rPr>
        <w:t xml:space="preserve"> assessment practices </w:t>
      </w:r>
      <w:r w:rsidR="00DC677F">
        <w:rPr>
          <w:rFonts w:eastAsia="Times New Roman" w:cs="Arial"/>
          <w:spacing w:val="2"/>
          <w:szCs w:val="24"/>
          <w:lang w:val="en-US"/>
        </w:rPr>
        <w:t xml:space="preserve">(JISC, 2020) </w:t>
      </w:r>
      <w:r w:rsidR="00796A86">
        <w:rPr>
          <w:rFonts w:eastAsia="Times New Roman" w:cs="Arial"/>
          <w:spacing w:val="2"/>
          <w:szCs w:val="24"/>
          <w:lang w:val="en-US"/>
        </w:rPr>
        <w:t xml:space="preserve">at </w:t>
      </w:r>
      <w:r w:rsidR="00505C2E">
        <w:rPr>
          <w:rFonts w:eastAsia="Times New Roman" w:cs="Arial"/>
          <w:spacing w:val="2"/>
          <w:szCs w:val="24"/>
          <w:lang w:val="en-US"/>
        </w:rPr>
        <w:t>various</w:t>
      </w:r>
      <w:r w:rsidR="00796A86">
        <w:rPr>
          <w:rFonts w:eastAsia="Times New Roman" w:cs="Arial"/>
          <w:spacing w:val="2"/>
          <w:szCs w:val="24"/>
          <w:lang w:val="en-US"/>
        </w:rPr>
        <w:t xml:space="preserve"> UK universities</w:t>
      </w:r>
      <w:r w:rsidR="00866087">
        <w:rPr>
          <w:rFonts w:eastAsia="Times New Roman" w:cs="Arial"/>
          <w:spacing w:val="2"/>
          <w:szCs w:val="24"/>
          <w:lang w:val="en-US"/>
        </w:rPr>
        <w:t>,</w:t>
      </w:r>
      <w:r w:rsidR="00DC677F">
        <w:rPr>
          <w:rFonts w:eastAsia="Times New Roman" w:cs="Arial"/>
          <w:spacing w:val="2"/>
          <w:szCs w:val="24"/>
          <w:lang w:val="en-US"/>
        </w:rPr>
        <w:t xml:space="preserve"> thus</w:t>
      </w:r>
      <w:r w:rsidR="00220A57">
        <w:rPr>
          <w:rFonts w:eastAsia="Times New Roman" w:cs="Arial"/>
          <w:spacing w:val="2"/>
          <w:szCs w:val="24"/>
          <w:lang w:val="en-US"/>
        </w:rPr>
        <w:t xml:space="preserve"> promoting practices that are </w:t>
      </w:r>
      <w:r w:rsidR="079EB434" w:rsidRPr="00E107E9">
        <w:rPr>
          <w:rFonts w:eastAsia="Times New Roman" w:cs="Arial"/>
          <w:spacing w:val="2"/>
          <w:szCs w:val="24"/>
          <w:lang w:val="en-US"/>
        </w:rPr>
        <w:t xml:space="preserve">equitable </w:t>
      </w:r>
      <w:r w:rsidR="00220A57">
        <w:rPr>
          <w:rFonts w:eastAsia="Times New Roman" w:cs="Arial"/>
          <w:spacing w:val="2"/>
          <w:szCs w:val="24"/>
          <w:lang w:val="en-US"/>
        </w:rPr>
        <w:t xml:space="preserve">by design </w:t>
      </w:r>
      <w:r w:rsidR="1DD13435" w:rsidRPr="00E107E9">
        <w:rPr>
          <w:rFonts w:eastAsia="Times New Roman" w:cs="Arial"/>
          <w:spacing w:val="2"/>
          <w:szCs w:val="24"/>
          <w:lang w:val="en-US"/>
        </w:rPr>
        <w:t>for</w:t>
      </w:r>
      <w:r w:rsidR="00FD0C01">
        <w:rPr>
          <w:rFonts w:eastAsia="Times New Roman" w:cs="Arial"/>
          <w:spacing w:val="2"/>
          <w:szCs w:val="24"/>
          <w:lang w:val="en-US"/>
        </w:rPr>
        <w:t xml:space="preserve"> </w:t>
      </w:r>
      <w:r w:rsidR="00220A57">
        <w:rPr>
          <w:rFonts w:eastAsia="Times New Roman" w:cs="Arial"/>
          <w:spacing w:val="2"/>
          <w:szCs w:val="24"/>
          <w:lang w:val="en-US"/>
        </w:rPr>
        <w:t>most</w:t>
      </w:r>
      <w:r w:rsidR="006F12CD">
        <w:rPr>
          <w:rFonts w:eastAsia="Times New Roman" w:cs="Arial"/>
          <w:spacing w:val="2"/>
          <w:szCs w:val="24"/>
          <w:lang w:val="en-US"/>
        </w:rPr>
        <w:t xml:space="preserve"> </w:t>
      </w:r>
      <w:r w:rsidR="1DD13435" w:rsidRPr="00E107E9">
        <w:rPr>
          <w:rFonts w:eastAsia="Times New Roman" w:cs="Arial"/>
          <w:spacing w:val="2"/>
          <w:szCs w:val="24"/>
          <w:lang w:val="en-US"/>
        </w:rPr>
        <w:t>students</w:t>
      </w:r>
      <w:r w:rsidR="00FD0C01">
        <w:rPr>
          <w:rFonts w:eastAsia="Times New Roman" w:cs="Arial"/>
          <w:spacing w:val="2"/>
          <w:szCs w:val="24"/>
          <w:lang w:val="en-US"/>
        </w:rPr>
        <w:t xml:space="preserve">. </w:t>
      </w:r>
      <w:r w:rsidR="1DD13435" w:rsidRPr="00E107E9">
        <w:rPr>
          <w:rFonts w:eastAsia="Times New Roman" w:cs="Arial"/>
          <w:spacing w:val="2"/>
          <w:szCs w:val="24"/>
          <w:lang w:val="en-US"/>
        </w:rPr>
        <w:t xml:space="preserve"> </w:t>
      </w:r>
      <w:r w:rsidR="00866087">
        <w:rPr>
          <w:rFonts w:eastAsia="Times New Roman" w:cs="Arial"/>
          <w:spacing w:val="2"/>
          <w:szCs w:val="24"/>
          <w:lang w:val="en-US"/>
        </w:rPr>
        <w:t>This paper shares insight gained from academic staff, students and support staff on the learning opportunities this experience has facilitated for all Higher Education Institutions.</w:t>
      </w:r>
    </w:p>
    <w:p w14:paraId="241D1B27" w14:textId="0529006B" w:rsidR="00CB01CD" w:rsidRPr="00FF5808" w:rsidRDefault="00CB01CD" w:rsidP="00FF5808">
      <w:pPr>
        <w:pStyle w:val="Heading2"/>
        <w:rPr>
          <w:rFonts w:ascii="Arial" w:eastAsia="Times New Roman" w:hAnsi="Arial" w:cs="Arial"/>
          <w:b w:val="0"/>
          <w:sz w:val="24"/>
          <w:szCs w:val="24"/>
          <w:lang w:eastAsia="en-GB"/>
        </w:rPr>
      </w:pPr>
      <w:r w:rsidRPr="00FF5808">
        <w:rPr>
          <w:rFonts w:ascii="Arial" w:eastAsia="Times New Roman" w:hAnsi="Arial" w:cs="Arial"/>
          <w:sz w:val="24"/>
          <w:szCs w:val="24"/>
          <w:lang w:eastAsia="en-GB"/>
        </w:rPr>
        <w:t>Methodology</w:t>
      </w:r>
    </w:p>
    <w:p w14:paraId="18729496" w14:textId="1761DF75" w:rsidR="00B17926" w:rsidRPr="00B923D4" w:rsidRDefault="00244A7B" w:rsidP="718CF77C">
      <w:pPr>
        <w:shd w:val="clear" w:color="auto" w:fill="FFFFFF" w:themeFill="background1"/>
        <w:spacing w:line="360" w:lineRule="atLeast"/>
        <w:rPr>
          <w:rFonts w:cs="Arial"/>
          <w:szCs w:val="24"/>
        </w:rPr>
      </w:pPr>
      <w:r>
        <w:rPr>
          <w:rFonts w:eastAsia="Times New Roman" w:cs="Arial"/>
          <w:spacing w:val="2"/>
          <w:szCs w:val="24"/>
          <w:lang w:eastAsia="en-GB"/>
        </w:rPr>
        <w:t xml:space="preserve">The data presented </w:t>
      </w:r>
      <w:r w:rsidR="00CB5D99">
        <w:rPr>
          <w:rFonts w:eastAsia="Times New Roman" w:cs="Arial"/>
          <w:spacing w:val="2"/>
          <w:szCs w:val="24"/>
          <w:lang w:eastAsia="en-GB"/>
        </w:rPr>
        <w:t xml:space="preserve">in this paper </w:t>
      </w:r>
      <w:r>
        <w:rPr>
          <w:rFonts w:eastAsia="Times New Roman" w:cs="Arial"/>
          <w:spacing w:val="2"/>
          <w:szCs w:val="24"/>
          <w:lang w:eastAsia="en-GB"/>
        </w:rPr>
        <w:t>was c</w:t>
      </w:r>
      <w:r w:rsidR="00220A57">
        <w:rPr>
          <w:rFonts w:eastAsia="Times New Roman" w:cs="Arial"/>
          <w:spacing w:val="2"/>
          <w:szCs w:val="24"/>
          <w:lang w:eastAsia="en-GB"/>
        </w:rPr>
        <w:t xml:space="preserve">ollected </w:t>
      </w:r>
      <w:r>
        <w:rPr>
          <w:rFonts w:eastAsia="Times New Roman" w:cs="Arial"/>
          <w:spacing w:val="2"/>
          <w:szCs w:val="24"/>
          <w:lang w:eastAsia="en-GB"/>
        </w:rPr>
        <w:t>via three anonymous surveys</w:t>
      </w:r>
      <w:r w:rsidR="00FA0DEF">
        <w:rPr>
          <w:rFonts w:eastAsia="Times New Roman" w:cs="Arial"/>
          <w:spacing w:val="2"/>
          <w:szCs w:val="24"/>
          <w:lang w:eastAsia="en-GB"/>
        </w:rPr>
        <w:t xml:space="preserve"> at the beginning of June 2020</w:t>
      </w:r>
      <w:r w:rsidR="00220A57">
        <w:rPr>
          <w:rFonts w:eastAsia="Times New Roman" w:cs="Arial"/>
          <w:spacing w:val="2"/>
          <w:szCs w:val="24"/>
          <w:lang w:eastAsia="en-GB"/>
        </w:rPr>
        <w:t xml:space="preserve"> (</w:t>
      </w:r>
      <w:r w:rsidR="00FA0DEF">
        <w:rPr>
          <w:rFonts w:eastAsia="Times New Roman" w:cs="Arial"/>
          <w:spacing w:val="2"/>
          <w:szCs w:val="24"/>
          <w:lang w:eastAsia="en-GB"/>
        </w:rPr>
        <w:t xml:space="preserve">shortly after the </w:t>
      </w:r>
      <w:r w:rsidR="00220A57">
        <w:rPr>
          <w:rFonts w:eastAsia="Times New Roman" w:cs="Arial"/>
          <w:spacing w:val="2"/>
          <w:szCs w:val="24"/>
          <w:lang w:eastAsia="en-GB"/>
        </w:rPr>
        <w:t xml:space="preserve">first </w:t>
      </w:r>
      <w:r w:rsidR="00FA0DEF">
        <w:rPr>
          <w:rFonts w:eastAsia="Times New Roman" w:cs="Arial"/>
          <w:spacing w:val="2"/>
          <w:szCs w:val="24"/>
          <w:lang w:eastAsia="en-GB"/>
        </w:rPr>
        <w:t>exam</w:t>
      </w:r>
      <w:r w:rsidR="00220A57">
        <w:rPr>
          <w:rFonts w:eastAsia="Times New Roman" w:cs="Arial"/>
          <w:spacing w:val="2"/>
          <w:szCs w:val="24"/>
          <w:lang w:eastAsia="en-GB"/>
        </w:rPr>
        <w:t xml:space="preserve"> cycle) using Google Forms</w:t>
      </w:r>
      <w:r w:rsidR="00FA0DEF">
        <w:rPr>
          <w:rFonts w:eastAsia="Times New Roman" w:cs="Arial"/>
          <w:spacing w:val="2"/>
          <w:szCs w:val="24"/>
          <w:lang w:eastAsia="en-GB"/>
        </w:rPr>
        <w:t xml:space="preserve">. </w:t>
      </w:r>
      <w:r w:rsidR="0076259E">
        <w:rPr>
          <w:rFonts w:eastAsia="Times New Roman" w:cs="Arial"/>
          <w:spacing w:val="2"/>
          <w:szCs w:val="24"/>
          <w:lang w:eastAsia="en-GB"/>
        </w:rPr>
        <w:t xml:space="preserve">The first </w:t>
      </w:r>
      <w:r w:rsidR="00866087">
        <w:rPr>
          <w:rFonts w:eastAsia="Times New Roman" w:cs="Arial"/>
          <w:spacing w:val="2"/>
          <w:szCs w:val="24"/>
          <w:lang w:eastAsia="en-GB"/>
        </w:rPr>
        <w:t>includes responses from</w:t>
      </w:r>
      <w:r w:rsidR="0076259E">
        <w:rPr>
          <w:rFonts w:eastAsia="Times New Roman" w:cs="Arial"/>
          <w:spacing w:val="2"/>
          <w:szCs w:val="24"/>
          <w:lang w:eastAsia="en-GB"/>
        </w:rPr>
        <w:t xml:space="preserve"> </w:t>
      </w:r>
      <w:r w:rsidR="00B54CD4">
        <w:rPr>
          <w:rFonts w:eastAsia="Times New Roman" w:cs="Arial"/>
          <w:spacing w:val="2"/>
          <w:szCs w:val="24"/>
          <w:lang w:eastAsia="en-GB"/>
        </w:rPr>
        <w:t xml:space="preserve">23 </w:t>
      </w:r>
      <w:r w:rsidR="0076259E">
        <w:rPr>
          <w:rFonts w:eastAsia="Times New Roman" w:cs="Arial"/>
          <w:spacing w:val="2"/>
          <w:szCs w:val="24"/>
          <w:lang w:eastAsia="en-GB"/>
        </w:rPr>
        <w:t xml:space="preserve">academics </w:t>
      </w:r>
      <w:r w:rsidR="003553FC">
        <w:rPr>
          <w:rFonts w:eastAsia="Times New Roman" w:cs="Arial"/>
          <w:spacing w:val="2"/>
          <w:szCs w:val="24"/>
          <w:lang w:eastAsia="en-GB"/>
        </w:rPr>
        <w:t xml:space="preserve">and registry services </w:t>
      </w:r>
      <w:r w:rsidR="00866087">
        <w:rPr>
          <w:rFonts w:eastAsia="Times New Roman" w:cs="Arial"/>
          <w:spacing w:val="2"/>
          <w:szCs w:val="24"/>
          <w:lang w:eastAsia="en-GB"/>
        </w:rPr>
        <w:t xml:space="preserve">staff </w:t>
      </w:r>
      <w:r w:rsidR="003553FC">
        <w:rPr>
          <w:rFonts w:eastAsia="Times New Roman" w:cs="Arial"/>
          <w:spacing w:val="2"/>
          <w:szCs w:val="24"/>
          <w:lang w:eastAsia="en-GB"/>
        </w:rPr>
        <w:t xml:space="preserve">from </w:t>
      </w:r>
      <w:r w:rsidR="0076259E">
        <w:rPr>
          <w:rFonts w:eastAsia="Times New Roman" w:cs="Arial"/>
          <w:spacing w:val="2"/>
          <w:szCs w:val="24"/>
          <w:lang w:eastAsia="en-GB"/>
        </w:rPr>
        <w:t xml:space="preserve">the </w:t>
      </w:r>
      <w:r w:rsidR="0053025F">
        <w:rPr>
          <w:rFonts w:eastAsia="Times New Roman" w:cs="Arial"/>
          <w:spacing w:val="2"/>
          <w:szCs w:val="24"/>
          <w:lang w:eastAsia="en-GB"/>
        </w:rPr>
        <w:t xml:space="preserve">University </w:t>
      </w:r>
      <w:r w:rsidR="0076259E">
        <w:rPr>
          <w:rFonts w:eastAsia="Times New Roman" w:cs="Arial"/>
          <w:spacing w:val="2"/>
          <w:szCs w:val="24"/>
          <w:lang w:eastAsia="en-GB"/>
        </w:rPr>
        <w:t>of Westminster</w:t>
      </w:r>
      <w:r w:rsidR="006456C6">
        <w:rPr>
          <w:rFonts w:eastAsia="Times New Roman" w:cs="Arial"/>
          <w:spacing w:val="2"/>
          <w:szCs w:val="24"/>
          <w:lang w:eastAsia="en-GB"/>
        </w:rPr>
        <w:t>, includ</w:t>
      </w:r>
      <w:r w:rsidR="00220A57">
        <w:rPr>
          <w:rFonts w:eastAsia="Times New Roman" w:cs="Arial"/>
          <w:spacing w:val="2"/>
          <w:szCs w:val="24"/>
          <w:lang w:eastAsia="en-GB"/>
        </w:rPr>
        <w:t>ing</w:t>
      </w:r>
      <w:r w:rsidR="006456C6">
        <w:rPr>
          <w:rFonts w:eastAsia="Times New Roman" w:cs="Arial"/>
          <w:spacing w:val="2"/>
          <w:szCs w:val="24"/>
          <w:lang w:eastAsia="en-GB"/>
        </w:rPr>
        <w:t xml:space="preserve"> </w:t>
      </w:r>
      <w:r w:rsidR="00A650CB">
        <w:rPr>
          <w:rFonts w:eastAsia="Times New Roman" w:cs="Arial"/>
          <w:spacing w:val="2"/>
          <w:szCs w:val="24"/>
          <w:lang w:eastAsia="en-GB"/>
        </w:rPr>
        <w:t>course and module leaders as well as Lea</w:t>
      </w:r>
      <w:r w:rsidR="00884906">
        <w:rPr>
          <w:rFonts w:eastAsia="Times New Roman" w:cs="Arial"/>
          <w:spacing w:val="2"/>
          <w:szCs w:val="24"/>
          <w:lang w:eastAsia="en-GB"/>
        </w:rPr>
        <w:t>r</w:t>
      </w:r>
      <w:r w:rsidR="00A650CB">
        <w:rPr>
          <w:rFonts w:eastAsia="Times New Roman" w:cs="Arial"/>
          <w:spacing w:val="2"/>
          <w:szCs w:val="24"/>
          <w:lang w:eastAsia="en-GB"/>
        </w:rPr>
        <w:t xml:space="preserve">ning and Teaching Directors </w:t>
      </w:r>
      <w:r w:rsidR="00220A57">
        <w:rPr>
          <w:rFonts w:eastAsia="Times New Roman" w:cs="Arial"/>
          <w:spacing w:val="2"/>
          <w:szCs w:val="24"/>
          <w:lang w:eastAsia="en-GB"/>
        </w:rPr>
        <w:t>from across the University</w:t>
      </w:r>
      <w:r w:rsidR="006456C6" w:rsidRPr="00866087">
        <w:rPr>
          <w:rFonts w:eastAsia="Times New Roman" w:cs="Arial"/>
          <w:spacing w:val="2"/>
          <w:szCs w:val="24"/>
          <w:lang w:eastAsia="en-GB"/>
        </w:rPr>
        <w:t xml:space="preserve">. </w:t>
      </w:r>
      <w:r w:rsidR="00866087">
        <w:rPr>
          <w:rFonts w:eastAsia="Times New Roman" w:cs="Arial"/>
          <w:spacing w:val="2"/>
          <w:szCs w:val="24"/>
          <w:lang w:eastAsia="en-GB"/>
        </w:rPr>
        <w:t>T</w:t>
      </w:r>
      <w:r w:rsidR="00B17926" w:rsidRPr="00B923D4">
        <w:rPr>
          <w:rFonts w:cs="Arial"/>
          <w:szCs w:val="24"/>
        </w:rPr>
        <w:t xml:space="preserve">he turnaround for the survey </w:t>
      </w:r>
      <w:r w:rsidR="003553FC" w:rsidRPr="00B923D4">
        <w:rPr>
          <w:rFonts w:cs="Arial"/>
          <w:szCs w:val="24"/>
        </w:rPr>
        <w:t xml:space="preserve">to be completed </w:t>
      </w:r>
      <w:r w:rsidR="00B17926" w:rsidRPr="00B923D4">
        <w:rPr>
          <w:rFonts w:cs="Arial"/>
          <w:szCs w:val="24"/>
        </w:rPr>
        <w:t>was</w:t>
      </w:r>
      <w:r w:rsidR="0053025F" w:rsidRPr="00B923D4">
        <w:rPr>
          <w:rFonts w:cs="Arial"/>
          <w:szCs w:val="24"/>
        </w:rPr>
        <w:t xml:space="preserve"> </w:t>
      </w:r>
      <w:r w:rsidR="00B17926" w:rsidRPr="00B923D4">
        <w:rPr>
          <w:rFonts w:cs="Arial"/>
          <w:szCs w:val="24"/>
        </w:rPr>
        <w:t xml:space="preserve">two weeks and </w:t>
      </w:r>
      <w:r w:rsidR="003553FC" w:rsidRPr="00B923D4">
        <w:rPr>
          <w:rFonts w:cs="Arial"/>
          <w:szCs w:val="24"/>
        </w:rPr>
        <w:t xml:space="preserve">the </w:t>
      </w:r>
      <w:r w:rsidR="00B17926" w:rsidRPr="00B923D4">
        <w:rPr>
          <w:rFonts w:cs="Arial"/>
          <w:szCs w:val="24"/>
        </w:rPr>
        <w:t>distribut</w:t>
      </w:r>
      <w:r w:rsidR="0053025F" w:rsidRPr="00B923D4">
        <w:rPr>
          <w:rFonts w:cs="Arial"/>
          <w:szCs w:val="24"/>
        </w:rPr>
        <w:t xml:space="preserve">ion was requested </w:t>
      </w:r>
      <w:r w:rsidR="00B17926" w:rsidRPr="00B923D4">
        <w:rPr>
          <w:rFonts w:cs="Arial"/>
          <w:szCs w:val="24"/>
        </w:rPr>
        <w:t xml:space="preserve">via managers in various departments. Considering </w:t>
      </w:r>
      <w:r w:rsidR="003553FC" w:rsidRPr="00B923D4">
        <w:rPr>
          <w:rFonts w:cs="Arial"/>
          <w:szCs w:val="24"/>
        </w:rPr>
        <w:t>that it was sent</w:t>
      </w:r>
      <w:r w:rsidR="0053025F" w:rsidRPr="00B923D4">
        <w:rPr>
          <w:rFonts w:cs="Arial"/>
          <w:szCs w:val="24"/>
        </w:rPr>
        <w:t xml:space="preserve"> </w:t>
      </w:r>
      <w:r w:rsidR="00B17926" w:rsidRPr="00B923D4">
        <w:rPr>
          <w:rFonts w:cs="Arial"/>
          <w:szCs w:val="24"/>
        </w:rPr>
        <w:t xml:space="preserve">around </w:t>
      </w:r>
      <w:r w:rsidR="00C52EF5">
        <w:rPr>
          <w:rFonts w:cs="Arial"/>
          <w:szCs w:val="24"/>
        </w:rPr>
        <w:t xml:space="preserve">at </w:t>
      </w:r>
      <w:r w:rsidR="003553FC" w:rsidRPr="00B923D4">
        <w:rPr>
          <w:rFonts w:cs="Arial"/>
          <w:szCs w:val="24"/>
        </w:rPr>
        <w:t>the t</w:t>
      </w:r>
      <w:r w:rsidR="00B17926" w:rsidRPr="00B923D4">
        <w:rPr>
          <w:rFonts w:cs="Arial"/>
          <w:szCs w:val="24"/>
        </w:rPr>
        <w:t xml:space="preserve">ime </w:t>
      </w:r>
      <w:r w:rsidR="003553FC" w:rsidRPr="00B923D4">
        <w:rPr>
          <w:rFonts w:cs="Arial"/>
          <w:szCs w:val="24"/>
        </w:rPr>
        <w:t xml:space="preserve">of </w:t>
      </w:r>
      <w:r w:rsidR="00B17926" w:rsidRPr="00B923D4">
        <w:rPr>
          <w:rFonts w:cs="Arial"/>
          <w:szCs w:val="24"/>
        </w:rPr>
        <w:t>marking and exam board</w:t>
      </w:r>
      <w:r w:rsidR="003553FC" w:rsidRPr="00B923D4">
        <w:rPr>
          <w:rFonts w:cs="Arial"/>
          <w:szCs w:val="24"/>
        </w:rPr>
        <w:t>s,</w:t>
      </w:r>
      <w:r w:rsidR="00B17926" w:rsidRPr="00B923D4">
        <w:rPr>
          <w:rFonts w:cs="Arial"/>
          <w:szCs w:val="24"/>
        </w:rPr>
        <w:t xml:space="preserve"> the relatively small number of responses was expected. </w:t>
      </w:r>
    </w:p>
    <w:p w14:paraId="066E59E9" w14:textId="5E9AC17B" w:rsidR="00CB01CD" w:rsidRPr="00B17926" w:rsidRDefault="006456C6" w:rsidP="718CF77C">
      <w:pPr>
        <w:shd w:val="clear" w:color="auto" w:fill="FFFFFF" w:themeFill="background1"/>
        <w:spacing w:line="360" w:lineRule="atLeast"/>
        <w:rPr>
          <w:rFonts w:eastAsia="Times New Roman" w:cs="Arial"/>
          <w:spacing w:val="2"/>
          <w:szCs w:val="24"/>
          <w:lang w:eastAsia="en-GB"/>
        </w:rPr>
      </w:pPr>
      <w:r w:rsidRPr="00B17926">
        <w:rPr>
          <w:rFonts w:eastAsia="Times New Roman" w:cs="Arial"/>
          <w:spacing w:val="2"/>
          <w:szCs w:val="24"/>
          <w:lang w:eastAsia="en-GB"/>
        </w:rPr>
        <w:t>The second survey</w:t>
      </w:r>
      <w:r w:rsidR="00A650CB" w:rsidRPr="00B17926">
        <w:rPr>
          <w:rFonts w:eastAsia="Times New Roman" w:cs="Arial"/>
          <w:spacing w:val="2"/>
          <w:szCs w:val="24"/>
          <w:lang w:eastAsia="en-GB"/>
        </w:rPr>
        <w:t xml:space="preserve"> </w:t>
      </w:r>
      <w:r w:rsidR="00220A57" w:rsidRPr="00B17926">
        <w:rPr>
          <w:rFonts w:eastAsia="Times New Roman" w:cs="Arial"/>
          <w:spacing w:val="2"/>
          <w:szCs w:val="24"/>
          <w:lang w:eastAsia="en-GB"/>
        </w:rPr>
        <w:t>included</w:t>
      </w:r>
      <w:r w:rsidR="00A650CB" w:rsidRPr="00B17926">
        <w:rPr>
          <w:rFonts w:eastAsia="Times New Roman" w:cs="Arial"/>
          <w:spacing w:val="2"/>
          <w:szCs w:val="24"/>
          <w:lang w:eastAsia="en-GB"/>
        </w:rPr>
        <w:t xml:space="preserve"> questions pertine</w:t>
      </w:r>
      <w:r w:rsidR="00884906" w:rsidRPr="00B17926">
        <w:rPr>
          <w:rFonts w:eastAsia="Times New Roman" w:cs="Arial"/>
          <w:spacing w:val="2"/>
          <w:szCs w:val="24"/>
          <w:lang w:eastAsia="en-GB"/>
        </w:rPr>
        <w:t xml:space="preserve">nt </w:t>
      </w:r>
      <w:r w:rsidR="50BEC578" w:rsidRPr="00B17926">
        <w:rPr>
          <w:rFonts w:eastAsia="Times New Roman" w:cs="Arial"/>
          <w:spacing w:val="2"/>
          <w:szCs w:val="24"/>
          <w:lang w:eastAsia="en-GB"/>
        </w:rPr>
        <w:t>t</w:t>
      </w:r>
      <w:r w:rsidR="00A650CB" w:rsidRPr="00B17926">
        <w:rPr>
          <w:rFonts w:eastAsia="Times New Roman" w:cs="Arial"/>
          <w:spacing w:val="2"/>
          <w:szCs w:val="24"/>
          <w:lang w:eastAsia="en-GB"/>
        </w:rPr>
        <w:t>o students</w:t>
      </w:r>
      <w:r w:rsidR="00220A57" w:rsidRPr="00B17926">
        <w:rPr>
          <w:rFonts w:eastAsia="Times New Roman" w:cs="Arial"/>
          <w:spacing w:val="2"/>
          <w:szCs w:val="24"/>
          <w:lang w:eastAsia="en-GB"/>
        </w:rPr>
        <w:t xml:space="preserve"> and</w:t>
      </w:r>
      <w:r w:rsidR="00A650CB" w:rsidRPr="00B17926">
        <w:rPr>
          <w:rFonts w:eastAsia="Times New Roman" w:cs="Arial"/>
          <w:spacing w:val="2"/>
          <w:szCs w:val="24"/>
          <w:lang w:eastAsia="en-GB"/>
        </w:rPr>
        <w:t xml:space="preserve"> </w:t>
      </w:r>
      <w:r w:rsidR="006B2D93" w:rsidRPr="00B17926">
        <w:rPr>
          <w:rFonts w:eastAsia="Times New Roman" w:cs="Arial"/>
          <w:spacing w:val="2"/>
          <w:szCs w:val="24"/>
          <w:lang w:eastAsia="en-GB"/>
        </w:rPr>
        <w:t>gathered</w:t>
      </w:r>
      <w:r w:rsidR="00B54CD4" w:rsidRPr="00B17926">
        <w:rPr>
          <w:rFonts w:eastAsia="Times New Roman" w:cs="Arial"/>
          <w:spacing w:val="2"/>
          <w:szCs w:val="24"/>
          <w:lang w:eastAsia="en-GB"/>
        </w:rPr>
        <w:t xml:space="preserve"> </w:t>
      </w:r>
      <w:r w:rsidR="00866087">
        <w:rPr>
          <w:rFonts w:eastAsia="Times New Roman" w:cs="Arial"/>
          <w:spacing w:val="2"/>
          <w:szCs w:val="24"/>
          <w:lang w:eastAsia="en-GB"/>
        </w:rPr>
        <w:t>information</w:t>
      </w:r>
      <w:r w:rsidR="00B54CD4" w:rsidRPr="00B17926">
        <w:rPr>
          <w:rFonts w:eastAsia="Times New Roman" w:cs="Arial"/>
          <w:spacing w:val="2"/>
          <w:szCs w:val="24"/>
          <w:lang w:eastAsia="en-GB"/>
        </w:rPr>
        <w:t xml:space="preserve"> from 3</w:t>
      </w:r>
      <w:r w:rsidR="00B17926" w:rsidRPr="00B17926">
        <w:rPr>
          <w:rFonts w:eastAsia="Times New Roman" w:cs="Arial"/>
          <w:spacing w:val="2"/>
          <w:szCs w:val="24"/>
          <w:lang w:eastAsia="en-GB"/>
        </w:rPr>
        <w:t>2</w:t>
      </w:r>
      <w:r w:rsidR="00B54CD4" w:rsidRPr="00B17926">
        <w:rPr>
          <w:rFonts w:eastAsia="Times New Roman" w:cs="Arial"/>
          <w:spacing w:val="2"/>
          <w:szCs w:val="24"/>
          <w:lang w:eastAsia="en-GB"/>
        </w:rPr>
        <w:t xml:space="preserve"> </w:t>
      </w:r>
      <w:r w:rsidR="00866087">
        <w:rPr>
          <w:rFonts w:eastAsia="Times New Roman" w:cs="Arial"/>
          <w:spacing w:val="2"/>
          <w:szCs w:val="24"/>
          <w:lang w:eastAsia="en-GB"/>
        </w:rPr>
        <w:t>respondents</w:t>
      </w:r>
      <w:r w:rsidR="00884906" w:rsidRPr="00B17926">
        <w:rPr>
          <w:rFonts w:eastAsia="Times New Roman" w:cs="Arial"/>
          <w:spacing w:val="2"/>
          <w:szCs w:val="24"/>
          <w:lang w:eastAsia="en-GB"/>
        </w:rPr>
        <w:t xml:space="preserve">. </w:t>
      </w:r>
    </w:p>
    <w:p w14:paraId="59305BD4" w14:textId="0CCB5BA8" w:rsidR="00747485" w:rsidRDefault="007B491E" w:rsidP="00BA4C76">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t xml:space="preserve">The </w:t>
      </w:r>
      <w:r w:rsidR="006456C6">
        <w:rPr>
          <w:rFonts w:eastAsia="Times New Roman" w:cs="Arial"/>
          <w:spacing w:val="2"/>
          <w:szCs w:val="24"/>
          <w:lang w:eastAsia="en-GB"/>
        </w:rPr>
        <w:t>third survey</w:t>
      </w:r>
      <w:r w:rsidR="00BA4C76">
        <w:rPr>
          <w:rFonts w:eastAsia="Times New Roman" w:cs="Arial"/>
          <w:spacing w:val="2"/>
          <w:szCs w:val="24"/>
          <w:lang w:eastAsia="en-GB"/>
        </w:rPr>
        <w:t xml:space="preserve"> </w:t>
      </w:r>
      <w:r>
        <w:rPr>
          <w:rFonts w:eastAsia="Times New Roman" w:cs="Arial"/>
          <w:spacing w:val="2"/>
          <w:szCs w:val="24"/>
          <w:lang w:eastAsia="en-GB"/>
        </w:rPr>
        <w:t>was</w:t>
      </w:r>
      <w:r w:rsidR="00BA4C76">
        <w:rPr>
          <w:rFonts w:eastAsia="Times New Roman" w:cs="Arial"/>
          <w:spacing w:val="2"/>
          <w:szCs w:val="24"/>
          <w:lang w:eastAsia="en-GB"/>
        </w:rPr>
        <w:t xml:space="preserve"> sent to </w:t>
      </w:r>
      <w:r w:rsidR="0036661F">
        <w:rPr>
          <w:rFonts w:eastAsia="Times New Roman" w:cs="Arial"/>
          <w:spacing w:val="2"/>
          <w:szCs w:val="24"/>
          <w:lang w:eastAsia="en-GB"/>
        </w:rPr>
        <w:t>members of NADP</w:t>
      </w:r>
      <w:r w:rsidR="00974613">
        <w:rPr>
          <w:rFonts w:eastAsia="Times New Roman" w:cs="Arial"/>
          <w:spacing w:val="2"/>
          <w:szCs w:val="24"/>
          <w:lang w:eastAsia="en-GB"/>
        </w:rPr>
        <w:t xml:space="preserve"> </w:t>
      </w:r>
      <w:r>
        <w:rPr>
          <w:rFonts w:eastAsia="Times New Roman" w:cs="Arial"/>
          <w:spacing w:val="2"/>
          <w:szCs w:val="24"/>
          <w:lang w:eastAsia="en-GB"/>
        </w:rPr>
        <w:t xml:space="preserve">(The National Association of Disability </w:t>
      </w:r>
      <w:r w:rsidR="00276868">
        <w:rPr>
          <w:rFonts w:eastAsia="Times New Roman" w:cs="Arial"/>
          <w:spacing w:val="2"/>
          <w:szCs w:val="24"/>
          <w:lang w:eastAsia="en-GB"/>
        </w:rPr>
        <w:t>Practitioners</w:t>
      </w:r>
      <w:r>
        <w:rPr>
          <w:rFonts w:eastAsia="Times New Roman" w:cs="Arial"/>
          <w:spacing w:val="2"/>
          <w:szCs w:val="24"/>
          <w:lang w:eastAsia="en-GB"/>
        </w:rPr>
        <w:t>)</w:t>
      </w:r>
      <w:r w:rsidR="00220A57">
        <w:rPr>
          <w:rFonts w:eastAsia="Times New Roman" w:cs="Arial"/>
          <w:spacing w:val="2"/>
          <w:szCs w:val="24"/>
          <w:lang w:eastAsia="en-GB"/>
        </w:rPr>
        <w:t xml:space="preserve"> </w:t>
      </w:r>
      <w:r w:rsidR="00E731F7">
        <w:rPr>
          <w:rFonts w:eastAsia="Times New Roman" w:cs="Arial"/>
          <w:spacing w:val="2"/>
          <w:szCs w:val="24"/>
          <w:lang w:eastAsia="en-GB"/>
        </w:rPr>
        <w:t>to gain insight int</w:t>
      </w:r>
      <w:r w:rsidR="00BA4C76">
        <w:rPr>
          <w:rFonts w:eastAsia="Times New Roman" w:cs="Arial"/>
          <w:spacing w:val="2"/>
          <w:szCs w:val="24"/>
          <w:lang w:eastAsia="en-GB"/>
        </w:rPr>
        <w:t xml:space="preserve">o the </w:t>
      </w:r>
      <w:r w:rsidR="00E731F7">
        <w:rPr>
          <w:rFonts w:eastAsia="Times New Roman" w:cs="Arial"/>
          <w:spacing w:val="2"/>
          <w:szCs w:val="24"/>
          <w:lang w:eastAsia="en-GB"/>
        </w:rPr>
        <w:t xml:space="preserve">experiences </w:t>
      </w:r>
      <w:r w:rsidR="00BA4C76">
        <w:rPr>
          <w:rFonts w:eastAsia="Times New Roman" w:cs="Arial"/>
          <w:spacing w:val="2"/>
          <w:szCs w:val="24"/>
          <w:lang w:eastAsia="en-GB"/>
        </w:rPr>
        <w:t xml:space="preserve">of other universities </w:t>
      </w:r>
      <w:r w:rsidR="00E731F7">
        <w:rPr>
          <w:rFonts w:eastAsia="Times New Roman" w:cs="Arial"/>
          <w:spacing w:val="2"/>
          <w:szCs w:val="24"/>
          <w:lang w:eastAsia="en-GB"/>
        </w:rPr>
        <w:t>w</w:t>
      </w:r>
      <w:r w:rsidR="001259C7">
        <w:rPr>
          <w:rFonts w:eastAsia="Times New Roman" w:cs="Arial"/>
          <w:spacing w:val="2"/>
          <w:szCs w:val="24"/>
          <w:lang w:eastAsia="en-GB"/>
        </w:rPr>
        <w:t xml:space="preserve">hich implemented </w:t>
      </w:r>
      <w:r w:rsidR="00E731F7">
        <w:rPr>
          <w:rFonts w:eastAsia="Times New Roman" w:cs="Arial"/>
          <w:spacing w:val="2"/>
          <w:szCs w:val="24"/>
          <w:lang w:eastAsia="en-GB"/>
        </w:rPr>
        <w:t>24</w:t>
      </w:r>
      <w:r w:rsidR="000866A1">
        <w:rPr>
          <w:rFonts w:eastAsia="Times New Roman" w:cs="Arial"/>
          <w:spacing w:val="2"/>
          <w:szCs w:val="24"/>
          <w:lang w:eastAsia="en-GB"/>
        </w:rPr>
        <w:t>-</w:t>
      </w:r>
      <w:r w:rsidR="00BA4C76">
        <w:rPr>
          <w:rFonts w:eastAsia="Times New Roman" w:cs="Arial"/>
          <w:spacing w:val="2"/>
          <w:szCs w:val="24"/>
          <w:lang w:eastAsia="en-GB"/>
        </w:rPr>
        <w:t xml:space="preserve"> or 48</w:t>
      </w:r>
      <w:r w:rsidR="000866A1">
        <w:rPr>
          <w:rFonts w:eastAsia="Times New Roman" w:cs="Arial"/>
          <w:spacing w:val="2"/>
          <w:szCs w:val="24"/>
          <w:lang w:eastAsia="en-GB"/>
        </w:rPr>
        <w:t>-</w:t>
      </w:r>
      <w:r w:rsidR="00BA4C76">
        <w:rPr>
          <w:rFonts w:eastAsia="Times New Roman" w:cs="Arial"/>
          <w:spacing w:val="2"/>
          <w:szCs w:val="24"/>
          <w:lang w:eastAsia="en-GB"/>
        </w:rPr>
        <w:t xml:space="preserve">hours online assessments. </w:t>
      </w:r>
      <w:r w:rsidR="00974613">
        <w:rPr>
          <w:rFonts w:eastAsia="Times New Roman" w:cs="Arial"/>
          <w:spacing w:val="2"/>
          <w:szCs w:val="24"/>
          <w:lang w:eastAsia="en-GB"/>
        </w:rPr>
        <w:t xml:space="preserve">There were </w:t>
      </w:r>
      <w:r w:rsidR="001259C7">
        <w:rPr>
          <w:rFonts w:eastAsia="Times New Roman" w:cs="Arial"/>
          <w:spacing w:val="2"/>
          <w:szCs w:val="24"/>
          <w:lang w:eastAsia="en-GB"/>
        </w:rPr>
        <w:t>responses</w:t>
      </w:r>
      <w:r w:rsidR="00974613">
        <w:rPr>
          <w:rFonts w:eastAsia="Times New Roman" w:cs="Arial"/>
          <w:spacing w:val="2"/>
          <w:szCs w:val="24"/>
          <w:lang w:eastAsia="en-GB"/>
        </w:rPr>
        <w:t xml:space="preserve"> from 2</w:t>
      </w:r>
      <w:r w:rsidR="001259C7">
        <w:rPr>
          <w:rFonts w:eastAsia="Times New Roman" w:cs="Arial"/>
          <w:spacing w:val="2"/>
          <w:szCs w:val="24"/>
          <w:lang w:eastAsia="en-GB"/>
        </w:rPr>
        <w:t>1</w:t>
      </w:r>
      <w:r w:rsidR="00974613">
        <w:rPr>
          <w:rFonts w:eastAsia="Times New Roman" w:cs="Arial"/>
          <w:spacing w:val="2"/>
          <w:szCs w:val="24"/>
          <w:lang w:eastAsia="en-GB"/>
        </w:rPr>
        <w:t xml:space="preserve"> colleagues from universities</w:t>
      </w:r>
      <w:r w:rsidR="000452CD">
        <w:rPr>
          <w:rFonts w:eastAsia="Times New Roman" w:cs="Arial"/>
          <w:spacing w:val="2"/>
          <w:szCs w:val="24"/>
          <w:lang w:eastAsia="en-GB"/>
        </w:rPr>
        <w:t xml:space="preserve"> across the UK</w:t>
      </w:r>
      <w:r w:rsidR="00974613">
        <w:rPr>
          <w:rFonts w:eastAsia="Times New Roman" w:cs="Arial"/>
          <w:spacing w:val="2"/>
          <w:szCs w:val="24"/>
          <w:lang w:eastAsia="en-GB"/>
        </w:rPr>
        <w:t xml:space="preserve">. </w:t>
      </w:r>
      <w:r w:rsidR="00E731F7" w:rsidRPr="00E731F7">
        <w:rPr>
          <w:rFonts w:eastAsia="Times New Roman" w:cs="Arial"/>
          <w:spacing w:val="2"/>
          <w:szCs w:val="24"/>
          <w:lang w:eastAsia="en-GB"/>
        </w:rPr>
        <w:t>Once the survey answers were completed</w:t>
      </w:r>
      <w:r w:rsidR="7D31D6DF" w:rsidRPr="00E731F7">
        <w:rPr>
          <w:rFonts w:eastAsia="Times New Roman" w:cs="Arial"/>
          <w:spacing w:val="2"/>
          <w:szCs w:val="24"/>
          <w:lang w:eastAsia="en-GB"/>
        </w:rPr>
        <w:t xml:space="preserve"> and received</w:t>
      </w:r>
      <w:r w:rsidR="00735300">
        <w:rPr>
          <w:rFonts w:eastAsia="Times New Roman" w:cs="Arial"/>
          <w:spacing w:val="2"/>
          <w:szCs w:val="24"/>
          <w:lang w:eastAsia="en-GB"/>
        </w:rPr>
        <w:t>, they were analysed and summarised</w:t>
      </w:r>
      <w:r w:rsidR="00EC395F">
        <w:rPr>
          <w:rFonts w:eastAsia="Times New Roman" w:cs="Arial"/>
          <w:spacing w:val="2"/>
          <w:szCs w:val="24"/>
          <w:lang w:eastAsia="en-GB"/>
        </w:rPr>
        <w:t xml:space="preserve">. </w:t>
      </w:r>
      <w:r w:rsidR="00220A57">
        <w:rPr>
          <w:rFonts w:eastAsia="Times New Roman" w:cs="Arial"/>
          <w:spacing w:val="2"/>
          <w:szCs w:val="24"/>
          <w:lang w:eastAsia="en-GB"/>
        </w:rPr>
        <w:t xml:space="preserve">Findings </w:t>
      </w:r>
      <w:r w:rsidR="0031616E">
        <w:rPr>
          <w:rFonts w:eastAsia="Times New Roman" w:cs="Arial"/>
          <w:spacing w:val="2"/>
          <w:szCs w:val="24"/>
          <w:lang w:eastAsia="en-GB"/>
        </w:rPr>
        <w:t xml:space="preserve">including </w:t>
      </w:r>
      <w:r w:rsidR="00BA4C76">
        <w:rPr>
          <w:rFonts w:eastAsia="Times New Roman" w:cs="Arial"/>
          <w:spacing w:val="2"/>
          <w:szCs w:val="24"/>
          <w:lang w:eastAsia="en-GB"/>
        </w:rPr>
        <w:t>anonymised</w:t>
      </w:r>
      <w:r w:rsidR="00EC395F">
        <w:rPr>
          <w:rFonts w:eastAsia="Times New Roman" w:cs="Arial"/>
          <w:spacing w:val="2"/>
          <w:szCs w:val="24"/>
          <w:lang w:eastAsia="en-GB"/>
        </w:rPr>
        <w:t xml:space="preserve"> </w:t>
      </w:r>
      <w:r w:rsidR="00AA7F98">
        <w:rPr>
          <w:rFonts w:eastAsia="Times New Roman" w:cs="Arial"/>
          <w:spacing w:val="2"/>
          <w:szCs w:val="24"/>
          <w:lang w:eastAsia="en-GB"/>
        </w:rPr>
        <w:t xml:space="preserve">comments from the </w:t>
      </w:r>
      <w:r w:rsidR="00BA4C76">
        <w:rPr>
          <w:rFonts w:eastAsia="Times New Roman" w:cs="Arial"/>
          <w:spacing w:val="2"/>
          <w:szCs w:val="24"/>
          <w:lang w:eastAsia="en-GB"/>
        </w:rPr>
        <w:t>participants</w:t>
      </w:r>
      <w:r w:rsidR="00AA7F98">
        <w:rPr>
          <w:rFonts w:eastAsia="Times New Roman" w:cs="Arial"/>
          <w:spacing w:val="2"/>
          <w:szCs w:val="24"/>
          <w:lang w:eastAsia="en-GB"/>
        </w:rPr>
        <w:t xml:space="preserve"> </w:t>
      </w:r>
      <w:r w:rsidR="0031616E">
        <w:rPr>
          <w:rFonts w:eastAsia="Times New Roman" w:cs="Arial"/>
          <w:spacing w:val="2"/>
          <w:szCs w:val="24"/>
          <w:lang w:eastAsia="en-GB"/>
        </w:rPr>
        <w:t xml:space="preserve">were presented at the </w:t>
      </w:r>
      <w:r w:rsidR="002E57C6">
        <w:rPr>
          <w:rFonts w:eastAsia="Times New Roman" w:cs="Arial"/>
          <w:spacing w:val="2"/>
          <w:szCs w:val="24"/>
          <w:lang w:eastAsia="en-GB"/>
        </w:rPr>
        <w:t xml:space="preserve">University of Westminster </w:t>
      </w:r>
      <w:r w:rsidR="0031616E">
        <w:rPr>
          <w:rFonts w:eastAsia="Times New Roman" w:cs="Arial"/>
          <w:spacing w:val="2"/>
          <w:szCs w:val="24"/>
          <w:lang w:eastAsia="en-GB"/>
        </w:rPr>
        <w:t>Learning and Teaching Symposium</w:t>
      </w:r>
      <w:r w:rsidR="00AA7F98">
        <w:rPr>
          <w:rFonts w:eastAsia="Times New Roman" w:cs="Arial"/>
          <w:spacing w:val="2"/>
          <w:szCs w:val="24"/>
          <w:lang w:eastAsia="en-GB"/>
        </w:rPr>
        <w:t>.</w:t>
      </w:r>
    </w:p>
    <w:p w14:paraId="478B0FB6" w14:textId="77777777" w:rsidR="00BA4C76" w:rsidRPr="00BA4C76" w:rsidRDefault="00BA4C76" w:rsidP="00BA4C76">
      <w:pPr>
        <w:shd w:val="clear" w:color="auto" w:fill="FFFFFF" w:themeFill="background1"/>
        <w:spacing w:line="360" w:lineRule="atLeast"/>
        <w:rPr>
          <w:rFonts w:eastAsia="Times New Roman" w:cs="Arial"/>
          <w:spacing w:val="2"/>
          <w:szCs w:val="24"/>
          <w:lang w:eastAsia="en-GB"/>
        </w:rPr>
      </w:pPr>
    </w:p>
    <w:p w14:paraId="7EF42A21" w14:textId="21700D7F" w:rsidR="00CB01CD" w:rsidRPr="00FF5808" w:rsidRDefault="00CB01CD" w:rsidP="00FF5808">
      <w:pPr>
        <w:pStyle w:val="Heading2"/>
        <w:rPr>
          <w:rFonts w:ascii="Arial" w:eastAsia="Times New Roman" w:hAnsi="Arial" w:cs="Arial"/>
          <w:b w:val="0"/>
          <w:sz w:val="24"/>
          <w:szCs w:val="24"/>
          <w:lang w:eastAsia="en-GB"/>
        </w:rPr>
      </w:pPr>
      <w:r w:rsidRPr="00FF5808">
        <w:rPr>
          <w:rFonts w:ascii="Arial" w:eastAsia="Times New Roman" w:hAnsi="Arial" w:cs="Arial"/>
          <w:sz w:val="24"/>
          <w:szCs w:val="24"/>
          <w:lang w:eastAsia="en-GB"/>
        </w:rPr>
        <w:lastRenderedPageBreak/>
        <w:t>Results and Discussion</w:t>
      </w:r>
      <w:r w:rsidR="312467A4" w:rsidRPr="00FF5808">
        <w:rPr>
          <w:rFonts w:ascii="Arial" w:eastAsia="Times New Roman" w:hAnsi="Arial" w:cs="Arial"/>
          <w:sz w:val="24"/>
          <w:szCs w:val="24"/>
          <w:lang w:eastAsia="en-GB"/>
        </w:rPr>
        <w:t xml:space="preserve"> </w:t>
      </w:r>
    </w:p>
    <w:p w14:paraId="362842B7" w14:textId="2AC8E63A" w:rsidR="3174D7BA" w:rsidRPr="0031616E" w:rsidRDefault="3174D7BA"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T</w:t>
      </w:r>
      <w:r w:rsidR="01233362" w:rsidRPr="0031616E">
        <w:rPr>
          <w:rFonts w:eastAsia="Times New Roman" w:cs="Arial"/>
          <w:spacing w:val="2"/>
          <w:szCs w:val="24"/>
          <w:lang w:eastAsia="en-GB"/>
        </w:rPr>
        <w:t>he aim</w:t>
      </w:r>
      <w:r w:rsidR="3E4EAD14" w:rsidRPr="0031616E">
        <w:rPr>
          <w:rFonts w:eastAsia="Times New Roman" w:cs="Arial"/>
          <w:spacing w:val="2"/>
          <w:szCs w:val="24"/>
          <w:lang w:eastAsia="en-GB"/>
        </w:rPr>
        <w:t xml:space="preserve"> of the thre</w:t>
      </w:r>
      <w:r w:rsidR="13DD82BB" w:rsidRPr="0031616E">
        <w:rPr>
          <w:rFonts w:eastAsia="Times New Roman" w:cs="Arial"/>
          <w:spacing w:val="2"/>
          <w:szCs w:val="24"/>
          <w:lang w:eastAsia="en-GB"/>
        </w:rPr>
        <w:t>e</w:t>
      </w:r>
      <w:r w:rsidR="3E4EAD14" w:rsidRPr="0031616E">
        <w:rPr>
          <w:rFonts w:eastAsia="Times New Roman" w:cs="Arial"/>
          <w:spacing w:val="2"/>
          <w:szCs w:val="24"/>
          <w:lang w:eastAsia="en-GB"/>
        </w:rPr>
        <w:t xml:space="preserve"> surveys w</w:t>
      </w:r>
      <w:r w:rsidR="77F18A97" w:rsidRPr="0031616E">
        <w:rPr>
          <w:rFonts w:eastAsia="Times New Roman" w:cs="Arial"/>
          <w:spacing w:val="2"/>
          <w:szCs w:val="24"/>
          <w:lang w:eastAsia="en-GB"/>
        </w:rPr>
        <w:t>as</w:t>
      </w:r>
      <w:r w:rsidR="3E4EAD14" w:rsidRPr="0031616E">
        <w:rPr>
          <w:rFonts w:eastAsia="Times New Roman" w:cs="Arial"/>
          <w:spacing w:val="2"/>
          <w:szCs w:val="24"/>
          <w:lang w:eastAsia="en-GB"/>
        </w:rPr>
        <w:t xml:space="preserve"> to </w:t>
      </w:r>
      <w:r w:rsidR="01233362" w:rsidRPr="0031616E">
        <w:rPr>
          <w:rFonts w:eastAsia="Times New Roman" w:cs="Arial"/>
          <w:spacing w:val="2"/>
          <w:szCs w:val="24"/>
          <w:lang w:eastAsia="en-GB"/>
        </w:rPr>
        <w:t>collat</w:t>
      </w:r>
      <w:r w:rsidR="7DBECA1C" w:rsidRPr="0031616E">
        <w:rPr>
          <w:rFonts w:eastAsia="Times New Roman" w:cs="Arial"/>
          <w:spacing w:val="2"/>
          <w:szCs w:val="24"/>
          <w:lang w:eastAsia="en-GB"/>
        </w:rPr>
        <w:t xml:space="preserve">e </w:t>
      </w:r>
      <w:r w:rsidR="01233362" w:rsidRPr="0031616E">
        <w:rPr>
          <w:rFonts w:eastAsia="Times New Roman" w:cs="Arial"/>
          <w:spacing w:val="2"/>
          <w:szCs w:val="24"/>
          <w:lang w:eastAsia="en-GB"/>
        </w:rPr>
        <w:t>colleagues</w:t>
      </w:r>
      <w:r w:rsidR="00BA4C76" w:rsidRPr="0031616E">
        <w:rPr>
          <w:rFonts w:eastAsia="Times New Roman" w:cs="Arial"/>
          <w:spacing w:val="2"/>
          <w:szCs w:val="24"/>
          <w:lang w:eastAsia="en-GB"/>
        </w:rPr>
        <w:t>’</w:t>
      </w:r>
      <w:r w:rsidR="01233362" w:rsidRPr="0031616E">
        <w:rPr>
          <w:rFonts w:eastAsia="Times New Roman" w:cs="Arial"/>
          <w:spacing w:val="2"/>
          <w:szCs w:val="24"/>
          <w:lang w:eastAsia="en-GB"/>
        </w:rPr>
        <w:t xml:space="preserve"> and student</w:t>
      </w:r>
      <w:r w:rsidR="00BA4C76" w:rsidRPr="0031616E">
        <w:rPr>
          <w:rFonts w:eastAsia="Times New Roman" w:cs="Arial"/>
          <w:spacing w:val="2"/>
          <w:szCs w:val="24"/>
          <w:lang w:eastAsia="en-GB"/>
        </w:rPr>
        <w:t>s’</w:t>
      </w:r>
      <w:r w:rsidR="01233362" w:rsidRPr="0031616E">
        <w:rPr>
          <w:rFonts w:eastAsia="Times New Roman" w:cs="Arial"/>
          <w:spacing w:val="2"/>
          <w:szCs w:val="24"/>
          <w:lang w:eastAsia="en-GB"/>
        </w:rPr>
        <w:t xml:space="preserve"> feedback</w:t>
      </w:r>
      <w:r w:rsidR="00F07628">
        <w:rPr>
          <w:rFonts w:eastAsia="Times New Roman" w:cs="Arial"/>
          <w:spacing w:val="2"/>
          <w:szCs w:val="24"/>
          <w:lang w:eastAsia="en-GB"/>
        </w:rPr>
        <w:t>,</w:t>
      </w:r>
      <w:r w:rsidR="01233362" w:rsidRPr="0031616E">
        <w:rPr>
          <w:rFonts w:eastAsia="Times New Roman" w:cs="Arial"/>
          <w:spacing w:val="2"/>
          <w:szCs w:val="24"/>
          <w:lang w:eastAsia="en-GB"/>
        </w:rPr>
        <w:t xml:space="preserve"> to evaluate their concerns</w:t>
      </w:r>
      <w:r w:rsidR="007844BF">
        <w:rPr>
          <w:rFonts w:eastAsia="Times New Roman" w:cs="Arial"/>
          <w:spacing w:val="2"/>
          <w:szCs w:val="24"/>
          <w:lang w:eastAsia="en-GB"/>
        </w:rPr>
        <w:t xml:space="preserve"> and capture information on </w:t>
      </w:r>
      <w:r w:rsidR="0031616E">
        <w:rPr>
          <w:rFonts w:eastAsia="Times New Roman" w:cs="Arial"/>
          <w:spacing w:val="2"/>
          <w:szCs w:val="24"/>
          <w:lang w:eastAsia="en-GB"/>
        </w:rPr>
        <w:t>any</w:t>
      </w:r>
      <w:r w:rsidR="01233362" w:rsidRPr="0031616E">
        <w:rPr>
          <w:rFonts w:eastAsia="Times New Roman" w:cs="Arial"/>
          <w:spacing w:val="2"/>
          <w:szCs w:val="24"/>
          <w:lang w:eastAsia="en-GB"/>
        </w:rPr>
        <w:t xml:space="preserve"> positive</w:t>
      </w:r>
      <w:r w:rsidR="0031616E">
        <w:rPr>
          <w:rFonts w:eastAsia="Times New Roman" w:cs="Arial"/>
          <w:spacing w:val="2"/>
          <w:szCs w:val="24"/>
          <w:lang w:eastAsia="en-GB"/>
        </w:rPr>
        <w:t xml:space="preserve"> reactions reported on </w:t>
      </w:r>
      <w:r w:rsidR="01233362" w:rsidRPr="0031616E">
        <w:rPr>
          <w:rFonts w:eastAsia="Times New Roman" w:cs="Arial"/>
          <w:spacing w:val="2"/>
          <w:szCs w:val="24"/>
          <w:lang w:eastAsia="en-GB"/>
        </w:rPr>
        <w:t xml:space="preserve">the remote </w:t>
      </w:r>
      <w:r w:rsidR="0FAF09E9" w:rsidRPr="0031616E">
        <w:rPr>
          <w:rFonts w:eastAsia="Times New Roman" w:cs="Arial"/>
          <w:spacing w:val="2"/>
          <w:szCs w:val="24"/>
          <w:lang w:eastAsia="en-GB"/>
        </w:rPr>
        <w:t xml:space="preserve">online </w:t>
      </w:r>
      <w:r w:rsidR="01233362" w:rsidRPr="0031616E">
        <w:rPr>
          <w:rFonts w:eastAsia="Times New Roman" w:cs="Arial"/>
          <w:spacing w:val="2"/>
          <w:szCs w:val="24"/>
          <w:lang w:eastAsia="en-GB"/>
        </w:rPr>
        <w:t>assessments</w:t>
      </w:r>
      <w:r w:rsidR="06164B2A" w:rsidRPr="0031616E">
        <w:rPr>
          <w:rFonts w:eastAsia="Times New Roman" w:cs="Arial"/>
          <w:spacing w:val="2"/>
          <w:szCs w:val="24"/>
          <w:lang w:eastAsia="en-GB"/>
        </w:rPr>
        <w:t>/</w:t>
      </w:r>
      <w:r w:rsidR="0031616E">
        <w:rPr>
          <w:rFonts w:eastAsia="Times New Roman" w:cs="Arial"/>
          <w:spacing w:val="2"/>
          <w:szCs w:val="24"/>
          <w:lang w:eastAsia="en-GB"/>
        </w:rPr>
        <w:t xml:space="preserve"> </w:t>
      </w:r>
      <w:r w:rsidR="01233362" w:rsidRPr="0031616E">
        <w:rPr>
          <w:rFonts w:eastAsia="Times New Roman" w:cs="Arial"/>
          <w:spacing w:val="2"/>
          <w:szCs w:val="24"/>
          <w:lang w:eastAsia="en-GB"/>
        </w:rPr>
        <w:t>exams.</w:t>
      </w:r>
      <w:r w:rsidR="7C9CDB51" w:rsidRPr="0031616E">
        <w:rPr>
          <w:rFonts w:eastAsia="Times New Roman" w:cs="Arial"/>
          <w:spacing w:val="2"/>
          <w:szCs w:val="24"/>
          <w:lang w:eastAsia="en-GB"/>
        </w:rPr>
        <w:t xml:space="preserve"> </w:t>
      </w:r>
      <w:r w:rsidR="007844BF">
        <w:rPr>
          <w:rFonts w:eastAsia="Times New Roman" w:cs="Arial"/>
          <w:spacing w:val="2"/>
          <w:szCs w:val="24"/>
          <w:lang w:eastAsia="en-GB"/>
        </w:rPr>
        <w:t xml:space="preserve">An intention </w:t>
      </w:r>
      <w:r w:rsidR="3486BAC9" w:rsidRPr="0031616E">
        <w:rPr>
          <w:rFonts w:eastAsia="Times New Roman" w:cs="Arial"/>
          <w:spacing w:val="2"/>
          <w:szCs w:val="24"/>
          <w:lang w:eastAsia="en-GB"/>
        </w:rPr>
        <w:t xml:space="preserve">was also </w:t>
      </w:r>
      <w:r w:rsidR="49FEA336" w:rsidRPr="0031616E">
        <w:rPr>
          <w:rFonts w:eastAsia="Times New Roman" w:cs="Arial"/>
          <w:spacing w:val="2"/>
          <w:szCs w:val="24"/>
          <w:lang w:eastAsia="en-GB"/>
        </w:rPr>
        <w:t xml:space="preserve">to </w:t>
      </w:r>
      <w:r w:rsidR="007844BF">
        <w:rPr>
          <w:rFonts w:eastAsia="Times New Roman" w:cs="Arial"/>
          <w:spacing w:val="2"/>
          <w:szCs w:val="24"/>
          <w:lang w:eastAsia="en-GB"/>
        </w:rPr>
        <w:t xml:space="preserve">initiate </w:t>
      </w:r>
      <w:r w:rsidR="01233362" w:rsidRPr="0031616E">
        <w:rPr>
          <w:rFonts w:eastAsia="Times New Roman" w:cs="Arial"/>
          <w:spacing w:val="2"/>
          <w:szCs w:val="24"/>
          <w:lang w:eastAsia="en-GB"/>
        </w:rPr>
        <w:t>discussion</w:t>
      </w:r>
      <w:r w:rsidR="007844BF">
        <w:rPr>
          <w:rFonts w:eastAsia="Times New Roman" w:cs="Arial"/>
          <w:spacing w:val="2"/>
          <w:szCs w:val="24"/>
          <w:lang w:eastAsia="en-GB"/>
        </w:rPr>
        <w:t>s</w:t>
      </w:r>
      <w:r w:rsidR="01233362" w:rsidRPr="0031616E">
        <w:rPr>
          <w:rFonts w:eastAsia="Times New Roman" w:cs="Arial"/>
          <w:spacing w:val="2"/>
          <w:szCs w:val="24"/>
          <w:lang w:eastAsia="en-GB"/>
        </w:rPr>
        <w:t xml:space="preserve"> </w:t>
      </w:r>
      <w:r w:rsidR="21A27191" w:rsidRPr="0031616E">
        <w:rPr>
          <w:rFonts w:eastAsia="Times New Roman" w:cs="Arial"/>
          <w:spacing w:val="2"/>
          <w:szCs w:val="24"/>
          <w:lang w:eastAsia="en-GB"/>
        </w:rPr>
        <w:t xml:space="preserve">on </w:t>
      </w:r>
      <w:r w:rsidR="01233362" w:rsidRPr="0031616E">
        <w:rPr>
          <w:rFonts w:eastAsia="Times New Roman" w:cs="Arial"/>
          <w:spacing w:val="2"/>
          <w:szCs w:val="24"/>
          <w:lang w:eastAsia="en-GB"/>
        </w:rPr>
        <w:t>how</w:t>
      </w:r>
      <w:r w:rsidR="00913BBD" w:rsidRPr="0031616E">
        <w:rPr>
          <w:rFonts w:eastAsia="Times New Roman" w:cs="Arial"/>
          <w:spacing w:val="2"/>
          <w:szCs w:val="24"/>
          <w:lang w:eastAsia="en-GB"/>
        </w:rPr>
        <w:t xml:space="preserve"> the debate re online assessment</w:t>
      </w:r>
      <w:r w:rsidR="00B37E64" w:rsidRPr="0031616E">
        <w:rPr>
          <w:rFonts w:eastAsia="Times New Roman" w:cs="Arial"/>
          <w:spacing w:val="2"/>
          <w:szCs w:val="24"/>
          <w:lang w:eastAsia="en-GB"/>
        </w:rPr>
        <w:t>s</w:t>
      </w:r>
      <w:r w:rsidR="00913BBD" w:rsidRPr="0031616E">
        <w:rPr>
          <w:rFonts w:eastAsia="Times New Roman" w:cs="Arial"/>
          <w:spacing w:val="2"/>
          <w:szCs w:val="24"/>
          <w:lang w:eastAsia="en-GB"/>
        </w:rPr>
        <w:t xml:space="preserve"> can be</w:t>
      </w:r>
      <w:r w:rsidR="01233362" w:rsidRPr="0031616E">
        <w:rPr>
          <w:rFonts w:eastAsia="Times New Roman" w:cs="Arial"/>
          <w:spacing w:val="2"/>
          <w:szCs w:val="24"/>
          <w:lang w:eastAsia="en-GB"/>
        </w:rPr>
        <w:t xml:space="preserve"> take</w:t>
      </w:r>
      <w:r w:rsidR="00913BBD" w:rsidRPr="0031616E">
        <w:rPr>
          <w:rFonts w:eastAsia="Times New Roman" w:cs="Arial"/>
          <w:spacing w:val="2"/>
          <w:szCs w:val="24"/>
          <w:lang w:eastAsia="en-GB"/>
        </w:rPr>
        <w:t>n</w:t>
      </w:r>
      <w:r w:rsidR="01233362" w:rsidRPr="0031616E">
        <w:rPr>
          <w:rFonts w:eastAsia="Times New Roman" w:cs="Arial"/>
          <w:spacing w:val="2"/>
          <w:szCs w:val="24"/>
          <w:lang w:eastAsia="en-GB"/>
        </w:rPr>
        <w:t xml:space="preserve"> forward</w:t>
      </w:r>
      <w:r w:rsidR="0031616E">
        <w:rPr>
          <w:rFonts w:eastAsia="Times New Roman" w:cs="Arial"/>
          <w:spacing w:val="2"/>
          <w:szCs w:val="24"/>
          <w:lang w:eastAsia="en-GB"/>
        </w:rPr>
        <w:t>,</w:t>
      </w:r>
      <w:r w:rsidR="01233362" w:rsidRPr="0031616E">
        <w:rPr>
          <w:rFonts w:eastAsia="Times New Roman" w:cs="Arial"/>
          <w:spacing w:val="2"/>
          <w:szCs w:val="24"/>
          <w:lang w:eastAsia="en-GB"/>
        </w:rPr>
        <w:t xml:space="preserve"> </w:t>
      </w:r>
      <w:r w:rsidR="01C0DAEF" w:rsidRPr="0031616E">
        <w:rPr>
          <w:rFonts w:eastAsia="Times New Roman" w:cs="Arial"/>
          <w:spacing w:val="2"/>
          <w:szCs w:val="24"/>
          <w:lang w:eastAsia="en-GB"/>
        </w:rPr>
        <w:t>mak</w:t>
      </w:r>
      <w:r w:rsidR="0031616E">
        <w:rPr>
          <w:rFonts w:eastAsia="Times New Roman" w:cs="Arial"/>
          <w:spacing w:val="2"/>
          <w:szCs w:val="24"/>
          <w:lang w:eastAsia="en-GB"/>
        </w:rPr>
        <w:t>ing</w:t>
      </w:r>
      <w:r w:rsidR="01C0DAEF" w:rsidRPr="0031616E">
        <w:rPr>
          <w:rFonts w:eastAsia="Times New Roman" w:cs="Arial"/>
          <w:spacing w:val="2"/>
          <w:szCs w:val="24"/>
          <w:lang w:eastAsia="en-GB"/>
        </w:rPr>
        <w:t xml:space="preserve"> them an </w:t>
      </w:r>
      <w:r w:rsidR="007844BF">
        <w:rPr>
          <w:rFonts w:eastAsia="Times New Roman" w:cs="Arial"/>
          <w:spacing w:val="2"/>
          <w:szCs w:val="24"/>
          <w:lang w:eastAsia="en-GB"/>
        </w:rPr>
        <w:t>integral</w:t>
      </w:r>
      <w:r w:rsidR="01C0DAEF" w:rsidRPr="0031616E">
        <w:rPr>
          <w:rFonts w:eastAsia="Times New Roman" w:cs="Arial"/>
          <w:spacing w:val="2"/>
          <w:szCs w:val="24"/>
          <w:lang w:eastAsia="en-GB"/>
        </w:rPr>
        <w:t xml:space="preserve"> part of course design</w:t>
      </w:r>
      <w:r w:rsidR="00EC6E41" w:rsidRPr="0031616E">
        <w:rPr>
          <w:rFonts w:eastAsia="Times New Roman" w:cs="Arial"/>
          <w:spacing w:val="2"/>
          <w:szCs w:val="24"/>
          <w:lang w:eastAsia="en-GB"/>
        </w:rPr>
        <w:t xml:space="preserve"> in</w:t>
      </w:r>
      <w:r w:rsidR="007844BF">
        <w:rPr>
          <w:rFonts w:eastAsia="Times New Roman" w:cs="Arial"/>
          <w:spacing w:val="2"/>
          <w:szCs w:val="24"/>
          <w:lang w:eastAsia="en-GB"/>
        </w:rPr>
        <w:t xml:space="preserve"> the</w:t>
      </w:r>
      <w:r w:rsidR="00EC6E41" w:rsidRPr="0031616E">
        <w:rPr>
          <w:rFonts w:eastAsia="Times New Roman" w:cs="Arial"/>
          <w:spacing w:val="2"/>
          <w:szCs w:val="24"/>
          <w:lang w:eastAsia="en-GB"/>
        </w:rPr>
        <w:t xml:space="preserve"> future</w:t>
      </w:r>
      <w:r w:rsidR="01233362" w:rsidRPr="0031616E">
        <w:rPr>
          <w:rFonts w:eastAsia="Times New Roman" w:cs="Arial"/>
          <w:spacing w:val="2"/>
          <w:szCs w:val="24"/>
          <w:lang w:eastAsia="en-GB"/>
        </w:rPr>
        <w:t>.</w:t>
      </w:r>
    </w:p>
    <w:p w14:paraId="54735C3C" w14:textId="39F7F823" w:rsidR="5B52D991" w:rsidRPr="00FF5808" w:rsidRDefault="00A8215B" w:rsidP="001F79DD">
      <w:pPr>
        <w:pStyle w:val="Heading3"/>
        <w:rPr>
          <w:rFonts w:eastAsia="Arial"/>
        </w:rPr>
      </w:pPr>
      <w:r w:rsidRPr="00FF5808">
        <w:rPr>
          <w:rFonts w:eastAsia="Arial"/>
        </w:rPr>
        <w:t xml:space="preserve">Survey </w:t>
      </w:r>
      <w:r w:rsidR="00944DAA" w:rsidRPr="00FF5808">
        <w:rPr>
          <w:rFonts w:eastAsia="Arial"/>
        </w:rPr>
        <w:t>One -</w:t>
      </w:r>
      <w:r w:rsidRPr="00FF5808">
        <w:rPr>
          <w:rFonts w:eastAsia="Arial"/>
        </w:rPr>
        <w:t xml:space="preserve"> academics from the</w:t>
      </w:r>
      <w:r w:rsidR="5B52D991" w:rsidRPr="00FF5808">
        <w:rPr>
          <w:rFonts w:eastAsia="Arial"/>
        </w:rPr>
        <w:t xml:space="preserve"> University of Westminster</w:t>
      </w:r>
    </w:p>
    <w:p w14:paraId="282F41A5" w14:textId="11631E0E" w:rsidR="00B750CE" w:rsidRPr="00BA66F6" w:rsidRDefault="44D08CB3"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In t</w:t>
      </w:r>
      <w:r w:rsidR="4D3AE6C4" w:rsidRPr="0031616E">
        <w:rPr>
          <w:rFonts w:eastAsia="Times New Roman" w:cs="Arial"/>
          <w:spacing w:val="2"/>
          <w:szCs w:val="24"/>
          <w:lang w:eastAsia="en-GB"/>
        </w:rPr>
        <w:t xml:space="preserve">he first survey which included </w:t>
      </w:r>
      <w:r w:rsidR="007844BF">
        <w:rPr>
          <w:rFonts w:eastAsia="Times New Roman" w:cs="Arial"/>
          <w:spacing w:val="2"/>
          <w:szCs w:val="24"/>
          <w:lang w:eastAsia="en-GB"/>
        </w:rPr>
        <w:t xml:space="preserve">responses from </w:t>
      </w:r>
      <w:r w:rsidR="001D4597" w:rsidRPr="00C52EF5">
        <w:rPr>
          <w:rFonts w:eastAsia="Times New Roman" w:cs="Arial"/>
          <w:spacing w:val="2"/>
          <w:szCs w:val="24"/>
          <w:lang w:eastAsia="en-GB"/>
        </w:rPr>
        <w:t xml:space="preserve">23 </w:t>
      </w:r>
      <w:r w:rsidR="4D3AE6C4" w:rsidRPr="0031616E">
        <w:rPr>
          <w:rFonts w:eastAsia="Times New Roman" w:cs="Arial"/>
          <w:spacing w:val="2"/>
          <w:szCs w:val="24"/>
          <w:lang w:eastAsia="en-GB"/>
        </w:rPr>
        <w:t>academic colleagues</w:t>
      </w:r>
      <w:r w:rsidR="00B37E64" w:rsidRPr="0031616E">
        <w:rPr>
          <w:rFonts w:eastAsia="Times New Roman" w:cs="Arial"/>
          <w:spacing w:val="2"/>
          <w:szCs w:val="24"/>
          <w:lang w:eastAsia="en-GB"/>
        </w:rPr>
        <w:t>,</w:t>
      </w:r>
      <w:r w:rsidR="2ABF6474" w:rsidRPr="0031616E">
        <w:rPr>
          <w:rFonts w:eastAsia="Times New Roman" w:cs="Arial"/>
          <w:spacing w:val="2"/>
          <w:szCs w:val="24"/>
          <w:lang w:eastAsia="en-GB"/>
        </w:rPr>
        <w:t xml:space="preserve"> </w:t>
      </w:r>
      <w:r w:rsidR="01233362" w:rsidRPr="0031616E">
        <w:rPr>
          <w:rFonts w:eastAsia="Times New Roman" w:cs="Arial"/>
          <w:spacing w:val="2"/>
          <w:szCs w:val="24"/>
          <w:lang w:eastAsia="en-GB"/>
        </w:rPr>
        <w:t xml:space="preserve">the distribution of the feedback </w:t>
      </w:r>
      <w:r w:rsidR="22D2CDD5" w:rsidRPr="0031616E">
        <w:rPr>
          <w:rFonts w:eastAsia="Times New Roman" w:cs="Arial"/>
          <w:spacing w:val="2"/>
          <w:szCs w:val="24"/>
          <w:lang w:eastAsia="en-GB"/>
        </w:rPr>
        <w:t>was</w:t>
      </w:r>
      <w:r w:rsidR="01233362" w:rsidRPr="0031616E">
        <w:rPr>
          <w:rFonts w:eastAsia="Times New Roman" w:cs="Arial"/>
          <w:spacing w:val="2"/>
          <w:szCs w:val="24"/>
          <w:lang w:eastAsia="en-GB"/>
        </w:rPr>
        <w:t xml:space="preserve"> not very even</w:t>
      </w:r>
      <w:r w:rsidR="007D73C3">
        <w:rPr>
          <w:rFonts w:eastAsia="Times New Roman" w:cs="Arial"/>
          <w:spacing w:val="2"/>
          <w:szCs w:val="24"/>
          <w:lang w:eastAsia="en-GB"/>
        </w:rPr>
        <w:t>;</w:t>
      </w:r>
      <w:r w:rsidR="01233362" w:rsidRPr="0031616E">
        <w:rPr>
          <w:rFonts w:eastAsia="Times New Roman" w:cs="Arial"/>
          <w:spacing w:val="2"/>
          <w:szCs w:val="24"/>
          <w:lang w:eastAsia="en-GB"/>
        </w:rPr>
        <w:t xml:space="preserve"> </w:t>
      </w:r>
      <w:r w:rsidR="3F2B19E0" w:rsidRPr="0031616E">
        <w:rPr>
          <w:rFonts w:eastAsia="Times New Roman" w:cs="Arial"/>
          <w:spacing w:val="2"/>
          <w:szCs w:val="24"/>
          <w:lang w:eastAsia="en-GB"/>
        </w:rPr>
        <w:t>th</w:t>
      </w:r>
      <w:r w:rsidR="50641174" w:rsidRPr="0031616E">
        <w:rPr>
          <w:rFonts w:eastAsia="Times New Roman" w:cs="Arial"/>
          <w:spacing w:val="2"/>
          <w:szCs w:val="24"/>
          <w:lang w:eastAsia="en-GB"/>
        </w:rPr>
        <w:t>at</w:t>
      </w:r>
      <w:r w:rsidR="3F2B19E0" w:rsidRPr="0031616E">
        <w:rPr>
          <w:rFonts w:eastAsia="Times New Roman" w:cs="Arial"/>
          <w:spacing w:val="2"/>
          <w:szCs w:val="24"/>
          <w:lang w:eastAsia="en-GB"/>
        </w:rPr>
        <w:t xml:space="preserve"> is</w:t>
      </w:r>
      <w:r w:rsidR="00B923D4">
        <w:rPr>
          <w:rFonts w:eastAsia="Times New Roman" w:cs="Arial"/>
          <w:spacing w:val="2"/>
          <w:szCs w:val="24"/>
          <w:lang w:eastAsia="en-GB"/>
        </w:rPr>
        <w:t>,</w:t>
      </w:r>
      <w:r w:rsidR="01233362" w:rsidRPr="0031616E">
        <w:rPr>
          <w:rFonts w:eastAsia="Times New Roman" w:cs="Arial"/>
          <w:spacing w:val="2"/>
          <w:szCs w:val="24"/>
          <w:lang w:eastAsia="en-GB"/>
        </w:rPr>
        <w:t xml:space="preserve"> most of</w:t>
      </w:r>
      <w:r w:rsidR="00B37E64" w:rsidRPr="0031616E">
        <w:rPr>
          <w:rFonts w:eastAsia="Times New Roman" w:cs="Arial"/>
          <w:spacing w:val="2"/>
          <w:szCs w:val="24"/>
          <w:lang w:eastAsia="en-GB"/>
        </w:rPr>
        <w:t xml:space="preserve"> the academics</w:t>
      </w:r>
      <w:r w:rsidR="01233362" w:rsidRPr="0031616E">
        <w:rPr>
          <w:rFonts w:eastAsia="Times New Roman" w:cs="Arial"/>
          <w:spacing w:val="2"/>
          <w:szCs w:val="24"/>
          <w:lang w:eastAsia="en-GB"/>
        </w:rPr>
        <w:t xml:space="preserve"> were from the College of Liberal Arts and Sciences</w:t>
      </w:r>
      <w:r w:rsidR="001D4597">
        <w:rPr>
          <w:rFonts w:eastAsia="Times New Roman" w:cs="Arial"/>
          <w:spacing w:val="2"/>
          <w:szCs w:val="24"/>
          <w:lang w:eastAsia="en-GB"/>
        </w:rPr>
        <w:t xml:space="preserve"> </w:t>
      </w:r>
      <w:r w:rsidR="00BA2951" w:rsidRPr="00BA66F6">
        <w:rPr>
          <w:rFonts w:eastAsia="Times New Roman" w:cs="Arial"/>
          <w:spacing w:val="2"/>
          <w:szCs w:val="24"/>
          <w:lang w:eastAsia="en-GB"/>
        </w:rPr>
        <w:t>16</w:t>
      </w:r>
      <w:r w:rsidR="001A135A" w:rsidRPr="00BA66F6">
        <w:rPr>
          <w:rFonts w:eastAsia="Times New Roman" w:cs="Arial"/>
          <w:spacing w:val="2"/>
          <w:szCs w:val="24"/>
          <w:lang w:eastAsia="en-GB"/>
        </w:rPr>
        <w:t xml:space="preserve"> </w:t>
      </w:r>
      <w:r w:rsidR="00C52EF5" w:rsidRPr="00BA66F6">
        <w:rPr>
          <w:rFonts w:eastAsia="Times New Roman" w:cs="Arial"/>
          <w:spacing w:val="2"/>
          <w:szCs w:val="24"/>
          <w:lang w:eastAsia="en-GB"/>
        </w:rPr>
        <w:t>(</w:t>
      </w:r>
      <w:r w:rsidR="001D4597" w:rsidRPr="00BA66F6">
        <w:rPr>
          <w:rFonts w:eastAsia="Times New Roman" w:cs="Arial"/>
          <w:spacing w:val="2"/>
          <w:szCs w:val="24"/>
          <w:lang w:eastAsia="en-GB"/>
        </w:rPr>
        <w:t>6</w:t>
      </w:r>
      <w:r w:rsidR="00BA2951" w:rsidRPr="00BA66F6">
        <w:rPr>
          <w:rFonts w:eastAsia="Times New Roman" w:cs="Arial"/>
          <w:spacing w:val="2"/>
          <w:szCs w:val="24"/>
          <w:lang w:eastAsia="en-GB"/>
        </w:rPr>
        <w:t>6</w:t>
      </w:r>
      <w:r w:rsidR="001D4597" w:rsidRPr="00BA66F6">
        <w:rPr>
          <w:rFonts w:eastAsia="Times New Roman" w:cs="Arial"/>
          <w:spacing w:val="2"/>
          <w:szCs w:val="24"/>
          <w:lang w:eastAsia="en-GB"/>
        </w:rPr>
        <w:t>.6%</w:t>
      </w:r>
      <w:r w:rsidR="001A135A" w:rsidRPr="00BA66F6">
        <w:rPr>
          <w:rFonts w:eastAsia="Times New Roman" w:cs="Arial"/>
          <w:spacing w:val="2"/>
          <w:szCs w:val="24"/>
          <w:lang w:eastAsia="en-GB"/>
        </w:rPr>
        <w:t>)</w:t>
      </w:r>
      <w:r w:rsidR="00AA1C20" w:rsidRPr="00BA66F6">
        <w:rPr>
          <w:rFonts w:eastAsia="Times New Roman" w:cs="Arial"/>
          <w:spacing w:val="2"/>
          <w:szCs w:val="24"/>
          <w:lang w:eastAsia="en-GB"/>
        </w:rPr>
        <w:t xml:space="preserve"> </w:t>
      </w:r>
      <w:r w:rsidR="00AA1C20">
        <w:rPr>
          <w:rFonts w:eastAsia="Times New Roman" w:cs="Arial"/>
          <w:spacing w:val="2"/>
          <w:szCs w:val="24"/>
          <w:lang w:eastAsia="en-GB"/>
        </w:rPr>
        <w:t>where the second author is based</w:t>
      </w:r>
      <w:r w:rsidR="007D73C3">
        <w:rPr>
          <w:rFonts w:eastAsia="Times New Roman" w:cs="Arial"/>
          <w:spacing w:val="2"/>
          <w:szCs w:val="24"/>
          <w:lang w:eastAsia="en-GB"/>
        </w:rPr>
        <w:t xml:space="preserve">, with only </w:t>
      </w:r>
      <w:r w:rsidR="00D13D4D" w:rsidRPr="00BA66F6">
        <w:rPr>
          <w:rFonts w:eastAsia="Times New Roman" w:cs="Arial"/>
          <w:spacing w:val="2"/>
          <w:szCs w:val="24"/>
          <w:lang w:eastAsia="en-GB"/>
        </w:rPr>
        <w:t>three</w:t>
      </w:r>
      <w:r w:rsidR="00AA1C20" w:rsidRPr="00BA66F6">
        <w:rPr>
          <w:rFonts w:eastAsia="Times New Roman" w:cs="Arial"/>
          <w:spacing w:val="2"/>
          <w:szCs w:val="24"/>
          <w:lang w:eastAsia="en-GB"/>
        </w:rPr>
        <w:t xml:space="preserve"> </w:t>
      </w:r>
      <w:r w:rsidR="007844BF">
        <w:rPr>
          <w:rFonts w:eastAsia="Times New Roman" w:cs="Arial"/>
          <w:spacing w:val="2"/>
          <w:szCs w:val="24"/>
          <w:lang w:eastAsia="en-GB"/>
        </w:rPr>
        <w:t>(</w:t>
      </w:r>
      <w:r w:rsidR="00D13D4D" w:rsidRPr="00BA66F6">
        <w:rPr>
          <w:rFonts w:eastAsia="Times New Roman" w:cs="Arial"/>
          <w:spacing w:val="2"/>
          <w:szCs w:val="24"/>
          <w:lang w:eastAsia="en-GB"/>
        </w:rPr>
        <w:t>12.</w:t>
      </w:r>
      <w:r w:rsidR="00BA2951" w:rsidRPr="00BA66F6">
        <w:rPr>
          <w:rFonts w:eastAsia="Times New Roman" w:cs="Arial"/>
          <w:spacing w:val="2"/>
          <w:szCs w:val="24"/>
          <w:lang w:eastAsia="en-GB"/>
        </w:rPr>
        <w:t>5</w:t>
      </w:r>
      <w:r w:rsidR="01233362" w:rsidRPr="00BA66F6">
        <w:rPr>
          <w:rFonts w:eastAsia="Times New Roman" w:cs="Arial"/>
          <w:spacing w:val="2"/>
          <w:szCs w:val="24"/>
          <w:lang w:eastAsia="en-GB"/>
        </w:rPr>
        <w:t>%</w:t>
      </w:r>
      <w:r w:rsidR="007844BF">
        <w:rPr>
          <w:rFonts w:eastAsia="Times New Roman" w:cs="Arial"/>
          <w:spacing w:val="2"/>
          <w:szCs w:val="24"/>
          <w:lang w:eastAsia="en-GB"/>
        </w:rPr>
        <w:t>)</w:t>
      </w:r>
      <w:r w:rsidR="007D73C3" w:rsidRPr="00BA66F6">
        <w:rPr>
          <w:rFonts w:eastAsia="Times New Roman" w:cs="Arial"/>
          <w:spacing w:val="2"/>
          <w:szCs w:val="24"/>
          <w:lang w:eastAsia="en-GB"/>
        </w:rPr>
        <w:t xml:space="preserve"> </w:t>
      </w:r>
      <w:r w:rsidR="007D73C3">
        <w:rPr>
          <w:rFonts w:eastAsia="Times New Roman" w:cs="Arial"/>
          <w:spacing w:val="2"/>
          <w:szCs w:val="24"/>
          <w:lang w:eastAsia="en-GB"/>
        </w:rPr>
        <w:t>responses</w:t>
      </w:r>
      <w:r w:rsidR="01233362" w:rsidRPr="0031616E">
        <w:rPr>
          <w:rFonts w:eastAsia="Times New Roman" w:cs="Arial"/>
          <w:spacing w:val="2"/>
          <w:szCs w:val="24"/>
          <w:lang w:eastAsia="en-GB"/>
        </w:rPr>
        <w:t xml:space="preserve"> f</w:t>
      </w:r>
      <w:r w:rsidR="527272D5" w:rsidRPr="0031616E">
        <w:rPr>
          <w:rFonts w:eastAsia="Times New Roman" w:cs="Arial"/>
          <w:spacing w:val="2"/>
          <w:szCs w:val="24"/>
          <w:lang w:eastAsia="en-GB"/>
        </w:rPr>
        <w:t>r</w:t>
      </w:r>
      <w:r w:rsidR="01233362" w:rsidRPr="0031616E">
        <w:rPr>
          <w:rFonts w:eastAsia="Times New Roman" w:cs="Arial"/>
          <w:spacing w:val="2"/>
          <w:szCs w:val="24"/>
          <w:lang w:eastAsia="en-GB"/>
        </w:rPr>
        <w:t xml:space="preserve">om </w:t>
      </w:r>
      <w:r w:rsidR="00B37E64" w:rsidRPr="0031616E">
        <w:rPr>
          <w:rFonts w:eastAsia="Times New Roman" w:cs="Arial"/>
          <w:spacing w:val="2"/>
          <w:szCs w:val="24"/>
          <w:lang w:eastAsia="en-GB"/>
        </w:rPr>
        <w:t xml:space="preserve">the </w:t>
      </w:r>
      <w:r w:rsidR="01233362" w:rsidRPr="0031616E">
        <w:rPr>
          <w:rFonts w:eastAsia="Times New Roman" w:cs="Arial"/>
          <w:spacing w:val="2"/>
          <w:szCs w:val="24"/>
          <w:lang w:eastAsia="en-GB"/>
        </w:rPr>
        <w:t>registry</w:t>
      </w:r>
      <w:r w:rsidR="00B37E64" w:rsidRPr="0031616E">
        <w:rPr>
          <w:rFonts w:eastAsia="Times New Roman" w:cs="Arial"/>
          <w:spacing w:val="2"/>
          <w:szCs w:val="24"/>
          <w:lang w:eastAsia="en-GB"/>
        </w:rPr>
        <w:t xml:space="preserve"> offices</w:t>
      </w:r>
      <w:r w:rsidR="00C52EF5">
        <w:rPr>
          <w:rFonts w:eastAsia="Times New Roman" w:cs="Arial"/>
          <w:spacing w:val="2"/>
          <w:szCs w:val="24"/>
          <w:lang w:eastAsia="en-GB"/>
        </w:rPr>
        <w:t>,</w:t>
      </w:r>
      <w:r w:rsidR="00B37E64" w:rsidRPr="0031616E">
        <w:rPr>
          <w:rFonts w:eastAsia="Times New Roman" w:cs="Arial"/>
          <w:spacing w:val="2"/>
          <w:szCs w:val="24"/>
          <w:lang w:eastAsia="en-GB"/>
        </w:rPr>
        <w:t xml:space="preserve"> </w:t>
      </w:r>
      <w:r w:rsidR="00BA2951" w:rsidRPr="00BA66F6">
        <w:rPr>
          <w:rFonts w:eastAsia="Times New Roman" w:cs="Arial"/>
          <w:spacing w:val="2"/>
          <w:szCs w:val="24"/>
          <w:lang w:eastAsia="en-GB"/>
        </w:rPr>
        <w:t xml:space="preserve">four </w:t>
      </w:r>
      <w:r w:rsidR="007844BF">
        <w:rPr>
          <w:rFonts w:eastAsia="Times New Roman" w:cs="Arial"/>
          <w:spacing w:val="2"/>
          <w:szCs w:val="24"/>
          <w:lang w:eastAsia="en-GB"/>
        </w:rPr>
        <w:t>(</w:t>
      </w:r>
      <w:r w:rsidR="00BA2951" w:rsidRPr="00BA66F6">
        <w:rPr>
          <w:rFonts w:eastAsia="Times New Roman" w:cs="Arial"/>
          <w:spacing w:val="2"/>
          <w:szCs w:val="24"/>
          <w:lang w:eastAsia="en-GB"/>
        </w:rPr>
        <w:t>16.7</w:t>
      </w:r>
      <w:r w:rsidR="01233362" w:rsidRPr="00BA66F6">
        <w:rPr>
          <w:rFonts w:eastAsia="Times New Roman" w:cs="Arial"/>
          <w:spacing w:val="2"/>
          <w:szCs w:val="24"/>
          <w:lang w:eastAsia="en-GB"/>
        </w:rPr>
        <w:t>%</w:t>
      </w:r>
      <w:r w:rsidR="007844BF">
        <w:rPr>
          <w:rFonts w:eastAsia="Times New Roman" w:cs="Arial"/>
          <w:spacing w:val="2"/>
          <w:szCs w:val="24"/>
          <w:lang w:eastAsia="en-GB"/>
        </w:rPr>
        <w:t>)</w:t>
      </w:r>
      <w:r w:rsidR="00AA1C20" w:rsidRPr="00BA66F6">
        <w:rPr>
          <w:rFonts w:eastAsia="Times New Roman" w:cs="Arial"/>
          <w:spacing w:val="2"/>
          <w:szCs w:val="24"/>
          <w:lang w:eastAsia="en-GB"/>
        </w:rPr>
        <w:t xml:space="preserve"> </w:t>
      </w:r>
      <w:r w:rsidR="01233362" w:rsidRPr="00BA66F6">
        <w:rPr>
          <w:rFonts w:eastAsia="Times New Roman" w:cs="Arial"/>
          <w:spacing w:val="2"/>
          <w:szCs w:val="24"/>
          <w:lang w:eastAsia="en-GB"/>
        </w:rPr>
        <w:t>from the Westminster Business Schoo</w:t>
      </w:r>
      <w:r w:rsidR="00BA2951" w:rsidRPr="00BA66F6">
        <w:rPr>
          <w:rFonts w:eastAsia="Times New Roman" w:cs="Arial"/>
          <w:spacing w:val="2"/>
          <w:szCs w:val="24"/>
          <w:lang w:eastAsia="en-GB"/>
        </w:rPr>
        <w:t xml:space="preserve">l and one </w:t>
      </w:r>
      <w:r w:rsidR="007844BF">
        <w:rPr>
          <w:rFonts w:eastAsia="Times New Roman" w:cs="Arial"/>
          <w:spacing w:val="2"/>
          <w:szCs w:val="24"/>
          <w:lang w:eastAsia="en-GB"/>
        </w:rPr>
        <w:t>(</w:t>
      </w:r>
      <w:r w:rsidR="00BA2951" w:rsidRPr="00BA66F6">
        <w:rPr>
          <w:rFonts w:eastAsia="Times New Roman" w:cs="Arial"/>
          <w:spacing w:val="2"/>
          <w:szCs w:val="24"/>
          <w:lang w:eastAsia="en-GB"/>
        </w:rPr>
        <w:t>4.2%</w:t>
      </w:r>
      <w:r w:rsidR="007844BF">
        <w:rPr>
          <w:rFonts w:eastAsia="Times New Roman" w:cs="Arial"/>
          <w:spacing w:val="2"/>
          <w:szCs w:val="24"/>
          <w:lang w:eastAsia="en-GB"/>
        </w:rPr>
        <w:t>)</w:t>
      </w:r>
      <w:r w:rsidR="00BA2951" w:rsidRPr="00BA66F6">
        <w:rPr>
          <w:rFonts w:eastAsia="Times New Roman" w:cs="Arial"/>
          <w:spacing w:val="2"/>
          <w:szCs w:val="24"/>
          <w:lang w:eastAsia="en-GB"/>
        </w:rPr>
        <w:t xml:space="preserve"> from the Student Union. </w:t>
      </w:r>
    </w:p>
    <w:p w14:paraId="45468B36" w14:textId="197C2DF4" w:rsidR="00005BE2" w:rsidRPr="00FF5808" w:rsidRDefault="00005BE2" w:rsidP="00FF5808">
      <w:pPr>
        <w:pStyle w:val="Heading2"/>
        <w:rPr>
          <w:rFonts w:ascii="Arial" w:eastAsia="Arial" w:hAnsi="Arial" w:cs="Arial"/>
          <w:b w:val="0"/>
          <w:sz w:val="24"/>
          <w:szCs w:val="24"/>
        </w:rPr>
      </w:pPr>
      <w:r w:rsidRPr="00FF5808">
        <w:rPr>
          <w:rFonts w:ascii="Arial" w:eastAsia="Arial" w:hAnsi="Arial" w:cs="Arial"/>
          <w:sz w:val="24"/>
          <w:szCs w:val="24"/>
        </w:rPr>
        <w:t>Concerns/negatives</w:t>
      </w:r>
      <w:r w:rsidR="00944DAA" w:rsidRPr="00FF5808">
        <w:rPr>
          <w:rFonts w:ascii="Arial" w:eastAsia="Arial" w:hAnsi="Arial" w:cs="Arial"/>
          <w:sz w:val="24"/>
          <w:szCs w:val="24"/>
        </w:rPr>
        <w:t xml:space="preserve"> of </w:t>
      </w:r>
      <w:r w:rsidR="00B750CE" w:rsidRPr="00FF5808">
        <w:rPr>
          <w:rFonts w:ascii="Arial" w:eastAsia="Arial" w:hAnsi="Arial" w:cs="Arial"/>
          <w:sz w:val="24"/>
          <w:szCs w:val="24"/>
        </w:rPr>
        <w:t>24</w:t>
      </w:r>
      <w:r w:rsidR="000866A1">
        <w:rPr>
          <w:rFonts w:ascii="Arial" w:eastAsia="Arial" w:hAnsi="Arial" w:cs="Arial"/>
          <w:sz w:val="24"/>
          <w:szCs w:val="24"/>
        </w:rPr>
        <w:t>-</w:t>
      </w:r>
      <w:r w:rsidR="00B750CE" w:rsidRPr="00FF5808">
        <w:rPr>
          <w:rFonts w:ascii="Arial" w:eastAsia="Arial" w:hAnsi="Arial" w:cs="Arial"/>
          <w:sz w:val="24"/>
          <w:szCs w:val="24"/>
        </w:rPr>
        <w:t xml:space="preserve">hour </w:t>
      </w:r>
      <w:r w:rsidR="00944DAA" w:rsidRPr="00FF5808">
        <w:rPr>
          <w:rFonts w:ascii="Arial" w:eastAsia="Arial" w:hAnsi="Arial" w:cs="Arial"/>
          <w:sz w:val="24"/>
          <w:szCs w:val="24"/>
        </w:rPr>
        <w:t xml:space="preserve">online assessments/exams </w:t>
      </w:r>
      <w:r w:rsidRPr="00FF5808">
        <w:rPr>
          <w:rFonts w:ascii="Arial" w:eastAsia="Arial" w:hAnsi="Arial" w:cs="Arial"/>
          <w:sz w:val="24"/>
          <w:szCs w:val="24"/>
        </w:rPr>
        <w:t>for academics</w:t>
      </w:r>
      <w:r w:rsidR="005E583C" w:rsidRPr="00FF5808">
        <w:rPr>
          <w:rFonts w:ascii="Arial" w:eastAsia="Arial" w:hAnsi="Arial" w:cs="Arial"/>
          <w:sz w:val="24"/>
          <w:szCs w:val="24"/>
        </w:rPr>
        <w:t xml:space="preserve"> </w:t>
      </w:r>
      <w:r w:rsidR="005E583C" w:rsidRPr="00FF5808">
        <w:rPr>
          <w:rFonts w:ascii="Arial" w:eastAsia="Arial" w:hAnsi="Arial" w:cs="Arial"/>
          <w:bCs/>
          <w:sz w:val="24"/>
          <w:szCs w:val="24"/>
        </w:rPr>
        <w:t>from the University of Westminster</w:t>
      </w:r>
    </w:p>
    <w:p w14:paraId="5E2D30AA" w14:textId="000E76FD" w:rsidR="002B3D9C" w:rsidRPr="0031616E" w:rsidRDefault="2F9155AD"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T</w:t>
      </w:r>
      <w:r w:rsidR="01233362" w:rsidRPr="0031616E">
        <w:rPr>
          <w:rFonts w:eastAsia="Times New Roman" w:cs="Arial"/>
          <w:spacing w:val="2"/>
          <w:szCs w:val="24"/>
          <w:lang w:eastAsia="en-GB"/>
        </w:rPr>
        <w:t>he main concerns for colleagues</w:t>
      </w:r>
      <w:r w:rsidR="15CA7D9C" w:rsidRPr="0031616E">
        <w:rPr>
          <w:rFonts w:eastAsia="Times New Roman" w:cs="Arial"/>
          <w:spacing w:val="2"/>
          <w:szCs w:val="24"/>
          <w:lang w:eastAsia="en-GB"/>
        </w:rPr>
        <w:t xml:space="preserve"> can be divided into themes. The first was a</w:t>
      </w:r>
      <w:r w:rsidR="01233362" w:rsidRPr="0031616E">
        <w:rPr>
          <w:rFonts w:eastAsia="Times New Roman" w:cs="Arial"/>
          <w:spacing w:val="2"/>
          <w:szCs w:val="24"/>
          <w:lang w:eastAsia="en-GB"/>
        </w:rPr>
        <w:t>cademic misconduct</w:t>
      </w:r>
      <w:r w:rsidR="1D04CB77" w:rsidRPr="0031616E">
        <w:rPr>
          <w:rFonts w:eastAsia="Times New Roman" w:cs="Arial"/>
          <w:spacing w:val="2"/>
          <w:szCs w:val="24"/>
          <w:lang w:eastAsia="en-GB"/>
        </w:rPr>
        <w:t xml:space="preserve"> and the </w:t>
      </w:r>
      <w:r w:rsidR="00B27601">
        <w:rPr>
          <w:rFonts w:eastAsia="Times New Roman" w:cs="Arial"/>
          <w:spacing w:val="2"/>
          <w:szCs w:val="24"/>
          <w:lang w:eastAsia="en-GB"/>
        </w:rPr>
        <w:t>‘</w:t>
      </w:r>
      <w:r w:rsidR="1D04CB77" w:rsidRPr="0031616E">
        <w:rPr>
          <w:rFonts w:eastAsia="Times New Roman" w:cs="Arial"/>
          <w:spacing w:val="2"/>
          <w:szCs w:val="24"/>
          <w:lang w:eastAsia="en-GB"/>
        </w:rPr>
        <w:t>unknown</w:t>
      </w:r>
      <w:r w:rsidR="0031616E">
        <w:rPr>
          <w:rFonts w:eastAsia="Times New Roman" w:cs="Arial"/>
          <w:spacing w:val="2"/>
          <w:szCs w:val="24"/>
          <w:lang w:eastAsia="en-GB"/>
        </w:rPr>
        <w:t>s</w:t>
      </w:r>
      <w:r w:rsidR="00B27601">
        <w:rPr>
          <w:rFonts w:eastAsia="Times New Roman" w:cs="Arial"/>
          <w:spacing w:val="2"/>
          <w:szCs w:val="24"/>
          <w:lang w:eastAsia="en-GB"/>
        </w:rPr>
        <w:t>’</w:t>
      </w:r>
      <w:r w:rsidR="0031616E">
        <w:rPr>
          <w:rFonts w:eastAsia="Times New Roman" w:cs="Arial"/>
          <w:spacing w:val="2"/>
          <w:szCs w:val="24"/>
          <w:lang w:eastAsia="en-GB"/>
        </w:rPr>
        <w:t xml:space="preserve"> linked to</w:t>
      </w:r>
      <w:r w:rsidR="1D04CB77" w:rsidRPr="0031616E">
        <w:rPr>
          <w:rFonts w:eastAsia="Times New Roman" w:cs="Arial"/>
          <w:spacing w:val="2"/>
          <w:szCs w:val="24"/>
          <w:lang w:eastAsia="en-GB"/>
        </w:rPr>
        <w:t xml:space="preserve"> whether the</w:t>
      </w:r>
      <w:r w:rsidR="00EC6E41" w:rsidRPr="0031616E">
        <w:rPr>
          <w:rFonts w:eastAsia="Times New Roman" w:cs="Arial"/>
          <w:spacing w:val="2"/>
          <w:szCs w:val="24"/>
          <w:lang w:eastAsia="en-GB"/>
        </w:rPr>
        <w:t xml:space="preserve"> </w:t>
      </w:r>
      <w:r w:rsidR="1D04CB77" w:rsidRPr="0031616E">
        <w:rPr>
          <w:rFonts w:eastAsia="Times New Roman" w:cs="Arial"/>
          <w:spacing w:val="2"/>
          <w:szCs w:val="24"/>
          <w:lang w:eastAsia="en-GB"/>
        </w:rPr>
        <w:t xml:space="preserve">student </w:t>
      </w:r>
      <w:r w:rsidR="007844BF">
        <w:rPr>
          <w:rFonts w:eastAsia="Times New Roman" w:cs="Arial"/>
          <w:spacing w:val="2"/>
          <w:szCs w:val="24"/>
          <w:lang w:eastAsia="en-GB"/>
        </w:rPr>
        <w:t xml:space="preserve">(or someone else) </w:t>
      </w:r>
      <w:r w:rsidR="1D04CB77" w:rsidRPr="0031616E">
        <w:rPr>
          <w:rFonts w:eastAsia="Times New Roman" w:cs="Arial"/>
          <w:spacing w:val="2"/>
          <w:szCs w:val="24"/>
          <w:lang w:eastAsia="en-GB"/>
        </w:rPr>
        <w:t>answered the questions while at home and online.</w:t>
      </w:r>
      <w:r w:rsidR="3FCA3FBE" w:rsidRPr="0031616E">
        <w:rPr>
          <w:rFonts w:eastAsia="Times New Roman" w:cs="Arial"/>
          <w:spacing w:val="2"/>
          <w:szCs w:val="24"/>
          <w:lang w:eastAsia="en-GB"/>
        </w:rPr>
        <w:t xml:space="preserve"> </w:t>
      </w:r>
      <w:r w:rsidR="508205E1" w:rsidRPr="0031616E">
        <w:rPr>
          <w:rFonts w:eastAsia="Times New Roman" w:cs="Arial"/>
          <w:spacing w:val="2"/>
          <w:szCs w:val="24"/>
          <w:lang w:eastAsia="en-GB"/>
        </w:rPr>
        <w:t xml:space="preserve">The </w:t>
      </w:r>
      <w:r w:rsidR="002B3D9C" w:rsidRPr="0031616E">
        <w:rPr>
          <w:rFonts w:eastAsia="Times New Roman" w:cs="Arial"/>
          <w:spacing w:val="2"/>
          <w:szCs w:val="24"/>
          <w:lang w:eastAsia="en-GB"/>
        </w:rPr>
        <w:t>second</w:t>
      </w:r>
      <w:r w:rsidR="508205E1" w:rsidRPr="0031616E">
        <w:rPr>
          <w:rFonts w:eastAsia="Times New Roman" w:cs="Arial"/>
          <w:spacing w:val="2"/>
          <w:szCs w:val="24"/>
          <w:lang w:eastAsia="en-GB"/>
        </w:rPr>
        <w:t xml:space="preserve"> </w:t>
      </w:r>
      <w:r w:rsidR="007844BF">
        <w:rPr>
          <w:rFonts w:eastAsia="Times New Roman" w:cs="Arial"/>
          <w:spacing w:val="2"/>
          <w:szCs w:val="24"/>
          <w:lang w:eastAsia="en-GB"/>
        </w:rPr>
        <w:t xml:space="preserve">linked to </w:t>
      </w:r>
      <w:r w:rsidR="01233362" w:rsidRPr="0031616E">
        <w:rPr>
          <w:rFonts w:eastAsia="Times New Roman" w:cs="Arial"/>
          <w:spacing w:val="2"/>
          <w:szCs w:val="24"/>
          <w:lang w:eastAsia="en-GB"/>
        </w:rPr>
        <w:t xml:space="preserve">the </w:t>
      </w:r>
      <w:r w:rsidR="0031616E">
        <w:rPr>
          <w:rFonts w:eastAsia="Times New Roman" w:cs="Arial"/>
          <w:spacing w:val="2"/>
          <w:szCs w:val="24"/>
          <w:lang w:eastAsia="en-GB"/>
        </w:rPr>
        <w:t xml:space="preserve">design of </w:t>
      </w:r>
      <w:r w:rsidR="01233362" w:rsidRPr="0031616E">
        <w:rPr>
          <w:rFonts w:eastAsia="Times New Roman" w:cs="Arial"/>
          <w:spacing w:val="2"/>
          <w:szCs w:val="24"/>
          <w:lang w:eastAsia="en-GB"/>
        </w:rPr>
        <w:t xml:space="preserve">online </w:t>
      </w:r>
      <w:r w:rsidR="2665D525" w:rsidRPr="0031616E">
        <w:rPr>
          <w:rFonts w:eastAsia="Times New Roman" w:cs="Arial"/>
          <w:spacing w:val="2"/>
          <w:szCs w:val="24"/>
          <w:lang w:eastAsia="en-GB"/>
        </w:rPr>
        <w:t>ass</w:t>
      </w:r>
      <w:r w:rsidR="4F02822F" w:rsidRPr="0031616E">
        <w:rPr>
          <w:rFonts w:eastAsia="Times New Roman" w:cs="Arial"/>
          <w:spacing w:val="2"/>
          <w:szCs w:val="24"/>
          <w:lang w:eastAsia="en-GB"/>
        </w:rPr>
        <w:t>essment</w:t>
      </w:r>
      <w:r w:rsidR="0031616E">
        <w:rPr>
          <w:rFonts w:eastAsia="Times New Roman" w:cs="Arial"/>
          <w:spacing w:val="2"/>
          <w:szCs w:val="24"/>
          <w:lang w:eastAsia="en-GB"/>
        </w:rPr>
        <w:t>s</w:t>
      </w:r>
      <w:r w:rsidR="2665D525" w:rsidRPr="0031616E">
        <w:rPr>
          <w:rFonts w:eastAsia="Times New Roman" w:cs="Arial"/>
          <w:spacing w:val="2"/>
          <w:szCs w:val="24"/>
          <w:lang w:eastAsia="en-GB"/>
        </w:rPr>
        <w:t>/</w:t>
      </w:r>
      <w:r w:rsidR="0031616E">
        <w:rPr>
          <w:rFonts w:eastAsia="Times New Roman" w:cs="Arial"/>
          <w:spacing w:val="2"/>
          <w:szCs w:val="24"/>
          <w:lang w:eastAsia="en-GB"/>
        </w:rPr>
        <w:t xml:space="preserve"> </w:t>
      </w:r>
      <w:r w:rsidR="01233362" w:rsidRPr="0031616E">
        <w:rPr>
          <w:rFonts w:eastAsia="Times New Roman" w:cs="Arial"/>
          <w:spacing w:val="2"/>
          <w:szCs w:val="24"/>
          <w:lang w:eastAsia="en-GB"/>
        </w:rPr>
        <w:t>exam</w:t>
      </w:r>
      <w:r w:rsidR="0031616E">
        <w:rPr>
          <w:rFonts w:eastAsia="Times New Roman" w:cs="Arial"/>
          <w:spacing w:val="2"/>
          <w:szCs w:val="24"/>
          <w:lang w:eastAsia="en-GB"/>
        </w:rPr>
        <w:t>s</w:t>
      </w:r>
      <w:r w:rsidR="01233362" w:rsidRPr="0031616E">
        <w:rPr>
          <w:rFonts w:eastAsia="Times New Roman" w:cs="Arial"/>
          <w:spacing w:val="2"/>
          <w:szCs w:val="24"/>
          <w:lang w:eastAsia="en-GB"/>
        </w:rPr>
        <w:t>. The fast rollout to online assessments</w:t>
      </w:r>
      <w:r w:rsidR="002B3D9C" w:rsidRPr="0031616E">
        <w:rPr>
          <w:rFonts w:eastAsia="Times New Roman" w:cs="Arial"/>
          <w:spacing w:val="2"/>
          <w:szCs w:val="24"/>
          <w:lang w:eastAsia="en-GB"/>
        </w:rPr>
        <w:t xml:space="preserve"> (decision</w:t>
      </w:r>
      <w:r w:rsidR="0031616E">
        <w:rPr>
          <w:rFonts w:eastAsia="Times New Roman" w:cs="Arial"/>
          <w:spacing w:val="2"/>
          <w:szCs w:val="24"/>
          <w:lang w:eastAsia="en-GB"/>
        </w:rPr>
        <w:t>s</w:t>
      </w:r>
      <w:r w:rsidR="002B3D9C" w:rsidRPr="0031616E">
        <w:rPr>
          <w:rFonts w:eastAsia="Times New Roman" w:cs="Arial"/>
          <w:spacing w:val="2"/>
          <w:szCs w:val="24"/>
          <w:lang w:eastAsia="en-GB"/>
        </w:rPr>
        <w:t xml:space="preserve"> w</w:t>
      </w:r>
      <w:r w:rsidR="0031616E">
        <w:rPr>
          <w:rFonts w:eastAsia="Times New Roman" w:cs="Arial"/>
          <w:spacing w:val="2"/>
          <w:szCs w:val="24"/>
          <w:lang w:eastAsia="en-GB"/>
        </w:rPr>
        <w:t>ere</w:t>
      </w:r>
      <w:r w:rsidR="002B3D9C" w:rsidRPr="0031616E">
        <w:rPr>
          <w:rFonts w:eastAsia="Times New Roman" w:cs="Arial"/>
          <w:spacing w:val="2"/>
          <w:szCs w:val="24"/>
          <w:lang w:eastAsia="en-GB"/>
        </w:rPr>
        <w:t xml:space="preserve"> made within several weeks)</w:t>
      </w:r>
      <w:r w:rsidR="01233362" w:rsidRPr="0031616E">
        <w:rPr>
          <w:rFonts w:eastAsia="Times New Roman" w:cs="Arial"/>
          <w:spacing w:val="2"/>
          <w:szCs w:val="24"/>
          <w:lang w:eastAsia="en-GB"/>
        </w:rPr>
        <w:t xml:space="preserve"> meant that some </w:t>
      </w:r>
      <w:r w:rsidR="0031616E">
        <w:rPr>
          <w:rFonts w:eastAsia="Times New Roman" w:cs="Arial"/>
          <w:spacing w:val="2"/>
          <w:szCs w:val="24"/>
          <w:lang w:eastAsia="en-GB"/>
        </w:rPr>
        <w:t xml:space="preserve">worried that </w:t>
      </w:r>
      <w:r w:rsidR="01233362" w:rsidRPr="0031616E">
        <w:rPr>
          <w:rFonts w:eastAsia="Times New Roman" w:cs="Arial"/>
          <w:spacing w:val="2"/>
          <w:szCs w:val="24"/>
          <w:lang w:eastAsia="en-GB"/>
        </w:rPr>
        <w:t xml:space="preserve">module learning objectives </w:t>
      </w:r>
      <w:r w:rsidR="0031616E">
        <w:rPr>
          <w:rFonts w:eastAsia="Times New Roman" w:cs="Arial"/>
          <w:spacing w:val="2"/>
          <w:szCs w:val="24"/>
          <w:lang w:eastAsia="en-GB"/>
        </w:rPr>
        <w:t xml:space="preserve">might </w:t>
      </w:r>
      <w:r w:rsidR="01233362" w:rsidRPr="0031616E">
        <w:rPr>
          <w:rFonts w:eastAsia="Times New Roman" w:cs="Arial"/>
          <w:spacing w:val="2"/>
          <w:szCs w:val="24"/>
          <w:lang w:eastAsia="en-GB"/>
        </w:rPr>
        <w:t xml:space="preserve">not </w:t>
      </w:r>
      <w:r w:rsidR="0031616E">
        <w:rPr>
          <w:rFonts w:eastAsia="Times New Roman" w:cs="Arial"/>
          <w:spacing w:val="2"/>
          <w:szCs w:val="24"/>
          <w:lang w:eastAsia="en-GB"/>
        </w:rPr>
        <w:t xml:space="preserve">be </w:t>
      </w:r>
      <w:r w:rsidR="01233362" w:rsidRPr="0031616E">
        <w:rPr>
          <w:rFonts w:eastAsia="Times New Roman" w:cs="Arial"/>
          <w:spacing w:val="2"/>
          <w:szCs w:val="24"/>
          <w:lang w:eastAsia="en-GB"/>
        </w:rPr>
        <w:t xml:space="preserve">appropriately assessed. </w:t>
      </w:r>
      <w:r w:rsidR="25BC0D3A" w:rsidRPr="0031616E">
        <w:rPr>
          <w:rFonts w:eastAsia="Times New Roman" w:cs="Arial"/>
          <w:spacing w:val="2"/>
          <w:szCs w:val="24"/>
          <w:lang w:eastAsia="en-GB"/>
        </w:rPr>
        <w:t>A group of colleagues said that the online assessments</w:t>
      </w:r>
      <w:r w:rsidR="0031616E">
        <w:rPr>
          <w:rFonts w:eastAsia="Times New Roman" w:cs="Arial"/>
          <w:spacing w:val="2"/>
          <w:szCs w:val="24"/>
          <w:lang w:eastAsia="en-GB"/>
        </w:rPr>
        <w:t xml:space="preserve"> may</w:t>
      </w:r>
      <w:r w:rsidR="25BC0D3A" w:rsidRPr="0031616E">
        <w:rPr>
          <w:rFonts w:eastAsia="Times New Roman" w:cs="Arial"/>
          <w:spacing w:val="2"/>
          <w:szCs w:val="24"/>
          <w:lang w:eastAsia="en-GB"/>
        </w:rPr>
        <w:t xml:space="preserve"> not provide a fair measure of students’ knowledge. </w:t>
      </w:r>
      <w:r w:rsidR="002B3D9C" w:rsidRPr="0031616E">
        <w:rPr>
          <w:rFonts w:eastAsia="Times New Roman" w:cs="Arial"/>
          <w:spacing w:val="2"/>
          <w:szCs w:val="24"/>
          <w:lang w:eastAsia="en-GB"/>
        </w:rPr>
        <w:t>Other</w:t>
      </w:r>
      <w:r w:rsidR="0031616E">
        <w:rPr>
          <w:rFonts w:eastAsia="Times New Roman" w:cs="Arial"/>
          <w:spacing w:val="2"/>
          <w:szCs w:val="24"/>
          <w:lang w:eastAsia="en-GB"/>
        </w:rPr>
        <w:t>s</w:t>
      </w:r>
      <w:r w:rsidR="002B3D9C" w:rsidRPr="0031616E">
        <w:rPr>
          <w:rFonts w:eastAsia="Times New Roman" w:cs="Arial"/>
          <w:spacing w:val="2"/>
          <w:szCs w:val="24"/>
          <w:lang w:eastAsia="en-GB"/>
        </w:rPr>
        <w:t xml:space="preserve"> </w:t>
      </w:r>
      <w:r w:rsidR="25BC0D3A" w:rsidRPr="0031616E">
        <w:rPr>
          <w:rFonts w:eastAsia="Times New Roman" w:cs="Arial"/>
          <w:spacing w:val="2"/>
          <w:szCs w:val="24"/>
          <w:lang w:eastAsia="en-GB"/>
        </w:rPr>
        <w:t>commented that t</w:t>
      </w:r>
      <w:r w:rsidR="21933B8C" w:rsidRPr="0031616E">
        <w:rPr>
          <w:rFonts w:eastAsia="Times New Roman" w:cs="Arial"/>
          <w:spacing w:val="2"/>
          <w:szCs w:val="24"/>
          <w:lang w:eastAsia="en-GB"/>
        </w:rPr>
        <w:t>h</w:t>
      </w:r>
      <w:r w:rsidR="25BC0D3A" w:rsidRPr="0031616E">
        <w:rPr>
          <w:rFonts w:eastAsia="Times New Roman" w:cs="Arial"/>
          <w:spacing w:val="2"/>
          <w:szCs w:val="24"/>
          <w:lang w:eastAsia="en-GB"/>
        </w:rPr>
        <w:t>e</w:t>
      </w:r>
      <w:r w:rsidR="0031616E">
        <w:rPr>
          <w:rFonts w:eastAsia="Times New Roman" w:cs="Arial"/>
          <w:spacing w:val="2"/>
          <w:szCs w:val="24"/>
          <w:lang w:eastAsia="en-GB"/>
        </w:rPr>
        <w:t>y</w:t>
      </w:r>
      <w:r w:rsidR="25BC0D3A" w:rsidRPr="0031616E">
        <w:rPr>
          <w:rFonts w:eastAsia="Times New Roman" w:cs="Arial"/>
          <w:spacing w:val="2"/>
          <w:szCs w:val="24"/>
          <w:lang w:eastAsia="en-GB"/>
        </w:rPr>
        <w:t xml:space="preserve"> did not assess what exams would normally </w:t>
      </w:r>
      <w:r w:rsidR="00BA66F6">
        <w:rPr>
          <w:rFonts w:eastAsia="Times New Roman" w:cs="Arial"/>
          <w:spacing w:val="2"/>
          <w:szCs w:val="24"/>
          <w:lang w:eastAsia="en-GB"/>
        </w:rPr>
        <w:t xml:space="preserve">assess </w:t>
      </w:r>
      <w:r w:rsidR="644CFE72" w:rsidRPr="0031616E">
        <w:rPr>
          <w:rFonts w:eastAsia="Times New Roman" w:cs="Arial"/>
          <w:spacing w:val="2"/>
          <w:szCs w:val="24"/>
          <w:lang w:eastAsia="en-GB"/>
        </w:rPr>
        <w:t xml:space="preserve">because the format was different. </w:t>
      </w:r>
    </w:p>
    <w:p w14:paraId="32950790" w14:textId="12A6FBAA" w:rsidR="00DB18BB" w:rsidRPr="0031616E" w:rsidRDefault="5ADDC906"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 xml:space="preserve">The third theme which emerged </w:t>
      </w:r>
      <w:r w:rsidR="0031616E">
        <w:rPr>
          <w:rFonts w:eastAsia="Times New Roman" w:cs="Arial"/>
          <w:spacing w:val="2"/>
          <w:szCs w:val="24"/>
          <w:lang w:eastAsia="en-GB"/>
        </w:rPr>
        <w:t>linked to</w:t>
      </w:r>
      <w:r w:rsidRPr="0031616E">
        <w:rPr>
          <w:rFonts w:eastAsia="Times New Roman" w:cs="Arial"/>
          <w:spacing w:val="2"/>
          <w:szCs w:val="24"/>
          <w:lang w:eastAsia="en-GB"/>
        </w:rPr>
        <w:t xml:space="preserve"> problems with connectivity</w:t>
      </w:r>
      <w:r w:rsidR="00455215" w:rsidRPr="0031616E">
        <w:rPr>
          <w:rFonts w:eastAsia="Times New Roman" w:cs="Arial"/>
          <w:spacing w:val="2"/>
          <w:szCs w:val="24"/>
          <w:lang w:eastAsia="en-GB"/>
        </w:rPr>
        <w:t>, that is the quality of the</w:t>
      </w:r>
      <w:r w:rsidRPr="0031616E">
        <w:rPr>
          <w:rFonts w:eastAsia="Times New Roman" w:cs="Arial"/>
          <w:spacing w:val="2"/>
          <w:szCs w:val="24"/>
          <w:lang w:eastAsia="en-GB"/>
        </w:rPr>
        <w:t xml:space="preserve"> </w:t>
      </w:r>
      <w:r w:rsidR="00DE7845">
        <w:rPr>
          <w:rFonts w:eastAsia="Times New Roman" w:cs="Arial"/>
          <w:spacing w:val="2"/>
          <w:szCs w:val="24"/>
          <w:lang w:eastAsia="en-GB"/>
        </w:rPr>
        <w:t>W</w:t>
      </w:r>
      <w:r w:rsidRPr="0031616E">
        <w:rPr>
          <w:rFonts w:eastAsia="Times New Roman" w:cs="Arial"/>
          <w:spacing w:val="2"/>
          <w:szCs w:val="24"/>
          <w:lang w:eastAsia="en-GB"/>
        </w:rPr>
        <w:t>i-</w:t>
      </w:r>
      <w:r w:rsidR="00DE7845">
        <w:rPr>
          <w:rFonts w:eastAsia="Times New Roman" w:cs="Arial"/>
          <w:spacing w:val="2"/>
          <w:szCs w:val="24"/>
          <w:lang w:eastAsia="en-GB"/>
        </w:rPr>
        <w:t>F</w:t>
      </w:r>
      <w:r w:rsidRPr="0031616E">
        <w:rPr>
          <w:rFonts w:eastAsia="Times New Roman" w:cs="Arial"/>
          <w:spacing w:val="2"/>
          <w:szCs w:val="24"/>
          <w:lang w:eastAsia="en-GB"/>
        </w:rPr>
        <w:t xml:space="preserve">i </w:t>
      </w:r>
      <w:r w:rsidR="00455215" w:rsidRPr="0031616E">
        <w:rPr>
          <w:rFonts w:eastAsia="Times New Roman" w:cs="Arial"/>
          <w:spacing w:val="2"/>
          <w:szCs w:val="24"/>
          <w:lang w:eastAsia="en-GB"/>
        </w:rPr>
        <w:t>which had an impact on access</w:t>
      </w:r>
      <w:r w:rsidR="00F003A0" w:rsidRPr="0031616E">
        <w:rPr>
          <w:rFonts w:eastAsia="Times New Roman" w:cs="Arial"/>
          <w:spacing w:val="2"/>
          <w:szCs w:val="24"/>
          <w:lang w:eastAsia="en-GB"/>
        </w:rPr>
        <w:t xml:space="preserve"> to </w:t>
      </w:r>
      <w:r w:rsidRPr="0031616E">
        <w:rPr>
          <w:rFonts w:eastAsia="Times New Roman" w:cs="Arial"/>
          <w:spacing w:val="2"/>
          <w:szCs w:val="24"/>
          <w:lang w:eastAsia="en-GB"/>
        </w:rPr>
        <w:t>Blackboard</w:t>
      </w:r>
      <w:r w:rsidR="0031616E">
        <w:rPr>
          <w:rFonts w:eastAsia="Times New Roman" w:cs="Arial"/>
          <w:spacing w:val="2"/>
          <w:szCs w:val="24"/>
          <w:lang w:eastAsia="en-GB"/>
        </w:rPr>
        <w:t xml:space="preserve"> (the virtual learning environment used at the </w:t>
      </w:r>
      <w:r w:rsidR="007D73C3">
        <w:rPr>
          <w:rFonts w:eastAsia="Times New Roman" w:cs="Arial"/>
          <w:spacing w:val="2"/>
          <w:szCs w:val="24"/>
          <w:lang w:eastAsia="en-GB"/>
        </w:rPr>
        <w:t>U</w:t>
      </w:r>
      <w:r w:rsidR="0031616E">
        <w:rPr>
          <w:rFonts w:eastAsia="Times New Roman" w:cs="Arial"/>
          <w:spacing w:val="2"/>
          <w:szCs w:val="24"/>
          <w:lang w:eastAsia="en-GB"/>
        </w:rPr>
        <w:t>niversity of Westminster)</w:t>
      </w:r>
      <w:r w:rsidRPr="0031616E">
        <w:rPr>
          <w:rFonts w:eastAsia="Times New Roman" w:cs="Arial"/>
          <w:spacing w:val="2"/>
          <w:szCs w:val="24"/>
          <w:lang w:eastAsia="en-GB"/>
        </w:rPr>
        <w:t xml:space="preserve">. </w:t>
      </w:r>
      <w:r w:rsidR="3D34C6C0" w:rsidRPr="0031616E">
        <w:rPr>
          <w:rFonts w:eastAsia="Times New Roman" w:cs="Arial"/>
          <w:spacing w:val="2"/>
          <w:szCs w:val="24"/>
          <w:lang w:eastAsia="en-GB"/>
        </w:rPr>
        <w:t>Colle</w:t>
      </w:r>
      <w:r w:rsidR="006F7347" w:rsidRPr="0031616E">
        <w:rPr>
          <w:rFonts w:eastAsia="Times New Roman" w:cs="Arial"/>
          <w:spacing w:val="2"/>
          <w:szCs w:val="24"/>
          <w:lang w:eastAsia="en-GB"/>
        </w:rPr>
        <w:t>a</w:t>
      </w:r>
      <w:r w:rsidR="3D34C6C0" w:rsidRPr="0031616E">
        <w:rPr>
          <w:rFonts w:eastAsia="Times New Roman" w:cs="Arial"/>
          <w:spacing w:val="2"/>
          <w:szCs w:val="24"/>
          <w:lang w:eastAsia="en-GB"/>
        </w:rPr>
        <w:t>gues commented that B</w:t>
      </w:r>
      <w:r w:rsidR="00570117">
        <w:rPr>
          <w:rFonts w:eastAsia="Times New Roman" w:cs="Arial"/>
          <w:spacing w:val="2"/>
          <w:szCs w:val="24"/>
          <w:lang w:eastAsia="en-GB"/>
        </w:rPr>
        <w:t>lackboard</w:t>
      </w:r>
      <w:r w:rsidR="01233362" w:rsidRPr="0031616E">
        <w:rPr>
          <w:rFonts w:eastAsia="Times New Roman" w:cs="Arial"/>
          <w:spacing w:val="2"/>
          <w:szCs w:val="24"/>
          <w:lang w:eastAsia="en-GB"/>
        </w:rPr>
        <w:t xml:space="preserve"> crashed </w:t>
      </w:r>
      <w:r w:rsidR="7F4E851B" w:rsidRPr="0031616E">
        <w:rPr>
          <w:rFonts w:eastAsia="Times New Roman" w:cs="Arial"/>
          <w:spacing w:val="2"/>
          <w:szCs w:val="24"/>
          <w:lang w:eastAsia="en-GB"/>
        </w:rPr>
        <w:t>for</w:t>
      </w:r>
      <w:r w:rsidR="01233362" w:rsidRPr="0031616E">
        <w:rPr>
          <w:rFonts w:eastAsia="Times New Roman" w:cs="Arial"/>
          <w:spacing w:val="2"/>
          <w:szCs w:val="24"/>
          <w:lang w:eastAsia="en-GB"/>
        </w:rPr>
        <w:t xml:space="preserve"> some </w:t>
      </w:r>
      <w:r w:rsidR="00CF6E8B" w:rsidRPr="0031616E">
        <w:rPr>
          <w:rFonts w:eastAsia="Times New Roman" w:cs="Arial"/>
          <w:spacing w:val="2"/>
          <w:szCs w:val="24"/>
          <w:lang w:eastAsia="en-GB"/>
        </w:rPr>
        <w:t>of their</w:t>
      </w:r>
      <w:r w:rsidR="00F05DB2" w:rsidRPr="0031616E">
        <w:rPr>
          <w:rFonts w:eastAsia="Times New Roman" w:cs="Arial"/>
          <w:spacing w:val="2"/>
          <w:szCs w:val="24"/>
          <w:lang w:eastAsia="en-GB"/>
        </w:rPr>
        <w:t xml:space="preserve"> students </w:t>
      </w:r>
      <w:r w:rsidR="01233362" w:rsidRPr="0031616E">
        <w:rPr>
          <w:rFonts w:eastAsia="Times New Roman" w:cs="Arial"/>
          <w:spacing w:val="2"/>
          <w:szCs w:val="24"/>
          <w:lang w:eastAsia="en-GB"/>
        </w:rPr>
        <w:t xml:space="preserve">during </w:t>
      </w:r>
      <w:r w:rsidR="00CF6E8B" w:rsidRPr="0031616E">
        <w:rPr>
          <w:rFonts w:eastAsia="Times New Roman" w:cs="Arial"/>
          <w:spacing w:val="2"/>
          <w:szCs w:val="24"/>
          <w:lang w:eastAsia="en-GB"/>
        </w:rPr>
        <w:t>the 24</w:t>
      </w:r>
      <w:r w:rsidR="000866A1" w:rsidRPr="0031616E">
        <w:rPr>
          <w:rFonts w:eastAsia="Times New Roman" w:cs="Arial"/>
          <w:spacing w:val="2"/>
          <w:szCs w:val="24"/>
          <w:lang w:eastAsia="en-GB"/>
        </w:rPr>
        <w:t>-</w:t>
      </w:r>
      <w:r w:rsidR="00CF6E8B" w:rsidRPr="0031616E">
        <w:rPr>
          <w:rFonts w:eastAsia="Times New Roman" w:cs="Arial"/>
          <w:spacing w:val="2"/>
          <w:szCs w:val="24"/>
          <w:lang w:eastAsia="en-GB"/>
        </w:rPr>
        <w:t>hour period</w:t>
      </w:r>
      <w:r w:rsidR="00C31A9D" w:rsidRPr="0031616E">
        <w:rPr>
          <w:rFonts w:eastAsia="Times New Roman" w:cs="Arial"/>
          <w:spacing w:val="2"/>
          <w:szCs w:val="24"/>
          <w:lang w:eastAsia="en-GB"/>
        </w:rPr>
        <w:t xml:space="preserve"> and some colleagues had to support some of their students online</w:t>
      </w:r>
      <w:r w:rsidR="0031616E">
        <w:rPr>
          <w:rFonts w:eastAsia="Times New Roman" w:cs="Arial"/>
          <w:spacing w:val="2"/>
          <w:szCs w:val="24"/>
          <w:lang w:eastAsia="en-GB"/>
        </w:rPr>
        <w:t>, including</w:t>
      </w:r>
      <w:r w:rsidR="00C31A9D" w:rsidRPr="0031616E">
        <w:rPr>
          <w:rFonts w:eastAsia="Times New Roman" w:cs="Arial"/>
          <w:spacing w:val="2"/>
          <w:szCs w:val="24"/>
          <w:lang w:eastAsia="en-GB"/>
        </w:rPr>
        <w:t xml:space="preserve"> on a Saturday. </w:t>
      </w:r>
    </w:p>
    <w:p w14:paraId="1054B2B5" w14:textId="29599706" w:rsidR="5ADDC906" w:rsidRPr="0031616E" w:rsidRDefault="00DB18BB"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 xml:space="preserve">The fourth theme </w:t>
      </w:r>
      <w:r w:rsidR="0031616E">
        <w:rPr>
          <w:rFonts w:eastAsia="Times New Roman" w:cs="Arial"/>
          <w:spacing w:val="2"/>
          <w:szCs w:val="24"/>
          <w:lang w:eastAsia="en-GB"/>
        </w:rPr>
        <w:t>linked to</w:t>
      </w:r>
      <w:r w:rsidRPr="0031616E">
        <w:rPr>
          <w:rFonts w:eastAsia="Times New Roman" w:cs="Arial"/>
          <w:spacing w:val="2"/>
          <w:szCs w:val="24"/>
          <w:lang w:eastAsia="en-GB"/>
        </w:rPr>
        <w:t xml:space="preserve"> the living conditions</w:t>
      </w:r>
      <w:r w:rsidR="00F003A0" w:rsidRPr="0031616E">
        <w:rPr>
          <w:rFonts w:eastAsia="Times New Roman" w:cs="Arial"/>
          <w:spacing w:val="2"/>
          <w:szCs w:val="24"/>
          <w:lang w:eastAsia="en-GB"/>
        </w:rPr>
        <w:t xml:space="preserve"> of students </w:t>
      </w:r>
      <w:r w:rsidR="0031616E">
        <w:rPr>
          <w:rFonts w:eastAsia="Times New Roman" w:cs="Arial"/>
          <w:spacing w:val="2"/>
          <w:szCs w:val="24"/>
          <w:lang w:eastAsia="en-GB"/>
        </w:rPr>
        <w:t xml:space="preserve">(both those </w:t>
      </w:r>
      <w:r w:rsidR="00F003A0" w:rsidRPr="0031616E">
        <w:rPr>
          <w:rFonts w:eastAsia="Times New Roman" w:cs="Arial"/>
          <w:spacing w:val="2"/>
          <w:szCs w:val="24"/>
          <w:lang w:eastAsia="en-GB"/>
        </w:rPr>
        <w:t>in the UK a</w:t>
      </w:r>
      <w:r w:rsidR="0031616E">
        <w:rPr>
          <w:rFonts w:eastAsia="Times New Roman" w:cs="Arial"/>
          <w:spacing w:val="2"/>
          <w:szCs w:val="24"/>
          <w:lang w:eastAsia="en-GB"/>
        </w:rPr>
        <w:t xml:space="preserve">nd elsewhere </w:t>
      </w:r>
      <w:r w:rsidR="00F003A0" w:rsidRPr="0031616E">
        <w:rPr>
          <w:rFonts w:eastAsia="Times New Roman" w:cs="Arial"/>
          <w:spacing w:val="2"/>
          <w:szCs w:val="24"/>
          <w:lang w:eastAsia="en-GB"/>
        </w:rPr>
        <w:t>across the world</w:t>
      </w:r>
      <w:r w:rsidR="0031616E">
        <w:rPr>
          <w:rFonts w:eastAsia="Times New Roman" w:cs="Arial"/>
          <w:spacing w:val="2"/>
          <w:szCs w:val="24"/>
          <w:lang w:eastAsia="en-GB"/>
        </w:rPr>
        <w:t>)</w:t>
      </w:r>
      <w:r w:rsidR="00F003A0" w:rsidRPr="0031616E">
        <w:rPr>
          <w:rFonts w:eastAsia="Times New Roman" w:cs="Arial"/>
          <w:spacing w:val="2"/>
          <w:szCs w:val="24"/>
          <w:lang w:eastAsia="en-GB"/>
        </w:rPr>
        <w:t>.</w:t>
      </w:r>
      <w:r w:rsidRPr="0031616E">
        <w:rPr>
          <w:rFonts w:eastAsia="Times New Roman" w:cs="Arial"/>
          <w:spacing w:val="2"/>
          <w:szCs w:val="24"/>
          <w:lang w:eastAsia="en-GB"/>
        </w:rPr>
        <w:t xml:space="preserve"> </w:t>
      </w:r>
      <w:r w:rsidR="00F003A0" w:rsidRPr="0031616E">
        <w:rPr>
          <w:rFonts w:eastAsia="Times New Roman" w:cs="Arial"/>
          <w:spacing w:val="2"/>
          <w:szCs w:val="24"/>
          <w:lang w:eastAsia="en-GB"/>
        </w:rPr>
        <w:t xml:space="preserve">Academics </w:t>
      </w:r>
      <w:r w:rsidR="00F05DB2" w:rsidRPr="0031616E">
        <w:rPr>
          <w:rFonts w:eastAsia="Times New Roman" w:cs="Arial"/>
          <w:spacing w:val="2"/>
          <w:szCs w:val="24"/>
          <w:lang w:eastAsia="en-GB"/>
        </w:rPr>
        <w:t>commented</w:t>
      </w:r>
      <w:r w:rsidR="01233362" w:rsidRPr="0031616E">
        <w:rPr>
          <w:rFonts w:eastAsia="Times New Roman" w:cs="Arial"/>
          <w:spacing w:val="2"/>
          <w:szCs w:val="24"/>
          <w:lang w:eastAsia="en-GB"/>
        </w:rPr>
        <w:t xml:space="preserve"> that some </w:t>
      </w:r>
      <w:r w:rsidR="00F05DB2" w:rsidRPr="0031616E">
        <w:rPr>
          <w:rFonts w:eastAsia="Times New Roman" w:cs="Arial"/>
          <w:spacing w:val="2"/>
          <w:szCs w:val="24"/>
          <w:lang w:eastAsia="en-GB"/>
        </w:rPr>
        <w:t>of their students l</w:t>
      </w:r>
      <w:r w:rsidR="01233362" w:rsidRPr="0031616E">
        <w:rPr>
          <w:rFonts w:eastAsia="Times New Roman" w:cs="Arial"/>
          <w:spacing w:val="2"/>
          <w:szCs w:val="24"/>
          <w:lang w:eastAsia="en-GB"/>
        </w:rPr>
        <w:t>ived in very cram</w:t>
      </w:r>
      <w:r w:rsidR="005C170B">
        <w:rPr>
          <w:rFonts w:eastAsia="Times New Roman" w:cs="Arial"/>
          <w:spacing w:val="2"/>
          <w:szCs w:val="24"/>
          <w:lang w:eastAsia="en-GB"/>
        </w:rPr>
        <w:t>m</w:t>
      </w:r>
      <w:r w:rsidR="01233362" w:rsidRPr="0031616E">
        <w:rPr>
          <w:rFonts w:eastAsia="Times New Roman" w:cs="Arial"/>
          <w:spacing w:val="2"/>
          <w:szCs w:val="24"/>
          <w:lang w:eastAsia="en-GB"/>
        </w:rPr>
        <w:t>ed living conditions</w:t>
      </w:r>
      <w:r w:rsidR="00A801D4" w:rsidRPr="0031616E">
        <w:rPr>
          <w:rFonts w:eastAsia="Times New Roman" w:cs="Arial"/>
          <w:spacing w:val="2"/>
          <w:szCs w:val="24"/>
          <w:lang w:eastAsia="en-GB"/>
        </w:rPr>
        <w:t xml:space="preserve"> </w:t>
      </w:r>
      <w:r w:rsidR="00F003A0" w:rsidRPr="0031616E">
        <w:rPr>
          <w:rFonts w:eastAsia="Times New Roman" w:cs="Arial"/>
          <w:spacing w:val="2"/>
          <w:szCs w:val="24"/>
          <w:lang w:eastAsia="en-GB"/>
        </w:rPr>
        <w:t>with no access to a</w:t>
      </w:r>
      <w:r w:rsidR="00A801D4" w:rsidRPr="0031616E">
        <w:rPr>
          <w:rFonts w:eastAsia="Times New Roman" w:cs="Arial"/>
          <w:spacing w:val="2"/>
          <w:szCs w:val="24"/>
          <w:lang w:eastAsia="en-GB"/>
        </w:rPr>
        <w:t xml:space="preserve"> quiet space to take the exam</w:t>
      </w:r>
      <w:r w:rsidR="00F003A0" w:rsidRPr="0031616E">
        <w:rPr>
          <w:rFonts w:eastAsia="Times New Roman" w:cs="Arial"/>
          <w:spacing w:val="2"/>
          <w:szCs w:val="24"/>
          <w:lang w:eastAsia="en-GB"/>
        </w:rPr>
        <w:t>.</w:t>
      </w:r>
      <w:r w:rsidR="000E1ADD" w:rsidRPr="0031616E">
        <w:rPr>
          <w:rFonts w:eastAsia="Times New Roman" w:cs="Arial"/>
          <w:spacing w:val="2"/>
          <w:szCs w:val="24"/>
          <w:lang w:eastAsia="en-GB"/>
        </w:rPr>
        <w:t xml:space="preserve"> Therefore,</w:t>
      </w:r>
      <w:r w:rsidR="209FA57B" w:rsidRPr="0031616E">
        <w:rPr>
          <w:rFonts w:eastAsia="Times New Roman" w:cs="Arial"/>
          <w:spacing w:val="2"/>
          <w:szCs w:val="24"/>
          <w:lang w:eastAsia="en-GB"/>
        </w:rPr>
        <w:t xml:space="preserve"> this </w:t>
      </w:r>
      <w:r w:rsidR="000E1ADD" w:rsidRPr="0031616E">
        <w:rPr>
          <w:rFonts w:eastAsia="Times New Roman" w:cs="Arial"/>
          <w:spacing w:val="2"/>
          <w:szCs w:val="24"/>
          <w:lang w:eastAsia="en-GB"/>
        </w:rPr>
        <w:t>factor probably had</w:t>
      </w:r>
      <w:r w:rsidR="01233362" w:rsidRPr="0031616E">
        <w:rPr>
          <w:rFonts w:eastAsia="Times New Roman" w:cs="Arial"/>
          <w:spacing w:val="2"/>
          <w:szCs w:val="24"/>
          <w:lang w:eastAsia="en-GB"/>
        </w:rPr>
        <w:t xml:space="preserve"> a</w:t>
      </w:r>
      <w:r w:rsidR="000E1ADD" w:rsidRPr="0031616E">
        <w:rPr>
          <w:rFonts w:eastAsia="Times New Roman" w:cs="Arial"/>
          <w:spacing w:val="2"/>
          <w:szCs w:val="24"/>
          <w:lang w:eastAsia="en-GB"/>
        </w:rPr>
        <w:t xml:space="preserve">n adverse effect </w:t>
      </w:r>
      <w:r w:rsidR="01233362" w:rsidRPr="0031616E">
        <w:rPr>
          <w:rFonts w:eastAsia="Times New Roman" w:cs="Arial"/>
          <w:spacing w:val="2"/>
          <w:szCs w:val="24"/>
          <w:lang w:eastAsia="en-GB"/>
        </w:rPr>
        <w:t>on the</w:t>
      </w:r>
      <w:r w:rsidR="00A801D4" w:rsidRPr="0031616E">
        <w:rPr>
          <w:rFonts w:eastAsia="Times New Roman" w:cs="Arial"/>
          <w:spacing w:val="2"/>
          <w:szCs w:val="24"/>
          <w:lang w:eastAsia="en-GB"/>
        </w:rPr>
        <w:t xml:space="preserve"> student’s online assessment</w:t>
      </w:r>
      <w:r w:rsidR="0031616E">
        <w:rPr>
          <w:rFonts w:eastAsia="Times New Roman" w:cs="Arial"/>
          <w:spacing w:val="2"/>
          <w:szCs w:val="24"/>
          <w:lang w:eastAsia="en-GB"/>
        </w:rPr>
        <w:t>, and one which could not be fully evaluated</w:t>
      </w:r>
      <w:r w:rsidR="28630E2C" w:rsidRPr="0031616E">
        <w:rPr>
          <w:rFonts w:eastAsia="Times New Roman" w:cs="Arial"/>
          <w:spacing w:val="2"/>
          <w:szCs w:val="24"/>
          <w:lang w:eastAsia="en-GB"/>
        </w:rPr>
        <w:t>.</w:t>
      </w:r>
      <w:r w:rsidR="77404063" w:rsidRPr="0031616E">
        <w:rPr>
          <w:rFonts w:eastAsia="Times New Roman" w:cs="Arial"/>
          <w:spacing w:val="2"/>
          <w:szCs w:val="24"/>
          <w:lang w:eastAsia="en-GB"/>
        </w:rPr>
        <w:t xml:space="preserve"> </w:t>
      </w:r>
    </w:p>
    <w:p w14:paraId="7325B134" w14:textId="7F84F0F2" w:rsidR="77F33ACF" w:rsidRPr="0031616E" w:rsidRDefault="0031616E" w:rsidP="0031616E">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t>Finally,</w:t>
      </w:r>
      <w:r w:rsidR="77F33ACF" w:rsidRPr="0031616E">
        <w:rPr>
          <w:rFonts w:eastAsia="Times New Roman" w:cs="Arial"/>
          <w:spacing w:val="2"/>
          <w:szCs w:val="24"/>
          <w:lang w:eastAsia="en-GB"/>
        </w:rPr>
        <w:t xml:space="preserve"> s</w:t>
      </w:r>
      <w:r w:rsidR="01233362" w:rsidRPr="0031616E">
        <w:rPr>
          <w:rFonts w:eastAsia="Times New Roman" w:cs="Arial"/>
          <w:spacing w:val="2"/>
          <w:szCs w:val="24"/>
          <w:lang w:eastAsia="en-GB"/>
        </w:rPr>
        <w:t xml:space="preserve">ome </w:t>
      </w:r>
      <w:r w:rsidR="004F098F" w:rsidRPr="0031616E">
        <w:rPr>
          <w:rFonts w:eastAsia="Times New Roman" w:cs="Arial"/>
          <w:spacing w:val="2"/>
          <w:szCs w:val="24"/>
          <w:lang w:eastAsia="en-GB"/>
        </w:rPr>
        <w:t>academics</w:t>
      </w:r>
      <w:r w:rsidR="01233362" w:rsidRPr="0031616E">
        <w:rPr>
          <w:rFonts w:eastAsia="Times New Roman" w:cs="Arial"/>
          <w:spacing w:val="2"/>
          <w:szCs w:val="24"/>
          <w:lang w:eastAsia="en-GB"/>
        </w:rPr>
        <w:t xml:space="preserve"> found that greater effort was needed </w:t>
      </w:r>
      <w:r w:rsidR="0008100C" w:rsidRPr="0031616E">
        <w:rPr>
          <w:rFonts w:eastAsia="Times New Roman" w:cs="Arial"/>
          <w:spacing w:val="2"/>
          <w:szCs w:val="24"/>
          <w:lang w:eastAsia="en-GB"/>
        </w:rPr>
        <w:t xml:space="preserve">to </w:t>
      </w:r>
      <w:r w:rsidR="7A4749B4" w:rsidRPr="0031616E">
        <w:rPr>
          <w:rFonts w:eastAsia="Times New Roman" w:cs="Arial"/>
          <w:spacing w:val="2"/>
          <w:szCs w:val="24"/>
          <w:lang w:eastAsia="en-GB"/>
        </w:rPr>
        <w:t>mark the online assessments/exams</w:t>
      </w:r>
      <w:r w:rsidR="004712E0">
        <w:rPr>
          <w:rFonts w:eastAsia="Times New Roman" w:cs="Arial"/>
          <w:spacing w:val="2"/>
          <w:szCs w:val="24"/>
          <w:lang w:eastAsia="en-GB"/>
        </w:rPr>
        <w:t xml:space="preserve">. They reflected on the lack of previous experience </w:t>
      </w:r>
      <w:r w:rsidR="00C31A9D" w:rsidRPr="0031616E">
        <w:rPr>
          <w:rFonts w:eastAsia="Times New Roman" w:cs="Arial"/>
          <w:spacing w:val="2"/>
          <w:szCs w:val="24"/>
          <w:lang w:eastAsia="en-GB"/>
        </w:rPr>
        <w:t>mark</w:t>
      </w:r>
      <w:r w:rsidR="004712E0">
        <w:rPr>
          <w:rFonts w:eastAsia="Times New Roman" w:cs="Arial"/>
          <w:spacing w:val="2"/>
          <w:szCs w:val="24"/>
          <w:lang w:eastAsia="en-GB"/>
        </w:rPr>
        <w:t>ing</w:t>
      </w:r>
      <w:r w:rsidR="00C31A9D" w:rsidRPr="0031616E">
        <w:rPr>
          <w:rFonts w:eastAsia="Times New Roman" w:cs="Arial"/>
          <w:spacing w:val="2"/>
          <w:szCs w:val="24"/>
          <w:lang w:eastAsia="en-GB"/>
        </w:rPr>
        <w:t xml:space="preserve"> </w:t>
      </w:r>
      <w:r w:rsidR="00C31A9D" w:rsidRPr="0031616E">
        <w:rPr>
          <w:rFonts w:eastAsia="Times New Roman" w:cs="Arial"/>
          <w:spacing w:val="2"/>
          <w:szCs w:val="24"/>
          <w:lang w:eastAsia="en-GB"/>
        </w:rPr>
        <w:lastRenderedPageBreak/>
        <w:t>these types of assessments</w:t>
      </w:r>
      <w:r w:rsidR="004712E0">
        <w:rPr>
          <w:rFonts w:eastAsia="Times New Roman" w:cs="Arial"/>
          <w:spacing w:val="2"/>
          <w:szCs w:val="24"/>
          <w:lang w:eastAsia="en-GB"/>
        </w:rPr>
        <w:t xml:space="preserve">, and to </w:t>
      </w:r>
      <w:r w:rsidR="002757F9" w:rsidRPr="0031616E">
        <w:rPr>
          <w:rFonts w:eastAsia="Times New Roman" w:cs="Arial"/>
          <w:spacing w:val="2"/>
          <w:szCs w:val="24"/>
          <w:lang w:eastAsia="en-GB"/>
        </w:rPr>
        <w:t xml:space="preserve">sufficient </w:t>
      </w:r>
      <w:r w:rsidR="004712E0">
        <w:rPr>
          <w:rFonts w:eastAsia="Times New Roman" w:cs="Arial"/>
          <w:spacing w:val="2"/>
          <w:szCs w:val="24"/>
          <w:lang w:eastAsia="en-GB"/>
        </w:rPr>
        <w:t>‘</w:t>
      </w:r>
      <w:r w:rsidR="002757F9" w:rsidRPr="0031616E">
        <w:rPr>
          <w:rFonts w:eastAsia="Times New Roman" w:cs="Arial"/>
          <w:spacing w:val="2"/>
          <w:szCs w:val="24"/>
          <w:lang w:eastAsia="en-GB"/>
        </w:rPr>
        <w:t>practice</w:t>
      </w:r>
      <w:r w:rsidR="004712E0">
        <w:rPr>
          <w:rFonts w:eastAsia="Times New Roman" w:cs="Arial"/>
          <w:spacing w:val="2"/>
          <w:szCs w:val="24"/>
          <w:lang w:eastAsia="en-GB"/>
        </w:rPr>
        <w:t>’ needed to determine what they could/should reasonably expect from students</w:t>
      </w:r>
      <w:r w:rsidR="0008100C" w:rsidRPr="0031616E">
        <w:rPr>
          <w:rFonts w:eastAsia="Times New Roman" w:cs="Arial"/>
          <w:spacing w:val="2"/>
          <w:szCs w:val="24"/>
          <w:lang w:eastAsia="en-GB"/>
        </w:rPr>
        <w:t xml:space="preserve">. </w:t>
      </w:r>
      <w:r w:rsidR="7A4749B4" w:rsidRPr="0031616E">
        <w:rPr>
          <w:rFonts w:eastAsia="Times New Roman" w:cs="Arial"/>
          <w:spacing w:val="2"/>
          <w:szCs w:val="24"/>
          <w:lang w:eastAsia="en-GB"/>
        </w:rPr>
        <w:t xml:space="preserve"> </w:t>
      </w:r>
    </w:p>
    <w:p w14:paraId="2F5AF955" w14:textId="77777777" w:rsidR="00E060B0" w:rsidRDefault="00E060B0" w:rsidP="718CF77C">
      <w:pPr>
        <w:rPr>
          <w:rFonts w:eastAsia="Arial" w:cs="Arial"/>
          <w:szCs w:val="24"/>
        </w:rPr>
      </w:pPr>
    </w:p>
    <w:p w14:paraId="5A5FD88A" w14:textId="078D965E" w:rsidR="00E060B0" w:rsidRPr="00FF5808" w:rsidRDefault="00E060B0" w:rsidP="00FF5808">
      <w:pPr>
        <w:pStyle w:val="Heading2"/>
        <w:rPr>
          <w:rFonts w:ascii="Arial" w:eastAsia="Arial" w:hAnsi="Arial" w:cs="Arial"/>
          <w:b w:val="0"/>
          <w:sz w:val="24"/>
          <w:szCs w:val="24"/>
        </w:rPr>
      </w:pPr>
      <w:r w:rsidRPr="00FF5808">
        <w:rPr>
          <w:rFonts w:ascii="Arial" w:eastAsia="Arial" w:hAnsi="Arial" w:cs="Arial"/>
          <w:sz w:val="24"/>
          <w:szCs w:val="24"/>
        </w:rPr>
        <w:t xml:space="preserve">Positives/blessings of online assessments/exams for academics </w:t>
      </w:r>
      <w:r w:rsidR="005E583C" w:rsidRPr="00FF5808">
        <w:rPr>
          <w:rFonts w:ascii="Arial" w:eastAsia="Arial" w:hAnsi="Arial" w:cs="Arial"/>
          <w:bCs/>
          <w:sz w:val="24"/>
          <w:szCs w:val="24"/>
        </w:rPr>
        <w:t>from the University of Westminster</w:t>
      </w:r>
    </w:p>
    <w:p w14:paraId="0BEB22F7" w14:textId="2900A438" w:rsidR="00EC6E41" w:rsidRPr="0031616E" w:rsidRDefault="235B34C9"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Since</w:t>
      </w:r>
      <w:r w:rsidR="01233362" w:rsidRPr="0031616E">
        <w:rPr>
          <w:rFonts w:eastAsia="Times New Roman" w:cs="Arial"/>
          <w:spacing w:val="2"/>
          <w:szCs w:val="24"/>
          <w:lang w:eastAsia="en-GB"/>
        </w:rPr>
        <w:t xml:space="preserve"> students could access the exams from anywhere in the UK and the world</w:t>
      </w:r>
      <w:r w:rsidR="3827A89C" w:rsidRPr="0031616E">
        <w:rPr>
          <w:rFonts w:eastAsia="Times New Roman" w:cs="Arial"/>
          <w:spacing w:val="2"/>
          <w:szCs w:val="24"/>
          <w:lang w:eastAsia="en-GB"/>
        </w:rPr>
        <w:t xml:space="preserve">, </w:t>
      </w:r>
      <w:r w:rsidR="11937A28" w:rsidRPr="0031616E">
        <w:rPr>
          <w:rFonts w:eastAsia="Times New Roman" w:cs="Arial"/>
          <w:spacing w:val="2"/>
          <w:szCs w:val="24"/>
          <w:lang w:eastAsia="en-GB"/>
        </w:rPr>
        <w:t>o</w:t>
      </w:r>
      <w:r w:rsidR="01233362" w:rsidRPr="0031616E">
        <w:rPr>
          <w:rFonts w:eastAsia="Times New Roman" w:cs="Arial"/>
          <w:spacing w:val="2"/>
          <w:szCs w:val="24"/>
          <w:lang w:eastAsia="en-GB"/>
        </w:rPr>
        <w:t xml:space="preserve">ne of the </w:t>
      </w:r>
      <w:r w:rsidR="0EFDFEAD" w:rsidRPr="0031616E">
        <w:rPr>
          <w:rFonts w:eastAsia="Times New Roman" w:cs="Arial"/>
          <w:spacing w:val="2"/>
          <w:szCs w:val="24"/>
          <w:lang w:eastAsia="en-GB"/>
        </w:rPr>
        <w:t>module leaders commented</w:t>
      </w:r>
      <w:r w:rsidR="01233362" w:rsidRPr="0031616E">
        <w:rPr>
          <w:rFonts w:eastAsia="Times New Roman" w:cs="Arial"/>
          <w:spacing w:val="2"/>
          <w:szCs w:val="24"/>
          <w:lang w:eastAsia="en-GB"/>
        </w:rPr>
        <w:t xml:space="preserve"> that in her</w:t>
      </w:r>
      <w:r w:rsidR="00B81229" w:rsidRPr="0031616E">
        <w:rPr>
          <w:rFonts w:eastAsia="Times New Roman" w:cs="Arial"/>
          <w:spacing w:val="2"/>
          <w:szCs w:val="24"/>
          <w:lang w:eastAsia="en-GB"/>
        </w:rPr>
        <w:t>/</w:t>
      </w:r>
      <w:r w:rsidR="004712E0">
        <w:rPr>
          <w:rFonts w:eastAsia="Times New Roman" w:cs="Arial"/>
          <w:spacing w:val="2"/>
          <w:szCs w:val="24"/>
          <w:lang w:eastAsia="en-GB"/>
        </w:rPr>
        <w:t xml:space="preserve"> </w:t>
      </w:r>
      <w:r w:rsidR="00B81229" w:rsidRPr="0031616E">
        <w:rPr>
          <w:rFonts w:eastAsia="Times New Roman" w:cs="Arial"/>
          <w:spacing w:val="2"/>
          <w:szCs w:val="24"/>
          <w:lang w:eastAsia="en-GB"/>
        </w:rPr>
        <w:t>his</w:t>
      </w:r>
      <w:r w:rsidR="01233362" w:rsidRPr="0031616E">
        <w:rPr>
          <w:rFonts w:eastAsia="Times New Roman" w:cs="Arial"/>
          <w:spacing w:val="2"/>
          <w:szCs w:val="24"/>
          <w:lang w:eastAsia="en-GB"/>
        </w:rPr>
        <w:t xml:space="preserve"> view,</w:t>
      </w:r>
      <w:r w:rsidR="7AB75B80" w:rsidRPr="0031616E">
        <w:rPr>
          <w:rFonts w:eastAsia="Times New Roman" w:cs="Arial"/>
          <w:spacing w:val="2"/>
          <w:szCs w:val="24"/>
          <w:lang w:eastAsia="en-GB"/>
        </w:rPr>
        <w:t xml:space="preserve"> the </w:t>
      </w:r>
      <w:r w:rsidR="01233362" w:rsidRPr="0031616E">
        <w:rPr>
          <w:rFonts w:eastAsia="Times New Roman" w:cs="Arial"/>
          <w:spacing w:val="2"/>
          <w:szCs w:val="24"/>
          <w:lang w:eastAsia="en-GB"/>
        </w:rPr>
        <w:t>24</w:t>
      </w:r>
      <w:r w:rsidR="000866A1" w:rsidRPr="0031616E">
        <w:rPr>
          <w:rFonts w:eastAsia="Times New Roman" w:cs="Arial"/>
          <w:spacing w:val="2"/>
          <w:szCs w:val="24"/>
          <w:lang w:eastAsia="en-GB"/>
        </w:rPr>
        <w:t>-</w:t>
      </w:r>
      <w:r w:rsidR="01233362" w:rsidRPr="0031616E">
        <w:rPr>
          <w:rFonts w:eastAsia="Times New Roman" w:cs="Arial"/>
          <w:spacing w:val="2"/>
          <w:szCs w:val="24"/>
          <w:lang w:eastAsia="en-GB"/>
        </w:rPr>
        <w:t xml:space="preserve">hour open book exams/ assessment worked better than </w:t>
      </w:r>
      <w:r w:rsidR="00B81229" w:rsidRPr="0031616E">
        <w:rPr>
          <w:rFonts w:eastAsia="Times New Roman" w:cs="Arial"/>
          <w:spacing w:val="2"/>
          <w:szCs w:val="24"/>
          <w:lang w:eastAsia="en-GB"/>
        </w:rPr>
        <w:t>s/</w:t>
      </w:r>
      <w:r w:rsidR="01233362" w:rsidRPr="0031616E">
        <w:rPr>
          <w:rFonts w:eastAsia="Times New Roman" w:cs="Arial"/>
          <w:spacing w:val="2"/>
          <w:szCs w:val="24"/>
          <w:lang w:eastAsia="en-GB"/>
        </w:rPr>
        <w:t xml:space="preserve">he expected. </w:t>
      </w:r>
      <w:r w:rsidR="00EC6E41" w:rsidRPr="0031616E">
        <w:rPr>
          <w:rFonts w:eastAsia="Times New Roman" w:cs="Arial"/>
          <w:spacing w:val="2"/>
          <w:szCs w:val="24"/>
          <w:lang w:eastAsia="en-GB"/>
        </w:rPr>
        <w:t xml:space="preserve">Other academics felt that the answers the students gave were at a much higher level than the students would normally </w:t>
      </w:r>
      <w:r w:rsidR="007D73C3" w:rsidRPr="0031616E">
        <w:rPr>
          <w:rFonts w:eastAsia="Times New Roman" w:cs="Arial"/>
          <w:spacing w:val="2"/>
          <w:szCs w:val="24"/>
          <w:lang w:eastAsia="en-GB"/>
        </w:rPr>
        <w:t>produce,</w:t>
      </w:r>
      <w:r w:rsidR="00EC6E41" w:rsidRPr="0031616E">
        <w:rPr>
          <w:rFonts w:eastAsia="Times New Roman" w:cs="Arial"/>
          <w:spacing w:val="2"/>
          <w:szCs w:val="24"/>
          <w:lang w:eastAsia="en-GB"/>
        </w:rPr>
        <w:t xml:space="preserve"> and this showed a real commitment and dedication on the part of the students. </w:t>
      </w:r>
      <w:r w:rsidR="00B81229" w:rsidRPr="0031616E">
        <w:rPr>
          <w:rFonts w:eastAsia="Times New Roman" w:cs="Arial"/>
          <w:spacing w:val="2"/>
          <w:szCs w:val="24"/>
          <w:lang w:eastAsia="en-GB"/>
        </w:rPr>
        <w:t>Moreover,</w:t>
      </w:r>
      <w:r w:rsidR="01233362" w:rsidRPr="0031616E">
        <w:rPr>
          <w:rFonts w:eastAsia="Times New Roman" w:cs="Arial"/>
          <w:spacing w:val="2"/>
          <w:szCs w:val="24"/>
          <w:lang w:eastAsia="en-GB"/>
        </w:rPr>
        <w:t xml:space="preserve"> once the marking scheme was appropriately </w:t>
      </w:r>
      <w:r w:rsidR="00B17926" w:rsidRPr="00055C69">
        <w:rPr>
          <w:rFonts w:eastAsia="Times New Roman" w:cs="Arial"/>
          <w:spacing w:val="2"/>
          <w:szCs w:val="24"/>
          <w:lang w:eastAsia="en-GB"/>
        </w:rPr>
        <w:t>adjusted</w:t>
      </w:r>
      <w:r w:rsidR="007844BF">
        <w:rPr>
          <w:rFonts w:eastAsia="Times New Roman" w:cs="Arial"/>
          <w:spacing w:val="2"/>
          <w:szCs w:val="24"/>
          <w:lang w:eastAsia="en-GB"/>
        </w:rPr>
        <w:t>,</w:t>
      </w:r>
      <w:r w:rsidR="00EC6E41" w:rsidRPr="00055C69">
        <w:rPr>
          <w:rFonts w:eastAsia="Times New Roman" w:cs="Arial"/>
          <w:spacing w:val="2"/>
          <w:szCs w:val="24"/>
          <w:lang w:eastAsia="en-GB"/>
        </w:rPr>
        <w:t xml:space="preserve"> </w:t>
      </w:r>
      <w:r w:rsidR="00EC6E41" w:rsidRPr="0031616E">
        <w:rPr>
          <w:rFonts w:eastAsia="Times New Roman" w:cs="Arial"/>
          <w:spacing w:val="2"/>
          <w:szCs w:val="24"/>
          <w:lang w:eastAsia="en-GB"/>
        </w:rPr>
        <w:t>the academics</w:t>
      </w:r>
      <w:r w:rsidR="01233362" w:rsidRPr="0031616E">
        <w:rPr>
          <w:rFonts w:eastAsia="Times New Roman" w:cs="Arial"/>
          <w:spacing w:val="2"/>
          <w:szCs w:val="24"/>
          <w:lang w:eastAsia="en-GB"/>
        </w:rPr>
        <w:t xml:space="preserve"> w</w:t>
      </w:r>
      <w:r w:rsidR="00EC6E41" w:rsidRPr="0031616E">
        <w:rPr>
          <w:rFonts w:eastAsia="Times New Roman" w:cs="Arial"/>
          <w:spacing w:val="2"/>
          <w:szCs w:val="24"/>
          <w:lang w:eastAsia="en-GB"/>
        </w:rPr>
        <w:t>er</w:t>
      </w:r>
      <w:r w:rsidR="004712E0">
        <w:rPr>
          <w:rFonts w:eastAsia="Times New Roman" w:cs="Arial"/>
          <w:spacing w:val="2"/>
          <w:szCs w:val="24"/>
          <w:lang w:eastAsia="en-GB"/>
        </w:rPr>
        <w:t>e</w:t>
      </w:r>
      <w:r w:rsidR="01233362" w:rsidRPr="0031616E">
        <w:rPr>
          <w:rFonts w:eastAsia="Times New Roman" w:cs="Arial"/>
          <w:spacing w:val="2"/>
          <w:szCs w:val="24"/>
          <w:lang w:eastAsia="en-GB"/>
        </w:rPr>
        <w:t xml:space="preserve"> able to see the differentiation </w:t>
      </w:r>
      <w:r w:rsidR="007844BF">
        <w:rPr>
          <w:rFonts w:eastAsia="Times New Roman" w:cs="Arial"/>
          <w:spacing w:val="2"/>
          <w:szCs w:val="24"/>
          <w:lang w:eastAsia="en-GB"/>
        </w:rPr>
        <w:t>between</w:t>
      </w:r>
      <w:r w:rsidR="01233362" w:rsidRPr="0031616E">
        <w:rPr>
          <w:rFonts w:eastAsia="Times New Roman" w:cs="Arial"/>
          <w:spacing w:val="2"/>
          <w:szCs w:val="24"/>
          <w:lang w:eastAsia="en-GB"/>
        </w:rPr>
        <w:t xml:space="preserve"> the </w:t>
      </w:r>
      <w:r w:rsidR="007844BF">
        <w:rPr>
          <w:rFonts w:eastAsia="Times New Roman" w:cs="Arial"/>
          <w:spacing w:val="2"/>
          <w:szCs w:val="24"/>
          <w:lang w:eastAsia="en-GB"/>
        </w:rPr>
        <w:t>submissions</w:t>
      </w:r>
      <w:r w:rsidR="00257EFD">
        <w:rPr>
          <w:rFonts w:eastAsia="Times New Roman" w:cs="Arial"/>
          <w:spacing w:val="2"/>
          <w:szCs w:val="24"/>
          <w:lang w:eastAsia="en-GB"/>
        </w:rPr>
        <w:t>.</w:t>
      </w:r>
    </w:p>
    <w:p w14:paraId="071EA310" w14:textId="48B54DB4" w:rsidR="718CF77C" w:rsidRPr="00E53251" w:rsidRDefault="01233362" w:rsidP="0031616E">
      <w:pPr>
        <w:shd w:val="clear" w:color="auto" w:fill="FFFFFF" w:themeFill="background1"/>
        <w:spacing w:line="360" w:lineRule="atLeast"/>
        <w:rPr>
          <w:rFonts w:eastAsia="Times New Roman" w:cs="Arial"/>
          <w:spacing w:val="2"/>
          <w:szCs w:val="24"/>
          <w:lang w:eastAsia="en-GB"/>
        </w:rPr>
      </w:pPr>
      <w:r w:rsidRPr="00E53251">
        <w:rPr>
          <w:rFonts w:eastAsia="Times New Roman" w:cs="Arial"/>
          <w:spacing w:val="2"/>
          <w:szCs w:val="24"/>
          <w:lang w:eastAsia="en-GB"/>
        </w:rPr>
        <w:t>An</w:t>
      </w:r>
      <w:r w:rsidR="5E72AF98" w:rsidRPr="00E53251">
        <w:rPr>
          <w:rFonts w:eastAsia="Times New Roman" w:cs="Arial"/>
          <w:spacing w:val="2"/>
          <w:szCs w:val="24"/>
          <w:lang w:eastAsia="en-GB"/>
        </w:rPr>
        <w:t xml:space="preserve">other colleague </w:t>
      </w:r>
      <w:r w:rsidRPr="00E53251">
        <w:rPr>
          <w:rFonts w:eastAsia="Times New Roman" w:cs="Arial"/>
          <w:spacing w:val="2"/>
          <w:szCs w:val="24"/>
          <w:lang w:eastAsia="en-GB"/>
        </w:rPr>
        <w:t xml:space="preserve">said that this was a very successful exam </w:t>
      </w:r>
      <w:r w:rsidR="007D73C3">
        <w:rPr>
          <w:rFonts w:eastAsia="Times New Roman" w:cs="Arial"/>
          <w:spacing w:val="2"/>
          <w:szCs w:val="24"/>
          <w:lang w:eastAsia="en-GB"/>
        </w:rPr>
        <w:t xml:space="preserve">format </w:t>
      </w:r>
      <w:r w:rsidRPr="00E53251">
        <w:rPr>
          <w:rFonts w:eastAsia="Times New Roman" w:cs="Arial"/>
          <w:spacing w:val="2"/>
          <w:szCs w:val="24"/>
          <w:lang w:eastAsia="en-GB"/>
        </w:rPr>
        <w:t>for the</w:t>
      </w:r>
      <w:r w:rsidR="007D73C3">
        <w:rPr>
          <w:rFonts w:eastAsia="Times New Roman" w:cs="Arial"/>
          <w:spacing w:val="2"/>
          <w:szCs w:val="24"/>
          <w:lang w:eastAsia="en-GB"/>
        </w:rPr>
        <w:t>ir</w:t>
      </w:r>
      <w:r w:rsidRPr="00E53251">
        <w:rPr>
          <w:rFonts w:eastAsia="Times New Roman" w:cs="Arial"/>
          <w:spacing w:val="2"/>
          <w:szCs w:val="24"/>
          <w:lang w:eastAsia="en-GB"/>
        </w:rPr>
        <w:t xml:space="preserve"> module</w:t>
      </w:r>
      <w:r w:rsidR="00EC6E41" w:rsidRPr="00E53251">
        <w:rPr>
          <w:rFonts w:eastAsia="Times New Roman" w:cs="Arial"/>
          <w:spacing w:val="2"/>
          <w:szCs w:val="24"/>
          <w:lang w:eastAsia="en-GB"/>
        </w:rPr>
        <w:t xml:space="preserve"> </w:t>
      </w:r>
      <w:r w:rsidR="7E4611CD" w:rsidRPr="00E53251">
        <w:rPr>
          <w:rFonts w:eastAsia="Times New Roman" w:cs="Arial"/>
          <w:spacing w:val="2"/>
          <w:szCs w:val="24"/>
          <w:lang w:eastAsia="en-GB"/>
        </w:rPr>
        <w:t>a</w:t>
      </w:r>
      <w:r w:rsidRPr="00E53251">
        <w:rPr>
          <w:rFonts w:eastAsia="Times New Roman" w:cs="Arial"/>
          <w:spacing w:val="2"/>
          <w:szCs w:val="24"/>
          <w:lang w:eastAsia="en-GB"/>
        </w:rPr>
        <w:t xml:space="preserve">nd </w:t>
      </w:r>
      <w:r w:rsidR="004712E0" w:rsidRPr="00E53251">
        <w:rPr>
          <w:rFonts w:eastAsia="Times New Roman" w:cs="Arial"/>
          <w:spacing w:val="2"/>
          <w:szCs w:val="24"/>
          <w:lang w:eastAsia="en-GB"/>
        </w:rPr>
        <w:t>s</w:t>
      </w:r>
      <w:r w:rsidRPr="00E53251">
        <w:rPr>
          <w:rFonts w:eastAsia="Times New Roman" w:cs="Arial"/>
          <w:spacing w:val="2"/>
          <w:szCs w:val="24"/>
          <w:lang w:eastAsia="en-GB"/>
        </w:rPr>
        <w:t xml:space="preserve">/he felt that the students could think more in depth about the answer. </w:t>
      </w:r>
      <w:r w:rsidR="5215D3FC" w:rsidRPr="00E53251">
        <w:rPr>
          <w:rFonts w:eastAsia="Times New Roman" w:cs="Arial"/>
          <w:spacing w:val="2"/>
          <w:szCs w:val="24"/>
          <w:lang w:eastAsia="en-GB"/>
        </w:rPr>
        <w:t>S/he went further to say that i</w:t>
      </w:r>
      <w:r w:rsidRPr="00E53251">
        <w:rPr>
          <w:rFonts w:eastAsia="Times New Roman" w:cs="Arial"/>
          <w:spacing w:val="2"/>
          <w:szCs w:val="24"/>
          <w:lang w:eastAsia="en-GB"/>
        </w:rPr>
        <w:t>t was relatively easy to spot those students that had not answered</w:t>
      </w:r>
      <w:r w:rsidR="00AB03C6" w:rsidRPr="00E53251">
        <w:rPr>
          <w:rFonts w:eastAsia="Times New Roman" w:cs="Arial"/>
          <w:spacing w:val="2"/>
          <w:szCs w:val="24"/>
          <w:lang w:eastAsia="en-GB"/>
        </w:rPr>
        <w:t xml:space="preserve"> the question asked</w:t>
      </w:r>
      <w:r w:rsidRPr="00E53251">
        <w:rPr>
          <w:rFonts w:eastAsia="Times New Roman" w:cs="Arial"/>
          <w:spacing w:val="2"/>
          <w:szCs w:val="24"/>
          <w:lang w:eastAsia="en-GB"/>
        </w:rPr>
        <w:t xml:space="preserve"> </w:t>
      </w:r>
      <w:r w:rsidR="004712E0" w:rsidRPr="00E53251">
        <w:rPr>
          <w:rFonts w:eastAsia="Times New Roman" w:cs="Arial"/>
          <w:spacing w:val="2"/>
          <w:szCs w:val="24"/>
          <w:lang w:eastAsia="en-GB"/>
        </w:rPr>
        <w:t xml:space="preserve">or </w:t>
      </w:r>
      <w:r w:rsidRPr="00E53251">
        <w:rPr>
          <w:rFonts w:eastAsia="Times New Roman" w:cs="Arial"/>
          <w:spacing w:val="2"/>
          <w:szCs w:val="24"/>
          <w:lang w:eastAsia="en-GB"/>
        </w:rPr>
        <w:t>understood what they wrote.</w:t>
      </w:r>
      <w:r w:rsidR="00E27B0D" w:rsidRPr="00E53251">
        <w:rPr>
          <w:rFonts w:eastAsia="Times New Roman" w:cs="Arial"/>
          <w:spacing w:val="2"/>
          <w:szCs w:val="24"/>
          <w:lang w:eastAsia="en-GB"/>
        </w:rPr>
        <w:t xml:space="preserve"> </w:t>
      </w:r>
      <w:r w:rsidRPr="00E53251">
        <w:rPr>
          <w:rFonts w:eastAsia="Times New Roman" w:cs="Arial"/>
          <w:spacing w:val="2"/>
          <w:szCs w:val="24"/>
          <w:lang w:eastAsia="en-GB"/>
        </w:rPr>
        <w:t>A</w:t>
      </w:r>
      <w:r w:rsidR="004712E0" w:rsidRPr="00E53251">
        <w:rPr>
          <w:rFonts w:eastAsia="Times New Roman" w:cs="Arial"/>
          <w:spacing w:val="2"/>
          <w:szCs w:val="24"/>
          <w:lang w:eastAsia="en-GB"/>
        </w:rPr>
        <w:t>nother</w:t>
      </w:r>
      <w:r w:rsidR="00B17926" w:rsidRPr="00E53251">
        <w:rPr>
          <w:rFonts w:eastAsia="Times New Roman" w:cs="Arial"/>
          <w:spacing w:val="2"/>
          <w:szCs w:val="24"/>
          <w:lang w:eastAsia="en-GB"/>
        </w:rPr>
        <w:t xml:space="preserve"> </w:t>
      </w:r>
      <w:r w:rsidR="004712E0" w:rsidRPr="00E53251">
        <w:rPr>
          <w:rFonts w:eastAsia="Times New Roman" w:cs="Arial"/>
          <w:spacing w:val="2"/>
          <w:szCs w:val="24"/>
          <w:lang w:eastAsia="en-GB"/>
        </w:rPr>
        <w:t xml:space="preserve">noted </w:t>
      </w:r>
      <w:r w:rsidR="4B998C94" w:rsidRPr="00E53251">
        <w:rPr>
          <w:rFonts w:eastAsia="Times New Roman" w:cs="Arial"/>
          <w:spacing w:val="2"/>
          <w:szCs w:val="24"/>
          <w:lang w:eastAsia="en-GB"/>
        </w:rPr>
        <w:t>that</w:t>
      </w:r>
      <w:r w:rsidRPr="00E53251">
        <w:rPr>
          <w:rFonts w:eastAsia="Times New Roman" w:cs="Arial"/>
          <w:spacing w:val="2"/>
          <w:szCs w:val="24"/>
          <w:lang w:eastAsia="en-GB"/>
        </w:rPr>
        <w:t xml:space="preserve"> the best answer</w:t>
      </w:r>
      <w:r w:rsidR="2D1DD7E1" w:rsidRPr="00E53251">
        <w:rPr>
          <w:rFonts w:eastAsia="Times New Roman" w:cs="Arial"/>
          <w:spacing w:val="2"/>
          <w:szCs w:val="24"/>
          <w:lang w:eastAsia="en-GB"/>
        </w:rPr>
        <w:t>s</w:t>
      </w:r>
      <w:r w:rsidRPr="00E53251">
        <w:rPr>
          <w:rFonts w:eastAsia="Times New Roman" w:cs="Arial"/>
          <w:spacing w:val="2"/>
          <w:szCs w:val="24"/>
          <w:lang w:eastAsia="en-GB"/>
        </w:rPr>
        <w:t xml:space="preserve"> still stood out as they were well constructed, well written and demonstrated very good understanding of the topic. </w:t>
      </w:r>
      <w:r w:rsidR="66A183B2" w:rsidRPr="00E53251">
        <w:rPr>
          <w:rFonts w:eastAsia="Times New Roman" w:cs="Arial"/>
          <w:spacing w:val="2"/>
          <w:szCs w:val="24"/>
          <w:lang w:eastAsia="en-GB"/>
        </w:rPr>
        <w:t xml:space="preserve">Moreover, </w:t>
      </w:r>
      <w:r w:rsidR="004712E0" w:rsidRPr="00E53251">
        <w:rPr>
          <w:rFonts w:eastAsia="Times New Roman" w:cs="Arial"/>
          <w:spacing w:val="2"/>
          <w:szCs w:val="24"/>
          <w:lang w:eastAsia="en-GB"/>
        </w:rPr>
        <w:t>the</w:t>
      </w:r>
      <w:r w:rsidR="00055C69">
        <w:rPr>
          <w:rFonts w:eastAsia="Times New Roman" w:cs="Arial"/>
          <w:spacing w:val="2"/>
          <w:szCs w:val="24"/>
          <w:lang w:eastAsia="en-GB"/>
        </w:rPr>
        <w:t xml:space="preserve"> lecturers</w:t>
      </w:r>
      <w:r w:rsidR="004712E0" w:rsidRPr="00E53251">
        <w:rPr>
          <w:rFonts w:eastAsia="Times New Roman" w:cs="Arial"/>
          <w:spacing w:val="2"/>
          <w:szCs w:val="24"/>
          <w:lang w:eastAsia="en-GB"/>
        </w:rPr>
        <w:t xml:space="preserve"> reflected that they </w:t>
      </w:r>
      <w:r w:rsidRPr="00E53251">
        <w:rPr>
          <w:rFonts w:eastAsia="Times New Roman" w:cs="Arial"/>
          <w:spacing w:val="2"/>
          <w:szCs w:val="24"/>
          <w:lang w:eastAsia="en-GB"/>
        </w:rPr>
        <w:t xml:space="preserve">could </w:t>
      </w:r>
      <w:r w:rsidR="5FCB5482" w:rsidRPr="00E53251">
        <w:rPr>
          <w:rFonts w:eastAsia="Times New Roman" w:cs="Arial"/>
          <w:spacing w:val="2"/>
          <w:szCs w:val="24"/>
          <w:lang w:eastAsia="en-GB"/>
        </w:rPr>
        <w:t xml:space="preserve">still </w:t>
      </w:r>
      <w:r w:rsidRPr="00E53251">
        <w:rPr>
          <w:rFonts w:eastAsia="Times New Roman" w:cs="Arial"/>
          <w:spacing w:val="2"/>
          <w:szCs w:val="24"/>
          <w:lang w:eastAsia="en-GB"/>
        </w:rPr>
        <w:t>see that the weaker students</w:t>
      </w:r>
      <w:r w:rsidR="00E27B0D" w:rsidRPr="00E53251">
        <w:rPr>
          <w:rFonts w:eastAsia="Times New Roman" w:cs="Arial"/>
          <w:spacing w:val="2"/>
          <w:szCs w:val="24"/>
          <w:lang w:eastAsia="en-GB"/>
        </w:rPr>
        <w:t xml:space="preserve">, </w:t>
      </w:r>
      <w:r w:rsidRPr="00E53251">
        <w:rPr>
          <w:rFonts w:eastAsia="Times New Roman" w:cs="Arial"/>
          <w:spacing w:val="2"/>
          <w:szCs w:val="24"/>
          <w:lang w:eastAsia="en-GB"/>
        </w:rPr>
        <w:t>the ones who in an ordinary exam would not answer anything</w:t>
      </w:r>
      <w:r w:rsidR="007D73C3">
        <w:rPr>
          <w:rFonts w:eastAsia="Times New Roman" w:cs="Arial"/>
          <w:spacing w:val="2"/>
          <w:szCs w:val="24"/>
          <w:lang w:eastAsia="en-GB"/>
        </w:rPr>
        <w:t>, now</w:t>
      </w:r>
      <w:r w:rsidR="004712E0" w:rsidRPr="00E53251">
        <w:rPr>
          <w:rFonts w:eastAsia="Times New Roman" w:cs="Arial"/>
          <w:spacing w:val="2"/>
          <w:szCs w:val="24"/>
          <w:lang w:eastAsia="en-GB"/>
        </w:rPr>
        <w:t xml:space="preserve"> had</w:t>
      </w:r>
      <w:r w:rsidRPr="00E53251">
        <w:rPr>
          <w:rFonts w:eastAsia="Times New Roman" w:cs="Arial"/>
          <w:spacing w:val="2"/>
          <w:szCs w:val="24"/>
          <w:lang w:eastAsia="en-GB"/>
        </w:rPr>
        <w:t xml:space="preserve"> </w:t>
      </w:r>
      <w:r w:rsidR="007844BF">
        <w:rPr>
          <w:rFonts w:eastAsia="Times New Roman" w:cs="Arial"/>
          <w:spacing w:val="2"/>
          <w:szCs w:val="24"/>
          <w:lang w:eastAsia="en-GB"/>
        </w:rPr>
        <w:t>‘</w:t>
      </w:r>
      <w:r w:rsidRPr="00E53251">
        <w:rPr>
          <w:rFonts w:eastAsia="Times New Roman" w:cs="Arial"/>
          <w:spacing w:val="2"/>
          <w:szCs w:val="24"/>
          <w:lang w:eastAsia="en-GB"/>
        </w:rPr>
        <w:t>some kind of an answer</w:t>
      </w:r>
      <w:r w:rsidR="007844BF">
        <w:rPr>
          <w:rFonts w:eastAsia="Times New Roman" w:cs="Arial"/>
          <w:spacing w:val="2"/>
          <w:szCs w:val="24"/>
          <w:lang w:eastAsia="en-GB"/>
        </w:rPr>
        <w:t>.’</w:t>
      </w:r>
      <w:r w:rsidRPr="00E53251">
        <w:rPr>
          <w:rFonts w:eastAsia="Times New Roman" w:cs="Arial"/>
          <w:spacing w:val="2"/>
          <w:szCs w:val="24"/>
          <w:lang w:eastAsia="en-GB"/>
        </w:rPr>
        <w:t xml:space="preserve"> </w:t>
      </w:r>
      <w:r w:rsidR="007844BF">
        <w:rPr>
          <w:rFonts w:eastAsia="Times New Roman" w:cs="Arial"/>
          <w:spacing w:val="2"/>
          <w:szCs w:val="24"/>
          <w:lang w:eastAsia="en-GB"/>
        </w:rPr>
        <w:t xml:space="preserve"> They added that </w:t>
      </w:r>
      <w:r w:rsidR="00E27B0D" w:rsidRPr="00E53251">
        <w:rPr>
          <w:rFonts w:eastAsia="Times New Roman" w:cs="Arial"/>
          <w:spacing w:val="2"/>
          <w:szCs w:val="24"/>
          <w:lang w:eastAsia="en-GB"/>
        </w:rPr>
        <w:t xml:space="preserve">it </w:t>
      </w:r>
      <w:r w:rsidR="004712E0" w:rsidRPr="00E53251">
        <w:rPr>
          <w:rFonts w:eastAsia="Times New Roman" w:cs="Arial"/>
          <w:spacing w:val="2"/>
          <w:szCs w:val="24"/>
          <w:lang w:eastAsia="en-GB"/>
        </w:rPr>
        <w:t xml:space="preserve">remained </w:t>
      </w:r>
      <w:r w:rsidRPr="00E53251">
        <w:rPr>
          <w:rFonts w:eastAsia="Times New Roman" w:cs="Arial"/>
          <w:spacing w:val="2"/>
          <w:szCs w:val="24"/>
          <w:lang w:eastAsia="en-GB"/>
        </w:rPr>
        <w:t>obvious that they just copied and pasted from either the lecture</w:t>
      </w:r>
      <w:r w:rsidR="004712E0" w:rsidRPr="00E53251">
        <w:rPr>
          <w:rFonts w:eastAsia="Times New Roman" w:cs="Arial"/>
          <w:spacing w:val="2"/>
          <w:szCs w:val="24"/>
          <w:lang w:eastAsia="en-GB"/>
        </w:rPr>
        <w:t xml:space="preserve"> material</w:t>
      </w:r>
      <w:r w:rsidRPr="00E53251">
        <w:rPr>
          <w:rFonts w:eastAsia="Times New Roman" w:cs="Arial"/>
          <w:spacing w:val="2"/>
          <w:szCs w:val="24"/>
          <w:lang w:eastAsia="en-GB"/>
        </w:rPr>
        <w:t>s or the</w:t>
      </w:r>
      <w:r w:rsidR="004712E0" w:rsidRPr="00E53251">
        <w:rPr>
          <w:rFonts w:eastAsia="Times New Roman" w:cs="Arial"/>
          <w:spacing w:val="2"/>
          <w:szCs w:val="24"/>
          <w:lang w:eastAsia="en-GB"/>
        </w:rPr>
        <w:t>ir</w:t>
      </w:r>
      <w:r w:rsidRPr="00E53251">
        <w:rPr>
          <w:rFonts w:eastAsia="Times New Roman" w:cs="Arial"/>
          <w:spacing w:val="2"/>
          <w:szCs w:val="24"/>
          <w:lang w:eastAsia="en-GB"/>
        </w:rPr>
        <w:t xml:space="preserve"> notes. </w:t>
      </w:r>
      <w:r w:rsidR="004712E0" w:rsidRPr="00E53251">
        <w:rPr>
          <w:rFonts w:eastAsia="Times New Roman" w:cs="Arial"/>
          <w:spacing w:val="2"/>
          <w:szCs w:val="24"/>
          <w:lang w:eastAsia="en-GB"/>
        </w:rPr>
        <w:t xml:space="preserve">In short, </w:t>
      </w:r>
      <w:r w:rsidRPr="00E53251">
        <w:rPr>
          <w:rFonts w:eastAsia="Times New Roman" w:cs="Arial"/>
          <w:spacing w:val="2"/>
          <w:szCs w:val="24"/>
          <w:lang w:eastAsia="en-GB"/>
        </w:rPr>
        <w:t>academic</w:t>
      </w:r>
      <w:r w:rsidR="00633C1C" w:rsidRPr="00E53251">
        <w:rPr>
          <w:rFonts w:eastAsia="Times New Roman" w:cs="Arial"/>
          <w:spacing w:val="2"/>
          <w:szCs w:val="24"/>
          <w:lang w:eastAsia="en-GB"/>
        </w:rPr>
        <w:t>s</w:t>
      </w:r>
      <w:r w:rsidRPr="00E53251">
        <w:rPr>
          <w:rFonts w:eastAsia="Times New Roman" w:cs="Arial"/>
          <w:spacing w:val="2"/>
          <w:szCs w:val="24"/>
          <w:lang w:eastAsia="en-GB"/>
        </w:rPr>
        <w:t xml:space="preserve"> could see differentiation </w:t>
      </w:r>
      <w:r w:rsidR="004712E0" w:rsidRPr="00E53251">
        <w:rPr>
          <w:rFonts w:eastAsia="Times New Roman" w:cs="Arial"/>
          <w:spacing w:val="2"/>
          <w:szCs w:val="24"/>
          <w:lang w:eastAsia="en-GB"/>
        </w:rPr>
        <w:t xml:space="preserve">between </w:t>
      </w:r>
      <w:r w:rsidRPr="00E53251">
        <w:rPr>
          <w:rFonts w:eastAsia="Times New Roman" w:cs="Arial"/>
          <w:spacing w:val="2"/>
          <w:szCs w:val="24"/>
          <w:lang w:eastAsia="en-GB"/>
        </w:rPr>
        <w:t>answers</w:t>
      </w:r>
      <w:r w:rsidR="004712E0" w:rsidRPr="00E53251">
        <w:rPr>
          <w:rFonts w:eastAsia="Times New Roman" w:cs="Arial"/>
          <w:spacing w:val="2"/>
          <w:szCs w:val="24"/>
          <w:lang w:eastAsia="en-GB"/>
        </w:rPr>
        <w:t>,</w:t>
      </w:r>
      <w:r w:rsidRPr="00E53251">
        <w:rPr>
          <w:rFonts w:eastAsia="Times New Roman" w:cs="Arial"/>
          <w:spacing w:val="2"/>
          <w:szCs w:val="24"/>
          <w:lang w:eastAsia="en-GB"/>
        </w:rPr>
        <w:t xml:space="preserve"> and good answers stood out in th</w:t>
      </w:r>
      <w:r w:rsidR="00633C1C" w:rsidRPr="00E53251">
        <w:rPr>
          <w:rFonts w:eastAsia="Times New Roman" w:cs="Arial"/>
          <w:spacing w:val="2"/>
          <w:szCs w:val="24"/>
          <w:lang w:eastAsia="en-GB"/>
        </w:rPr>
        <w:t>e 24</w:t>
      </w:r>
      <w:r w:rsidR="000866A1" w:rsidRPr="00E53251">
        <w:rPr>
          <w:rFonts w:eastAsia="Times New Roman" w:cs="Arial"/>
          <w:spacing w:val="2"/>
          <w:szCs w:val="24"/>
          <w:lang w:eastAsia="en-GB"/>
        </w:rPr>
        <w:t>-</w:t>
      </w:r>
      <w:r w:rsidR="00633C1C" w:rsidRPr="00E53251">
        <w:rPr>
          <w:rFonts w:eastAsia="Times New Roman" w:cs="Arial"/>
          <w:spacing w:val="2"/>
          <w:szCs w:val="24"/>
          <w:lang w:eastAsia="en-GB"/>
        </w:rPr>
        <w:t>hour</w:t>
      </w:r>
      <w:r w:rsidRPr="00E53251">
        <w:rPr>
          <w:rFonts w:eastAsia="Times New Roman" w:cs="Arial"/>
          <w:spacing w:val="2"/>
          <w:szCs w:val="24"/>
          <w:lang w:eastAsia="en-GB"/>
        </w:rPr>
        <w:t xml:space="preserve"> </w:t>
      </w:r>
      <w:r w:rsidR="61719461" w:rsidRPr="00E53251">
        <w:rPr>
          <w:rFonts w:eastAsia="Times New Roman" w:cs="Arial"/>
          <w:spacing w:val="2"/>
          <w:szCs w:val="24"/>
          <w:lang w:eastAsia="en-GB"/>
        </w:rPr>
        <w:t>online assessments/</w:t>
      </w:r>
      <w:r w:rsidR="004712E0" w:rsidRPr="00E53251">
        <w:rPr>
          <w:rFonts w:eastAsia="Times New Roman" w:cs="Arial"/>
          <w:spacing w:val="2"/>
          <w:szCs w:val="24"/>
          <w:lang w:eastAsia="en-GB"/>
        </w:rPr>
        <w:t xml:space="preserve"> </w:t>
      </w:r>
      <w:r w:rsidRPr="00E53251">
        <w:rPr>
          <w:rFonts w:eastAsia="Times New Roman" w:cs="Arial"/>
          <w:spacing w:val="2"/>
          <w:szCs w:val="24"/>
          <w:lang w:eastAsia="en-GB"/>
        </w:rPr>
        <w:t>exams.</w:t>
      </w:r>
    </w:p>
    <w:p w14:paraId="29A1490D" w14:textId="67922936" w:rsidR="00633C1C" w:rsidRPr="0031616E" w:rsidRDefault="01233362" w:rsidP="0031616E">
      <w:pPr>
        <w:shd w:val="clear" w:color="auto" w:fill="FFFFFF" w:themeFill="background1"/>
        <w:spacing w:line="360" w:lineRule="atLeast"/>
        <w:rPr>
          <w:rFonts w:eastAsia="Times New Roman" w:cs="Arial"/>
          <w:spacing w:val="2"/>
          <w:szCs w:val="24"/>
          <w:lang w:eastAsia="en-GB"/>
        </w:rPr>
      </w:pPr>
      <w:r w:rsidRPr="00E53251">
        <w:rPr>
          <w:rFonts w:eastAsia="Times New Roman" w:cs="Arial"/>
          <w:spacing w:val="2"/>
          <w:szCs w:val="24"/>
          <w:lang w:eastAsia="en-GB"/>
        </w:rPr>
        <w:t>Wh</w:t>
      </w:r>
      <w:r w:rsidR="4BFA1F53" w:rsidRPr="00E53251">
        <w:rPr>
          <w:rFonts w:eastAsia="Times New Roman" w:cs="Arial"/>
          <w:spacing w:val="2"/>
          <w:szCs w:val="24"/>
          <w:lang w:eastAsia="en-GB"/>
        </w:rPr>
        <w:t>e</w:t>
      </w:r>
      <w:r w:rsidRPr="00E53251">
        <w:rPr>
          <w:rFonts w:eastAsia="Times New Roman" w:cs="Arial"/>
          <w:spacing w:val="2"/>
          <w:szCs w:val="24"/>
          <w:lang w:eastAsia="en-GB"/>
        </w:rPr>
        <w:t xml:space="preserve">n asked </w:t>
      </w:r>
      <w:r w:rsidR="00A95F71" w:rsidRPr="00E53251">
        <w:rPr>
          <w:rFonts w:eastAsia="Times New Roman" w:cs="Arial"/>
          <w:spacing w:val="2"/>
          <w:szCs w:val="24"/>
          <w:lang w:eastAsia="en-GB"/>
        </w:rPr>
        <w:t>if the 24</w:t>
      </w:r>
      <w:r w:rsidR="000866A1" w:rsidRPr="00E53251">
        <w:rPr>
          <w:rFonts w:eastAsia="Times New Roman" w:cs="Arial"/>
          <w:spacing w:val="2"/>
          <w:szCs w:val="24"/>
          <w:lang w:eastAsia="en-GB"/>
        </w:rPr>
        <w:t>-</w:t>
      </w:r>
      <w:r w:rsidR="00A95F71" w:rsidRPr="00E53251">
        <w:rPr>
          <w:rFonts w:eastAsia="Times New Roman" w:cs="Arial"/>
          <w:spacing w:val="2"/>
          <w:szCs w:val="24"/>
          <w:lang w:eastAsia="en-GB"/>
        </w:rPr>
        <w:t>hour exams provide a level playing field for the diverse body of student</w:t>
      </w:r>
      <w:r w:rsidR="00674D0E" w:rsidRPr="00E53251">
        <w:rPr>
          <w:rFonts w:eastAsia="Times New Roman" w:cs="Arial"/>
          <w:spacing w:val="2"/>
          <w:szCs w:val="24"/>
          <w:lang w:eastAsia="en-GB"/>
        </w:rPr>
        <w:t>s</w:t>
      </w:r>
      <w:r w:rsidR="00A95F71" w:rsidRPr="00E53251">
        <w:rPr>
          <w:rFonts w:eastAsia="Times New Roman" w:cs="Arial"/>
          <w:spacing w:val="2"/>
          <w:szCs w:val="24"/>
          <w:lang w:eastAsia="en-GB"/>
        </w:rPr>
        <w:t>,</w:t>
      </w:r>
      <w:r w:rsidR="006F717D" w:rsidRPr="00E53251">
        <w:rPr>
          <w:rFonts w:eastAsia="Times New Roman" w:cs="Arial"/>
          <w:spacing w:val="2"/>
          <w:szCs w:val="24"/>
          <w:lang w:eastAsia="en-GB"/>
        </w:rPr>
        <w:t xml:space="preserve"> rat</w:t>
      </w:r>
      <w:r w:rsidR="00A95F71" w:rsidRPr="00E53251">
        <w:rPr>
          <w:rFonts w:eastAsia="Times New Roman" w:cs="Arial"/>
          <w:spacing w:val="2"/>
          <w:szCs w:val="24"/>
          <w:lang w:eastAsia="en-GB"/>
        </w:rPr>
        <w:t>in</w:t>
      </w:r>
      <w:r w:rsidR="00C95F0B" w:rsidRPr="00E53251">
        <w:rPr>
          <w:rFonts w:eastAsia="Times New Roman" w:cs="Arial"/>
          <w:spacing w:val="2"/>
          <w:szCs w:val="24"/>
          <w:lang w:eastAsia="en-GB"/>
        </w:rPr>
        <w:t>g</w:t>
      </w:r>
      <w:r w:rsidR="006F717D" w:rsidRPr="00E53251">
        <w:rPr>
          <w:rFonts w:eastAsia="Times New Roman" w:cs="Arial"/>
          <w:spacing w:val="2"/>
          <w:szCs w:val="24"/>
          <w:lang w:eastAsia="en-GB"/>
        </w:rPr>
        <w:t xml:space="preserve"> the</w:t>
      </w:r>
      <w:r w:rsidR="00A95F71" w:rsidRPr="00E53251">
        <w:rPr>
          <w:rFonts w:eastAsia="Times New Roman" w:cs="Arial"/>
          <w:spacing w:val="2"/>
          <w:szCs w:val="24"/>
          <w:lang w:eastAsia="en-GB"/>
        </w:rPr>
        <w:t>i</w:t>
      </w:r>
      <w:r w:rsidR="006F717D" w:rsidRPr="00E53251">
        <w:rPr>
          <w:rFonts w:eastAsia="Times New Roman" w:cs="Arial"/>
          <w:spacing w:val="2"/>
          <w:szCs w:val="24"/>
          <w:lang w:eastAsia="en-GB"/>
        </w:rPr>
        <w:t>r response</w:t>
      </w:r>
      <w:r w:rsidR="00A95F71" w:rsidRPr="00E53251">
        <w:rPr>
          <w:rFonts w:eastAsia="Times New Roman" w:cs="Arial"/>
          <w:spacing w:val="2"/>
          <w:szCs w:val="24"/>
          <w:lang w:eastAsia="en-GB"/>
        </w:rPr>
        <w:t>s</w:t>
      </w:r>
      <w:r w:rsidR="006F717D" w:rsidRPr="00E53251">
        <w:rPr>
          <w:rFonts w:eastAsia="Times New Roman" w:cs="Arial"/>
          <w:spacing w:val="2"/>
          <w:szCs w:val="24"/>
          <w:lang w:eastAsia="en-GB"/>
        </w:rPr>
        <w:t xml:space="preserve"> </w:t>
      </w:r>
      <w:r w:rsidR="007D73C3">
        <w:rPr>
          <w:rFonts w:eastAsia="Times New Roman" w:cs="Arial"/>
          <w:spacing w:val="2"/>
          <w:szCs w:val="24"/>
          <w:lang w:eastAsia="en-GB"/>
        </w:rPr>
        <w:t>from</w:t>
      </w:r>
      <w:r w:rsidR="00680C0C" w:rsidRPr="00E53251">
        <w:rPr>
          <w:rFonts w:eastAsia="Times New Roman" w:cs="Arial"/>
          <w:spacing w:val="2"/>
          <w:szCs w:val="24"/>
          <w:lang w:eastAsia="en-GB"/>
        </w:rPr>
        <w:t xml:space="preserve"> </w:t>
      </w:r>
      <w:r w:rsidR="006F717D" w:rsidRPr="00E53251">
        <w:rPr>
          <w:rFonts w:eastAsia="Times New Roman" w:cs="Arial"/>
          <w:spacing w:val="2"/>
          <w:szCs w:val="24"/>
          <w:lang w:eastAsia="en-GB"/>
        </w:rPr>
        <w:t xml:space="preserve">1 </w:t>
      </w:r>
      <w:r w:rsidR="00A95F71" w:rsidRPr="00E53251">
        <w:rPr>
          <w:rFonts w:eastAsia="Times New Roman" w:cs="Arial"/>
          <w:spacing w:val="2"/>
          <w:szCs w:val="24"/>
          <w:lang w:eastAsia="en-GB"/>
        </w:rPr>
        <w:t xml:space="preserve">strongly disagree </w:t>
      </w:r>
      <w:r w:rsidR="00680C0C" w:rsidRPr="00E53251">
        <w:rPr>
          <w:rFonts w:eastAsia="Times New Roman" w:cs="Arial"/>
          <w:spacing w:val="2"/>
          <w:szCs w:val="24"/>
          <w:lang w:eastAsia="en-GB"/>
        </w:rPr>
        <w:t xml:space="preserve">to </w:t>
      </w:r>
      <w:r w:rsidR="00A95F71" w:rsidRPr="00E53251">
        <w:rPr>
          <w:rFonts w:eastAsia="Times New Roman" w:cs="Arial"/>
          <w:spacing w:val="2"/>
          <w:szCs w:val="24"/>
          <w:lang w:eastAsia="en-GB"/>
        </w:rPr>
        <w:t xml:space="preserve">5 strongly agree, </w:t>
      </w:r>
      <w:r w:rsidRPr="00E53251">
        <w:rPr>
          <w:rFonts w:eastAsia="Times New Roman" w:cs="Arial"/>
          <w:spacing w:val="2"/>
          <w:szCs w:val="24"/>
          <w:lang w:eastAsia="en-GB"/>
        </w:rPr>
        <w:t xml:space="preserve">most </w:t>
      </w:r>
      <w:r w:rsidR="00AC78E9">
        <w:rPr>
          <w:rFonts w:eastAsia="Times New Roman" w:cs="Arial"/>
          <w:spacing w:val="2"/>
          <w:szCs w:val="24"/>
          <w:lang w:eastAsia="en-GB"/>
        </w:rPr>
        <w:t xml:space="preserve">respondents </w:t>
      </w:r>
      <w:r w:rsidR="008B6894" w:rsidRPr="008B6894">
        <w:rPr>
          <w:rFonts w:eastAsia="Times New Roman" w:cs="Arial"/>
          <w:spacing w:val="2"/>
          <w:szCs w:val="24"/>
          <w:lang w:eastAsia="en-GB"/>
        </w:rPr>
        <w:t>eight (</w:t>
      </w:r>
      <w:r w:rsidR="00B54CD4" w:rsidRPr="008B6894">
        <w:rPr>
          <w:rFonts w:eastAsia="Times New Roman" w:cs="Arial"/>
          <w:spacing w:val="2"/>
          <w:szCs w:val="24"/>
          <w:lang w:eastAsia="en-GB"/>
        </w:rPr>
        <w:t>34</w:t>
      </w:r>
      <w:r w:rsidR="009C73A4" w:rsidRPr="008B6894">
        <w:rPr>
          <w:rFonts w:eastAsia="Times New Roman" w:cs="Arial"/>
          <w:spacing w:val="2"/>
          <w:szCs w:val="24"/>
          <w:lang w:eastAsia="en-GB"/>
        </w:rPr>
        <w:t>.8</w:t>
      </w:r>
      <w:r w:rsidR="00B54CD4" w:rsidRPr="008B6894">
        <w:rPr>
          <w:rFonts w:eastAsia="Times New Roman" w:cs="Arial"/>
          <w:spacing w:val="2"/>
          <w:szCs w:val="24"/>
          <w:lang w:eastAsia="en-GB"/>
        </w:rPr>
        <w:t>%)</w:t>
      </w:r>
      <w:r w:rsidRPr="008B6894">
        <w:rPr>
          <w:rFonts w:eastAsia="Times New Roman" w:cs="Arial"/>
          <w:spacing w:val="2"/>
          <w:szCs w:val="24"/>
          <w:lang w:eastAsia="en-GB"/>
        </w:rPr>
        <w:t xml:space="preserve"> </w:t>
      </w:r>
      <w:r w:rsidR="004712E0" w:rsidRPr="008B6894">
        <w:rPr>
          <w:rFonts w:eastAsia="Times New Roman" w:cs="Arial"/>
          <w:spacing w:val="2"/>
          <w:szCs w:val="24"/>
          <w:lang w:eastAsia="en-GB"/>
        </w:rPr>
        <w:t>were unable to discriminate</w:t>
      </w:r>
      <w:r w:rsidR="00B97EE3" w:rsidRPr="008B6894">
        <w:rPr>
          <w:rFonts w:eastAsia="Times New Roman" w:cs="Arial"/>
          <w:spacing w:val="2"/>
          <w:szCs w:val="24"/>
          <w:lang w:eastAsia="en-GB"/>
        </w:rPr>
        <w:t>;</w:t>
      </w:r>
      <w:r w:rsidR="00C95F0B" w:rsidRPr="008B6894">
        <w:rPr>
          <w:rFonts w:eastAsia="Times New Roman" w:cs="Arial"/>
          <w:spacing w:val="2"/>
          <w:szCs w:val="24"/>
          <w:lang w:eastAsia="en-GB"/>
        </w:rPr>
        <w:t xml:space="preserve"> </w:t>
      </w:r>
      <w:r w:rsidR="009C73A4" w:rsidRPr="008B6894">
        <w:rPr>
          <w:rFonts w:eastAsia="Times New Roman" w:cs="Arial"/>
          <w:spacing w:val="2"/>
          <w:szCs w:val="24"/>
          <w:lang w:eastAsia="en-GB"/>
        </w:rPr>
        <w:t xml:space="preserve">five </w:t>
      </w:r>
      <w:r w:rsidR="008B6894" w:rsidRPr="008B6894">
        <w:rPr>
          <w:rFonts w:eastAsia="Times New Roman" w:cs="Arial"/>
          <w:spacing w:val="2"/>
          <w:szCs w:val="24"/>
          <w:lang w:eastAsia="en-GB"/>
        </w:rPr>
        <w:t>(</w:t>
      </w:r>
      <w:r w:rsidR="00AC78E9" w:rsidRPr="008B6894">
        <w:rPr>
          <w:rFonts w:eastAsia="Times New Roman" w:cs="Arial"/>
          <w:spacing w:val="2"/>
          <w:szCs w:val="24"/>
          <w:lang w:eastAsia="en-GB"/>
        </w:rPr>
        <w:t>21.7%</w:t>
      </w:r>
      <w:r w:rsidR="008B6894" w:rsidRPr="008B6894">
        <w:rPr>
          <w:rFonts w:eastAsia="Times New Roman" w:cs="Arial"/>
          <w:spacing w:val="2"/>
          <w:szCs w:val="24"/>
          <w:lang w:eastAsia="en-GB"/>
        </w:rPr>
        <w:t xml:space="preserve">) </w:t>
      </w:r>
      <w:r w:rsidR="009C73A4" w:rsidRPr="008B6894">
        <w:rPr>
          <w:rFonts w:eastAsia="Times New Roman" w:cs="Arial"/>
          <w:spacing w:val="2"/>
          <w:szCs w:val="24"/>
          <w:lang w:eastAsia="en-GB"/>
        </w:rPr>
        <w:t>each agreed and strongly</w:t>
      </w:r>
      <w:r w:rsidR="004712E0" w:rsidRPr="008B6894">
        <w:rPr>
          <w:rFonts w:eastAsia="Times New Roman" w:cs="Arial"/>
          <w:spacing w:val="2"/>
          <w:szCs w:val="24"/>
          <w:lang w:eastAsia="en-GB"/>
        </w:rPr>
        <w:t xml:space="preserve"> agreed, </w:t>
      </w:r>
      <w:r w:rsidR="00AC78E9" w:rsidRPr="008B6894">
        <w:rPr>
          <w:rFonts w:eastAsia="Times New Roman" w:cs="Arial"/>
          <w:spacing w:val="2"/>
          <w:szCs w:val="24"/>
          <w:lang w:eastAsia="en-GB"/>
        </w:rPr>
        <w:t xml:space="preserve">four </w:t>
      </w:r>
      <w:r w:rsidR="008B6894" w:rsidRPr="008B6894">
        <w:rPr>
          <w:rFonts w:eastAsia="Times New Roman" w:cs="Arial"/>
          <w:spacing w:val="2"/>
          <w:szCs w:val="24"/>
          <w:lang w:eastAsia="en-GB"/>
        </w:rPr>
        <w:t>(</w:t>
      </w:r>
      <w:r w:rsidR="00AC78E9" w:rsidRPr="008B6894">
        <w:rPr>
          <w:rFonts w:eastAsia="Times New Roman" w:cs="Arial"/>
          <w:spacing w:val="2"/>
          <w:szCs w:val="24"/>
          <w:lang w:eastAsia="en-GB"/>
        </w:rPr>
        <w:t>17.4%</w:t>
      </w:r>
      <w:r w:rsidR="008B6894" w:rsidRPr="008B6894">
        <w:rPr>
          <w:rFonts w:eastAsia="Times New Roman" w:cs="Arial"/>
          <w:spacing w:val="2"/>
          <w:szCs w:val="24"/>
          <w:lang w:eastAsia="en-GB"/>
        </w:rPr>
        <w:t>)</w:t>
      </w:r>
      <w:r w:rsidR="00AC78E9" w:rsidRPr="008B6894">
        <w:rPr>
          <w:rFonts w:eastAsia="Times New Roman" w:cs="Arial"/>
          <w:spacing w:val="2"/>
          <w:szCs w:val="24"/>
          <w:lang w:eastAsia="en-GB"/>
        </w:rPr>
        <w:t xml:space="preserve"> less strongly agreed </w:t>
      </w:r>
      <w:r w:rsidR="004712E0" w:rsidRPr="008B6894">
        <w:rPr>
          <w:rFonts w:eastAsia="Times New Roman" w:cs="Arial"/>
          <w:spacing w:val="2"/>
          <w:szCs w:val="24"/>
          <w:lang w:eastAsia="en-GB"/>
        </w:rPr>
        <w:t>and o</w:t>
      </w:r>
      <w:r w:rsidR="004C003E" w:rsidRPr="008B6894">
        <w:rPr>
          <w:rFonts w:eastAsia="Times New Roman" w:cs="Arial"/>
          <w:spacing w:val="2"/>
          <w:szCs w:val="24"/>
          <w:lang w:eastAsia="en-GB"/>
        </w:rPr>
        <w:t xml:space="preserve">nly </w:t>
      </w:r>
      <w:r w:rsidR="004712E0" w:rsidRPr="008B6894">
        <w:rPr>
          <w:rFonts w:eastAsia="Times New Roman" w:cs="Arial"/>
          <w:spacing w:val="2"/>
          <w:szCs w:val="24"/>
          <w:lang w:eastAsia="en-GB"/>
        </w:rPr>
        <w:t>one respondent</w:t>
      </w:r>
      <w:r w:rsidR="00AC78E9" w:rsidRPr="008B6894">
        <w:rPr>
          <w:rFonts w:eastAsia="Times New Roman" w:cs="Arial"/>
          <w:spacing w:val="2"/>
          <w:szCs w:val="24"/>
          <w:lang w:eastAsia="en-GB"/>
        </w:rPr>
        <w:t xml:space="preserve"> </w:t>
      </w:r>
      <w:r w:rsidR="008B6894" w:rsidRPr="008B6894">
        <w:rPr>
          <w:rFonts w:eastAsia="Times New Roman" w:cs="Arial"/>
          <w:spacing w:val="2"/>
          <w:szCs w:val="24"/>
          <w:lang w:eastAsia="en-GB"/>
        </w:rPr>
        <w:t>(</w:t>
      </w:r>
      <w:r w:rsidR="009C73A4" w:rsidRPr="008B6894">
        <w:rPr>
          <w:rFonts w:eastAsia="Times New Roman" w:cs="Arial"/>
          <w:spacing w:val="2"/>
          <w:szCs w:val="24"/>
          <w:lang w:eastAsia="en-GB"/>
        </w:rPr>
        <w:t xml:space="preserve">4.3%) </w:t>
      </w:r>
      <w:r w:rsidR="004C003E" w:rsidRPr="008B6894">
        <w:rPr>
          <w:rFonts w:eastAsia="Times New Roman" w:cs="Arial"/>
          <w:spacing w:val="2"/>
          <w:szCs w:val="24"/>
          <w:lang w:eastAsia="en-GB"/>
        </w:rPr>
        <w:t xml:space="preserve">strongly disagreed </w:t>
      </w:r>
      <w:r w:rsidR="004C003E" w:rsidRPr="00E53251">
        <w:rPr>
          <w:rFonts w:eastAsia="Times New Roman" w:cs="Arial"/>
          <w:spacing w:val="2"/>
          <w:szCs w:val="24"/>
          <w:lang w:eastAsia="en-GB"/>
        </w:rPr>
        <w:t>that online assessments/exams provided a level playing field for all students (</w:t>
      </w:r>
      <w:r w:rsidR="004712E0" w:rsidRPr="00E53251">
        <w:rPr>
          <w:rFonts w:eastAsia="Times New Roman" w:cs="Arial"/>
          <w:spacing w:val="2"/>
          <w:szCs w:val="24"/>
          <w:lang w:eastAsia="en-GB"/>
        </w:rPr>
        <w:t xml:space="preserve">Figure </w:t>
      </w:r>
      <w:r w:rsidR="004C003E" w:rsidRPr="00E53251">
        <w:rPr>
          <w:rFonts w:eastAsia="Times New Roman" w:cs="Arial"/>
          <w:spacing w:val="2"/>
          <w:szCs w:val="24"/>
          <w:lang w:eastAsia="en-GB"/>
        </w:rPr>
        <w:t>1).</w:t>
      </w:r>
    </w:p>
    <w:p w14:paraId="32BD54C6" w14:textId="77777777" w:rsidR="00B54CD4" w:rsidRDefault="00B54CD4" w:rsidP="718CF77C">
      <w:pPr>
        <w:rPr>
          <w:rFonts w:eastAsia="Arial" w:cs="Arial"/>
          <w:szCs w:val="24"/>
        </w:rPr>
      </w:pPr>
    </w:p>
    <w:p w14:paraId="79A67C9F" w14:textId="538BF5AA" w:rsidR="00633C1C" w:rsidRDefault="00633C1C" w:rsidP="718CF77C">
      <w:pPr>
        <w:rPr>
          <w:rFonts w:eastAsia="Arial" w:cs="Arial"/>
          <w:szCs w:val="24"/>
        </w:rPr>
      </w:pPr>
    </w:p>
    <w:p w14:paraId="774FBE5A" w14:textId="7924089B" w:rsidR="007844BF" w:rsidRDefault="00A74F77" w:rsidP="007844BF">
      <w:pPr>
        <w:jc w:val="center"/>
        <w:rPr>
          <w:rFonts w:eastAsia="Arial" w:cs="Arial"/>
          <w:b/>
          <w:szCs w:val="24"/>
        </w:rPr>
      </w:pPr>
      <w:r>
        <w:rPr>
          <w:rFonts w:eastAsia="Arial" w:cs="Arial"/>
          <w:b/>
          <w:noProof/>
          <w:szCs w:val="24"/>
        </w:rPr>
        <w:lastRenderedPageBreak/>
        <w:drawing>
          <wp:inline distT="0" distB="0" distL="0" distR="0" wp14:anchorId="10DA77F7" wp14:editId="17AB4477">
            <wp:extent cx="4584700" cy="2755900"/>
            <wp:effectExtent l="0" t="0" r="6350" b="6350"/>
            <wp:docPr id="12" name="Picture 12" descr="This is Figure 1 which shows responses on Question 2  from  academics from the university of Westminster. It shows that 34% of academics thought 24 hour online exams provide level playing field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D38CFFF" w14:textId="77777777" w:rsidR="007844BF" w:rsidRDefault="007844BF" w:rsidP="001259C7">
      <w:pPr>
        <w:rPr>
          <w:rFonts w:eastAsia="Arial" w:cs="Arial"/>
          <w:b/>
          <w:szCs w:val="24"/>
        </w:rPr>
      </w:pPr>
    </w:p>
    <w:p w14:paraId="1A26ADD6" w14:textId="4946690C" w:rsidR="001259C7" w:rsidRPr="00E53251" w:rsidRDefault="004712E0" w:rsidP="001259C7">
      <w:pPr>
        <w:rPr>
          <w:rFonts w:eastAsia="Arial" w:cs="Arial"/>
          <w:bCs/>
          <w:szCs w:val="24"/>
        </w:rPr>
      </w:pPr>
      <w:r>
        <w:rPr>
          <w:rFonts w:eastAsia="Arial" w:cs="Arial"/>
          <w:b/>
          <w:szCs w:val="24"/>
        </w:rPr>
        <w:t>Figure</w:t>
      </w:r>
      <w:r w:rsidR="00B54CD4" w:rsidRPr="001259C7">
        <w:rPr>
          <w:rFonts w:eastAsia="Arial" w:cs="Arial"/>
          <w:b/>
          <w:szCs w:val="24"/>
        </w:rPr>
        <w:t xml:space="preserve"> 1.</w:t>
      </w:r>
      <w:r w:rsidR="00B54CD4">
        <w:rPr>
          <w:rFonts w:eastAsia="Arial" w:cs="Arial"/>
          <w:szCs w:val="24"/>
        </w:rPr>
        <w:t xml:space="preserve"> </w:t>
      </w:r>
      <w:r w:rsidR="001259C7" w:rsidRPr="00E53251">
        <w:rPr>
          <w:rFonts w:eastAsia="Arial" w:cs="Arial"/>
          <w:bCs/>
          <w:szCs w:val="24"/>
        </w:rPr>
        <w:t>Survey One</w:t>
      </w:r>
      <w:r w:rsidRPr="00E53251">
        <w:rPr>
          <w:rFonts w:eastAsia="Arial" w:cs="Arial"/>
          <w:bCs/>
          <w:szCs w:val="24"/>
        </w:rPr>
        <w:t>: A</w:t>
      </w:r>
      <w:r w:rsidR="001259C7" w:rsidRPr="00E53251">
        <w:rPr>
          <w:rFonts w:eastAsia="Arial" w:cs="Arial"/>
          <w:bCs/>
          <w:szCs w:val="24"/>
        </w:rPr>
        <w:t>cademics from the University of Westminster</w:t>
      </w:r>
      <w:r w:rsidRPr="00E53251">
        <w:rPr>
          <w:rFonts w:eastAsia="Arial" w:cs="Arial"/>
          <w:bCs/>
          <w:szCs w:val="24"/>
        </w:rPr>
        <w:t xml:space="preserve">.  Responses to </w:t>
      </w:r>
      <w:r w:rsidR="001259C7" w:rsidRPr="00E53251">
        <w:rPr>
          <w:rFonts w:eastAsia="Arial" w:cs="Arial"/>
          <w:bCs/>
          <w:szCs w:val="24"/>
        </w:rPr>
        <w:t>Q2</w:t>
      </w:r>
      <w:r w:rsidRPr="00E53251">
        <w:rPr>
          <w:rFonts w:eastAsia="Arial" w:cs="Arial"/>
          <w:bCs/>
          <w:szCs w:val="24"/>
        </w:rPr>
        <w:t>: How strongly do you agree with this statement: 24</w:t>
      </w:r>
      <w:r w:rsidR="007D73C3">
        <w:rPr>
          <w:rFonts w:eastAsia="Arial" w:cs="Arial"/>
          <w:bCs/>
          <w:szCs w:val="24"/>
        </w:rPr>
        <w:t>-</w:t>
      </w:r>
      <w:r w:rsidRPr="00E53251">
        <w:rPr>
          <w:rFonts w:eastAsia="Arial" w:cs="Arial"/>
          <w:bCs/>
          <w:szCs w:val="24"/>
        </w:rPr>
        <w:t>hour exams provide a level playing field for all students and remove the need for extra time (1 = strongly disagree; 5 strongly agree)</w:t>
      </w:r>
    </w:p>
    <w:p w14:paraId="2085927E" w14:textId="3892D52E" w:rsidR="00633C1C" w:rsidRDefault="00633C1C" w:rsidP="718CF77C">
      <w:pPr>
        <w:rPr>
          <w:rFonts w:eastAsia="Arial" w:cs="Arial"/>
          <w:szCs w:val="24"/>
        </w:rPr>
      </w:pPr>
    </w:p>
    <w:p w14:paraId="228E284D" w14:textId="39D9C10A" w:rsidR="004B5780" w:rsidRPr="0031616E" w:rsidRDefault="004712E0" w:rsidP="0031616E">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t xml:space="preserve">When </w:t>
      </w:r>
      <w:r w:rsidR="00242CB8">
        <w:rPr>
          <w:rFonts w:eastAsia="Times New Roman" w:cs="Arial"/>
          <w:spacing w:val="2"/>
          <w:szCs w:val="24"/>
          <w:lang w:eastAsia="en-GB"/>
        </w:rPr>
        <w:t xml:space="preserve">colleagues were </w:t>
      </w:r>
      <w:r w:rsidR="38D026C4" w:rsidRPr="0031616E">
        <w:rPr>
          <w:rFonts w:eastAsia="Times New Roman" w:cs="Arial"/>
          <w:spacing w:val="2"/>
          <w:szCs w:val="24"/>
          <w:lang w:eastAsia="en-GB"/>
        </w:rPr>
        <w:t xml:space="preserve">asked </w:t>
      </w:r>
      <w:r w:rsidR="01233362" w:rsidRPr="0031616E">
        <w:rPr>
          <w:rFonts w:eastAsia="Times New Roman" w:cs="Arial"/>
          <w:spacing w:val="2"/>
          <w:szCs w:val="24"/>
          <w:lang w:eastAsia="en-GB"/>
        </w:rPr>
        <w:t xml:space="preserve">whether </w:t>
      </w:r>
      <w:r w:rsidR="1856380A" w:rsidRPr="0031616E">
        <w:rPr>
          <w:rFonts w:eastAsia="Times New Roman" w:cs="Arial"/>
          <w:spacing w:val="2"/>
          <w:szCs w:val="24"/>
          <w:lang w:eastAsia="en-GB"/>
        </w:rPr>
        <w:t>they</w:t>
      </w:r>
      <w:r w:rsidR="01233362" w:rsidRPr="0031616E">
        <w:rPr>
          <w:rFonts w:eastAsia="Times New Roman" w:cs="Arial"/>
          <w:spacing w:val="2"/>
          <w:szCs w:val="24"/>
          <w:lang w:eastAsia="en-GB"/>
        </w:rPr>
        <w:t xml:space="preserve"> would like to see 24</w:t>
      </w:r>
      <w:r>
        <w:rPr>
          <w:rFonts w:eastAsia="Times New Roman" w:cs="Arial"/>
          <w:spacing w:val="2"/>
          <w:szCs w:val="24"/>
          <w:lang w:eastAsia="en-GB"/>
        </w:rPr>
        <w:t>-</w:t>
      </w:r>
      <w:r w:rsidR="01233362" w:rsidRPr="0031616E">
        <w:rPr>
          <w:rFonts w:eastAsia="Times New Roman" w:cs="Arial"/>
          <w:spacing w:val="2"/>
          <w:szCs w:val="24"/>
          <w:lang w:eastAsia="en-GB"/>
        </w:rPr>
        <w:t xml:space="preserve">hour exams </w:t>
      </w:r>
      <w:r>
        <w:rPr>
          <w:rFonts w:eastAsia="Times New Roman" w:cs="Arial"/>
          <w:spacing w:val="2"/>
          <w:szCs w:val="24"/>
          <w:lang w:eastAsia="en-GB"/>
        </w:rPr>
        <w:t xml:space="preserve">continue </w:t>
      </w:r>
      <w:r w:rsidR="01233362" w:rsidRPr="0031616E">
        <w:rPr>
          <w:rFonts w:eastAsia="Times New Roman" w:cs="Arial"/>
          <w:spacing w:val="2"/>
          <w:szCs w:val="24"/>
          <w:lang w:eastAsia="en-GB"/>
        </w:rPr>
        <w:t>as a</w:t>
      </w:r>
      <w:r w:rsidR="00AF6577" w:rsidRPr="0031616E">
        <w:rPr>
          <w:rFonts w:eastAsia="Times New Roman" w:cs="Arial"/>
          <w:spacing w:val="2"/>
          <w:szCs w:val="24"/>
          <w:lang w:eastAsia="en-GB"/>
        </w:rPr>
        <w:t xml:space="preserve"> regular type of assessment</w:t>
      </w:r>
      <w:r w:rsidR="166CFA45" w:rsidRPr="0031616E">
        <w:rPr>
          <w:rFonts w:eastAsia="Times New Roman" w:cs="Arial"/>
          <w:spacing w:val="2"/>
          <w:szCs w:val="24"/>
          <w:lang w:eastAsia="en-GB"/>
        </w:rPr>
        <w:t xml:space="preserve"> in the future</w:t>
      </w:r>
      <w:r w:rsidR="01233362" w:rsidRPr="0031616E">
        <w:rPr>
          <w:rFonts w:eastAsia="Times New Roman" w:cs="Arial"/>
          <w:spacing w:val="2"/>
          <w:szCs w:val="24"/>
          <w:lang w:eastAsia="en-GB"/>
        </w:rPr>
        <w:t xml:space="preserve"> </w:t>
      </w:r>
      <w:r w:rsidRPr="00543575">
        <w:rPr>
          <w:rFonts w:eastAsia="Times New Roman" w:cs="Arial"/>
          <w:spacing w:val="2"/>
          <w:szCs w:val="24"/>
          <w:lang w:eastAsia="en-GB"/>
        </w:rPr>
        <w:t xml:space="preserve">11 </w:t>
      </w:r>
      <w:r w:rsidR="00543575" w:rsidRPr="00543575">
        <w:rPr>
          <w:rFonts w:eastAsia="Times New Roman" w:cs="Arial"/>
          <w:spacing w:val="2"/>
          <w:szCs w:val="24"/>
          <w:lang w:eastAsia="en-GB"/>
        </w:rPr>
        <w:t>(</w:t>
      </w:r>
      <w:r w:rsidR="01233362" w:rsidRPr="00543575">
        <w:rPr>
          <w:rFonts w:eastAsia="Times New Roman" w:cs="Arial"/>
          <w:spacing w:val="2"/>
          <w:szCs w:val="24"/>
          <w:lang w:eastAsia="en-GB"/>
        </w:rPr>
        <w:t>47.8%</w:t>
      </w:r>
      <w:r w:rsidR="00543575" w:rsidRPr="00543575">
        <w:rPr>
          <w:rFonts w:eastAsia="Times New Roman" w:cs="Arial"/>
          <w:spacing w:val="2"/>
          <w:szCs w:val="24"/>
          <w:lang w:eastAsia="en-GB"/>
        </w:rPr>
        <w:t xml:space="preserve">) </w:t>
      </w:r>
      <w:r w:rsidR="01233362" w:rsidRPr="00543575">
        <w:rPr>
          <w:rFonts w:eastAsia="Times New Roman" w:cs="Arial"/>
          <w:spacing w:val="2"/>
          <w:szCs w:val="24"/>
          <w:lang w:eastAsia="en-GB"/>
        </w:rPr>
        <w:t>said</w:t>
      </w:r>
      <w:r w:rsidR="00567116" w:rsidRPr="00543575">
        <w:rPr>
          <w:rFonts w:eastAsia="Times New Roman" w:cs="Arial"/>
          <w:spacing w:val="2"/>
          <w:szCs w:val="24"/>
          <w:lang w:eastAsia="en-GB"/>
        </w:rPr>
        <w:t xml:space="preserve"> </w:t>
      </w:r>
      <w:r w:rsidR="00C47FBD" w:rsidRPr="00543575">
        <w:rPr>
          <w:rFonts w:eastAsia="Times New Roman" w:cs="Arial"/>
          <w:spacing w:val="2"/>
          <w:szCs w:val="24"/>
          <w:lang w:eastAsia="en-GB"/>
        </w:rPr>
        <w:t>‘</w:t>
      </w:r>
      <w:r w:rsidR="01233362" w:rsidRPr="00543575">
        <w:rPr>
          <w:rFonts w:eastAsia="Times New Roman" w:cs="Arial"/>
          <w:spacing w:val="2"/>
          <w:szCs w:val="24"/>
          <w:lang w:eastAsia="en-GB"/>
        </w:rPr>
        <w:t>maybe</w:t>
      </w:r>
      <w:r w:rsidR="00C47FBD" w:rsidRPr="00543575">
        <w:rPr>
          <w:rFonts w:eastAsia="Times New Roman" w:cs="Arial"/>
          <w:spacing w:val="2"/>
          <w:szCs w:val="24"/>
          <w:lang w:eastAsia="en-GB"/>
        </w:rPr>
        <w:t>’</w:t>
      </w:r>
      <w:r w:rsidR="00567116" w:rsidRPr="00543575">
        <w:rPr>
          <w:rFonts w:eastAsia="Times New Roman" w:cs="Arial"/>
          <w:spacing w:val="2"/>
          <w:szCs w:val="24"/>
          <w:lang w:eastAsia="en-GB"/>
        </w:rPr>
        <w:t>;</w:t>
      </w:r>
      <w:r w:rsidR="00543575" w:rsidRPr="00543575">
        <w:rPr>
          <w:rFonts w:eastAsia="Times New Roman" w:cs="Arial"/>
          <w:spacing w:val="2"/>
          <w:szCs w:val="24"/>
          <w:lang w:eastAsia="en-GB"/>
        </w:rPr>
        <w:t xml:space="preserve"> seven (</w:t>
      </w:r>
      <w:r w:rsidR="01233362" w:rsidRPr="00543575">
        <w:rPr>
          <w:rFonts w:eastAsia="Times New Roman" w:cs="Arial"/>
          <w:spacing w:val="2"/>
          <w:szCs w:val="24"/>
          <w:lang w:eastAsia="en-GB"/>
        </w:rPr>
        <w:t>30</w:t>
      </w:r>
      <w:r w:rsidR="00242CB8" w:rsidRPr="00543575">
        <w:rPr>
          <w:rFonts w:eastAsia="Times New Roman" w:cs="Arial"/>
          <w:spacing w:val="2"/>
          <w:szCs w:val="24"/>
          <w:lang w:eastAsia="en-GB"/>
        </w:rPr>
        <w:t>.4</w:t>
      </w:r>
      <w:r w:rsidR="01233362" w:rsidRPr="00543575">
        <w:rPr>
          <w:rFonts w:eastAsia="Times New Roman" w:cs="Arial"/>
          <w:spacing w:val="2"/>
          <w:szCs w:val="24"/>
          <w:lang w:eastAsia="en-GB"/>
        </w:rPr>
        <w:t>%</w:t>
      </w:r>
      <w:r w:rsidR="00543575" w:rsidRPr="00543575">
        <w:rPr>
          <w:rFonts w:eastAsia="Times New Roman" w:cs="Arial"/>
          <w:spacing w:val="2"/>
          <w:szCs w:val="24"/>
          <w:lang w:eastAsia="en-GB"/>
        </w:rPr>
        <w:t xml:space="preserve">) </w:t>
      </w:r>
      <w:r w:rsidR="01233362" w:rsidRPr="00543575">
        <w:rPr>
          <w:rFonts w:eastAsia="Times New Roman" w:cs="Arial"/>
          <w:spacing w:val="2"/>
          <w:szCs w:val="24"/>
          <w:lang w:eastAsia="en-GB"/>
        </w:rPr>
        <w:t xml:space="preserve">said </w:t>
      </w:r>
      <w:r w:rsidR="00C47FBD" w:rsidRPr="00543575">
        <w:rPr>
          <w:rFonts w:eastAsia="Times New Roman" w:cs="Arial"/>
          <w:spacing w:val="2"/>
          <w:szCs w:val="24"/>
          <w:lang w:eastAsia="en-GB"/>
        </w:rPr>
        <w:t>‘</w:t>
      </w:r>
      <w:r w:rsidR="01233362" w:rsidRPr="00543575">
        <w:rPr>
          <w:rFonts w:eastAsia="Times New Roman" w:cs="Arial"/>
          <w:spacing w:val="2"/>
          <w:szCs w:val="24"/>
          <w:lang w:eastAsia="en-GB"/>
        </w:rPr>
        <w:t>yes</w:t>
      </w:r>
      <w:r w:rsidR="00C47FBD" w:rsidRPr="00543575">
        <w:rPr>
          <w:rFonts w:eastAsia="Times New Roman" w:cs="Arial"/>
          <w:spacing w:val="2"/>
          <w:szCs w:val="24"/>
          <w:lang w:eastAsia="en-GB"/>
        </w:rPr>
        <w:t>’</w:t>
      </w:r>
      <w:r w:rsidR="70B22C99" w:rsidRPr="00543575">
        <w:rPr>
          <w:rFonts w:eastAsia="Times New Roman" w:cs="Arial"/>
          <w:spacing w:val="2"/>
          <w:szCs w:val="24"/>
          <w:lang w:eastAsia="en-GB"/>
        </w:rPr>
        <w:t xml:space="preserve"> and</w:t>
      </w:r>
      <w:r w:rsidR="00543575" w:rsidRPr="00543575">
        <w:rPr>
          <w:rFonts w:eastAsia="Times New Roman" w:cs="Arial"/>
          <w:spacing w:val="2"/>
          <w:szCs w:val="24"/>
          <w:lang w:eastAsia="en-GB"/>
        </w:rPr>
        <w:t xml:space="preserve"> five</w:t>
      </w:r>
      <w:r w:rsidRPr="00543575">
        <w:rPr>
          <w:rFonts w:eastAsia="Times New Roman" w:cs="Arial"/>
          <w:spacing w:val="2"/>
          <w:szCs w:val="24"/>
          <w:lang w:eastAsia="en-GB"/>
        </w:rPr>
        <w:t xml:space="preserve"> </w:t>
      </w:r>
      <w:r w:rsidR="00543575" w:rsidRPr="00543575">
        <w:rPr>
          <w:rFonts w:eastAsia="Times New Roman" w:cs="Arial"/>
          <w:spacing w:val="2"/>
          <w:szCs w:val="24"/>
          <w:lang w:eastAsia="en-GB"/>
        </w:rPr>
        <w:t>(</w:t>
      </w:r>
      <w:r w:rsidR="01233362" w:rsidRPr="00543575">
        <w:rPr>
          <w:rFonts w:eastAsia="Times New Roman" w:cs="Arial"/>
          <w:spacing w:val="2"/>
          <w:szCs w:val="24"/>
          <w:lang w:eastAsia="en-GB"/>
        </w:rPr>
        <w:t>21.7%</w:t>
      </w:r>
      <w:r w:rsidR="00543575" w:rsidRPr="00543575">
        <w:rPr>
          <w:rFonts w:eastAsia="Times New Roman" w:cs="Arial"/>
          <w:spacing w:val="2"/>
          <w:szCs w:val="24"/>
          <w:lang w:eastAsia="en-GB"/>
        </w:rPr>
        <w:t>)</w:t>
      </w:r>
      <w:r w:rsidR="00242CB8" w:rsidRPr="00543575">
        <w:rPr>
          <w:rFonts w:eastAsia="Times New Roman" w:cs="Arial"/>
          <w:spacing w:val="2"/>
          <w:szCs w:val="24"/>
          <w:lang w:eastAsia="en-GB"/>
        </w:rPr>
        <w:t xml:space="preserve"> </w:t>
      </w:r>
      <w:r w:rsidR="01233362" w:rsidRPr="00543575">
        <w:rPr>
          <w:rFonts w:eastAsia="Times New Roman" w:cs="Arial"/>
          <w:spacing w:val="2"/>
          <w:szCs w:val="24"/>
          <w:lang w:eastAsia="en-GB"/>
        </w:rPr>
        <w:t xml:space="preserve">said </w:t>
      </w:r>
      <w:r w:rsidR="00567116" w:rsidRPr="00543575">
        <w:rPr>
          <w:rFonts w:eastAsia="Times New Roman" w:cs="Arial"/>
          <w:spacing w:val="2"/>
          <w:szCs w:val="24"/>
          <w:lang w:eastAsia="en-GB"/>
        </w:rPr>
        <w:t>‘</w:t>
      </w:r>
      <w:r w:rsidR="01233362" w:rsidRPr="00543575">
        <w:rPr>
          <w:rFonts w:eastAsia="Times New Roman" w:cs="Arial"/>
          <w:spacing w:val="2"/>
          <w:szCs w:val="24"/>
          <w:lang w:eastAsia="en-GB"/>
        </w:rPr>
        <w:t>no</w:t>
      </w:r>
      <w:r w:rsidR="00567116" w:rsidRPr="00543575">
        <w:rPr>
          <w:rFonts w:eastAsia="Times New Roman" w:cs="Arial"/>
          <w:spacing w:val="2"/>
          <w:szCs w:val="24"/>
          <w:lang w:eastAsia="en-GB"/>
        </w:rPr>
        <w:t>’</w:t>
      </w:r>
      <w:r w:rsidRPr="00543575">
        <w:rPr>
          <w:rFonts w:eastAsia="Times New Roman" w:cs="Arial"/>
          <w:spacing w:val="2"/>
          <w:szCs w:val="24"/>
          <w:lang w:eastAsia="en-GB"/>
        </w:rPr>
        <w:t xml:space="preserve"> (Figure</w:t>
      </w:r>
      <w:r w:rsidR="004B5780" w:rsidRPr="00543575">
        <w:rPr>
          <w:rFonts w:eastAsia="Times New Roman" w:cs="Arial"/>
          <w:spacing w:val="2"/>
          <w:szCs w:val="24"/>
          <w:lang w:eastAsia="en-GB"/>
        </w:rPr>
        <w:t xml:space="preserve"> </w:t>
      </w:r>
      <w:r w:rsidR="004B5780" w:rsidRPr="0031616E">
        <w:rPr>
          <w:rFonts w:eastAsia="Times New Roman" w:cs="Arial"/>
          <w:spacing w:val="2"/>
          <w:szCs w:val="24"/>
          <w:lang w:eastAsia="en-GB"/>
        </w:rPr>
        <w:t>2</w:t>
      </w:r>
      <w:r>
        <w:rPr>
          <w:rFonts w:eastAsia="Times New Roman" w:cs="Arial"/>
          <w:spacing w:val="2"/>
          <w:szCs w:val="24"/>
          <w:lang w:eastAsia="en-GB"/>
        </w:rPr>
        <w:t>)</w:t>
      </w:r>
      <w:r w:rsidR="004B5780" w:rsidRPr="0031616E">
        <w:rPr>
          <w:rFonts w:eastAsia="Times New Roman" w:cs="Arial"/>
          <w:spacing w:val="2"/>
          <w:szCs w:val="24"/>
          <w:lang w:eastAsia="en-GB"/>
        </w:rPr>
        <w:t>.</w:t>
      </w:r>
    </w:p>
    <w:p w14:paraId="32613D92" w14:textId="5F441FFC" w:rsidR="004B5780" w:rsidRDefault="004B5780" w:rsidP="718CF77C">
      <w:pPr>
        <w:rPr>
          <w:rFonts w:eastAsia="Arial" w:cs="Arial"/>
          <w:szCs w:val="24"/>
        </w:rPr>
      </w:pPr>
    </w:p>
    <w:p w14:paraId="195F10B0" w14:textId="6E44CF7D" w:rsidR="00A74F77" w:rsidRDefault="00A74F77" w:rsidP="718CF77C">
      <w:pPr>
        <w:rPr>
          <w:rFonts w:eastAsia="Arial" w:cs="Arial"/>
          <w:szCs w:val="24"/>
        </w:rPr>
      </w:pPr>
      <w:r>
        <w:rPr>
          <w:rFonts w:eastAsia="Arial" w:cs="Arial"/>
          <w:noProof/>
          <w:szCs w:val="24"/>
        </w:rPr>
        <w:drawing>
          <wp:inline distT="0" distB="0" distL="0" distR="0" wp14:anchorId="6B420265" wp14:editId="17D5C17B">
            <wp:extent cx="4584700" cy="2755900"/>
            <wp:effectExtent l="0" t="0" r="6350" b="6350"/>
            <wp:docPr id="14" name="Picture 14" descr="This is Figure 2 and it has responses from Survey 1, question 3 from Academics from the University of Westminster. It highlights that 47.8% of academics said they wanted to see 24 hour exams embedded as regular  type of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8E4DFA2" w14:textId="1F63FD7B" w:rsidR="00AF6577" w:rsidRDefault="00AF6577" w:rsidP="718CF77C">
      <w:pPr>
        <w:rPr>
          <w:rFonts w:eastAsia="Arial" w:cs="Arial"/>
          <w:szCs w:val="24"/>
        </w:rPr>
      </w:pPr>
    </w:p>
    <w:p w14:paraId="495E7513" w14:textId="55DD86BF" w:rsidR="00AF6577" w:rsidRPr="00E53251" w:rsidRDefault="004712E0" w:rsidP="00AF6577">
      <w:pPr>
        <w:rPr>
          <w:rFonts w:eastAsia="Arial" w:cs="Arial"/>
          <w:bCs/>
          <w:szCs w:val="24"/>
        </w:rPr>
      </w:pPr>
      <w:r>
        <w:rPr>
          <w:rFonts w:eastAsia="Arial" w:cs="Arial"/>
          <w:b/>
          <w:szCs w:val="24"/>
        </w:rPr>
        <w:lastRenderedPageBreak/>
        <w:t>Figure</w:t>
      </w:r>
      <w:r w:rsidRPr="001259C7">
        <w:rPr>
          <w:rFonts w:eastAsia="Arial" w:cs="Arial"/>
          <w:b/>
          <w:szCs w:val="24"/>
        </w:rPr>
        <w:t xml:space="preserve"> </w:t>
      </w:r>
      <w:r>
        <w:rPr>
          <w:rFonts w:eastAsia="Arial" w:cs="Arial"/>
          <w:b/>
          <w:szCs w:val="24"/>
        </w:rPr>
        <w:t>2</w:t>
      </w:r>
      <w:r w:rsidRPr="001259C7">
        <w:rPr>
          <w:rFonts w:eastAsia="Arial" w:cs="Arial"/>
          <w:b/>
          <w:szCs w:val="24"/>
        </w:rPr>
        <w:t>.</w:t>
      </w:r>
      <w:r>
        <w:rPr>
          <w:rFonts w:eastAsia="Arial" w:cs="Arial"/>
          <w:szCs w:val="24"/>
        </w:rPr>
        <w:t xml:space="preserve"> </w:t>
      </w:r>
      <w:r w:rsidRPr="00E53251">
        <w:rPr>
          <w:rFonts w:eastAsia="Arial" w:cs="Arial"/>
          <w:bCs/>
          <w:szCs w:val="24"/>
        </w:rPr>
        <w:t>Survey One: Academics from the University of Westminster.  Responses to Q3: ‘Would you like to see 24 hour exams included as a regular type of assessment in the future?</w:t>
      </w:r>
    </w:p>
    <w:p w14:paraId="5A0010ED" w14:textId="5BF93A57" w:rsidR="00AF6577" w:rsidRDefault="00AF6577" w:rsidP="718CF77C">
      <w:pPr>
        <w:rPr>
          <w:rFonts w:eastAsia="Arial" w:cs="Arial"/>
          <w:szCs w:val="24"/>
        </w:rPr>
      </w:pPr>
    </w:p>
    <w:p w14:paraId="5DF75C1D" w14:textId="3509A1E6" w:rsidR="01233362" w:rsidRPr="0031616E" w:rsidRDefault="007D73C3" w:rsidP="0031616E">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t>T</w:t>
      </w:r>
      <w:r w:rsidR="0B4A81A8" w:rsidRPr="0031616E">
        <w:rPr>
          <w:rFonts w:eastAsia="Times New Roman" w:cs="Arial"/>
          <w:spacing w:val="2"/>
          <w:szCs w:val="24"/>
          <w:lang w:eastAsia="en-GB"/>
        </w:rPr>
        <w:t>his was a</w:t>
      </w:r>
      <w:r w:rsidR="01233362" w:rsidRPr="0031616E">
        <w:rPr>
          <w:rFonts w:eastAsia="Times New Roman" w:cs="Arial"/>
          <w:spacing w:val="2"/>
          <w:szCs w:val="24"/>
          <w:lang w:eastAsia="en-GB"/>
        </w:rPr>
        <w:t xml:space="preserve"> </w:t>
      </w:r>
      <w:r w:rsidR="008E5CBE" w:rsidRPr="0031616E">
        <w:rPr>
          <w:rFonts w:eastAsia="Times New Roman" w:cs="Arial"/>
          <w:spacing w:val="2"/>
          <w:szCs w:val="24"/>
          <w:lang w:eastAsia="en-GB"/>
        </w:rPr>
        <w:t xml:space="preserve">relatively </w:t>
      </w:r>
      <w:r w:rsidR="01233362" w:rsidRPr="0031616E">
        <w:rPr>
          <w:rFonts w:eastAsia="Times New Roman" w:cs="Arial"/>
          <w:spacing w:val="2"/>
          <w:szCs w:val="24"/>
          <w:lang w:eastAsia="en-GB"/>
        </w:rPr>
        <w:t>small survey</w:t>
      </w:r>
      <w:r w:rsidR="00C47FBD" w:rsidRPr="0031616E">
        <w:rPr>
          <w:rFonts w:eastAsia="Times New Roman" w:cs="Arial"/>
          <w:spacing w:val="2"/>
          <w:szCs w:val="24"/>
          <w:lang w:eastAsia="en-GB"/>
        </w:rPr>
        <w:t xml:space="preserve"> with only </w:t>
      </w:r>
      <w:r w:rsidR="00B17926">
        <w:rPr>
          <w:rFonts w:eastAsia="Times New Roman" w:cs="Arial"/>
          <w:spacing w:val="2"/>
          <w:szCs w:val="24"/>
          <w:lang w:eastAsia="en-GB"/>
        </w:rPr>
        <w:t>23</w:t>
      </w:r>
      <w:r w:rsidR="00C47FBD" w:rsidRPr="0031616E">
        <w:rPr>
          <w:rFonts w:eastAsia="Times New Roman" w:cs="Arial"/>
          <w:spacing w:val="2"/>
          <w:szCs w:val="24"/>
          <w:lang w:eastAsia="en-GB"/>
        </w:rPr>
        <w:t xml:space="preserve"> respondents across the University of Westminster</w:t>
      </w:r>
      <w:r>
        <w:rPr>
          <w:rFonts w:eastAsia="Times New Roman" w:cs="Arial"/>
          <w:spacing w:val="2"/>
          <w:szCs w:val="24"/>
          <w:lang w:eastAsia="en-GB"/>
        </w:rPr>
        <w:t xml:space="preserve"> (t</w:t>
      </w:r>
      <w:r w:rsidR="00996E7D">
        <w:rPr>
          <w:rFonts w:eastAsia="Times New Roman" w:cs="Arial"/>
          <w:spacing w:val="2"/>
          <w:szCs w:val="24"/>
          <w:lang w:eastAsia="en-GB"/>
        </w:rPr>
        <w:t xml:space="preserve">he university has around 1600 academic colleagues). </w:t>
      </w:r>
      <w:r w:rsidR="00222F96" w:rsidRPr="0031616E">
        <w:rPr>
          <w:rFonts w:eastAsia="Times New Roman" w:cs="Arial"/>
          <w:spacing w:val="2"/>
          <w:szCs w:val="24"/>
          <w:lang w:eastAsia="en-GB"/>
        </w:rPr>
        <w:t>The aim for</w:t>
      </w:r>
      <w:r w:rsidR="01233362" w:rsidRPr="0031616E">
        <w:rPr>
          <w:rFonts w:eastAsia="Times New Roman" w:cs="Arial"/>
          <w:spacing w:val="2"/>
          <w:szCs w:val="24"/>
          <w:lang w:eastAsia="en-GB"/>
        </w:rPr>
        <w:t xml:space="preserve"> </w:t>
      </w:r>
      <w:r w:rsidR="008F6ACF">
        <w:rPr>
          <w:rFonts w:eastAsia="Times New Roman" w:cs="Arial"/>
          <w:spacing w:val="2"/>
          <w:szCs w:val="24"/>
          <w:lang w:eastAsia="en-GB"/>
        </w:rPr>
        <w:t xml:space="preserve">any </w:t>
      </w:r>
      <w:r w:rsidR="5742F252" w:rsidRPr="0031616E">
        <w:rPr>
          <w:rFonts w:eastAsia="Times New Roman" w:cs="Arial"/>
          <w:spacing w:val="2"/>
          <w:szCs w:val="24"/>
          <w:lang w:eastAsia="en-GB"/>
        </w:rPr>
        <w:t>future</w:t>
      </w:r>
      <w:r w:rsidR="01233362" w:rsidRPr="0031616E">
        <w:rPr>
          <w:rFonts w:eastAsia="Times New Roman" w:cs="Arial"/>
          <w:spacing w:val="2"/>
          <w:szCs w:val="24"/>
          <w:lang w:eastAsia="en-GB"/>
        </w:rPr>
        <w:t xml:space="preserve"> survey</w:t>
      </w:r>
      <w:r w:rsidR="5A536635" w:rsidRPr="0031616E">
        <w:rPr>
          <w:rFonts w:eastAsia="Times New Roman" w:cs="Arial"/>
          <w:spacing w:val="2"/>
          <w:szCs w:val="24"/>
          <w:lang w:eastAsia="en-GB"/>
        </w:rPr>
        <w:t>s</w:t>
      </w:r>
      <w:r>
        <w:rPr>
          <w:rFonts w:eastAsia="Times New Roman" w:cs="Arial"/>
          <w:spacing w:val="2"/>
          <w:szCs w:val="24"/>
          <w:lang w:eastAsia="en-GB"/>
        </w:rPr>
        <w:t xml:space="preserve"> will require more responses and capacity to assess</w:t>
      </w:r>
      <w:r w:rsidR="007C6730">
        <w:rPr>
          <w:rFonts w:eastAsia="Times New Roman" w:cs="Arial"/>
          <w:spacing w:val="2"/>
          <w:szCs w:val="24"/>
          <w:lang w:eastAsia="en-GB"/>
        </w:rPr>
        <w:t xml:space="preserve"> replies </w:t>
      </w:r>
      <w:r>
        <w:rPr>
          <w:rFonts w:eastAsia="Times New Roman" w:cs="Arial"/>
          <w:spacing w:val="2"/>
          <w:szCs w:val="24"/>
          <w:lang w:eastAsia="en-GB"/>
        </w:rPr>
        <w:t xml:space="preserve"> across different </w:t>
      </w:r>
      <w:r w:rsidR="01233362" w:rsidRPr="0031616E">
        <w:rPr>
          <w:rFonts w:eastAsia="Times New Roman" w:cs="Arial"/>
          <w:spacing w:val="2"/>
          <w:szCs w:val="24"/>
          <w:lang w:eastAsia="en-GB"/>
        </w:rPr>
        <w:t>school</w:t>
      </w:r>
      <w:r>
        <w:rPr>
          <w:rFonts w:eastAsia="Times New Roman" w:cs="Arial"/>
          <w:spacing w:val="2"/>
          <w:szCs w:val="24"/>
          <w:lang w:eastAsia="en-GB"/>
        </w:rPr>
        <w:t>s</w:t>
      </w:r>
      <w:r w:rsidR="00222F96" w:rsidRPr="0031616E">
        <w:rPr>
          <w:rFonts w:eastAsia="Times New Roman" w:cs="Arial"/>
          <w:spacing w:val="2"/>
          <w:szCs w:val="24"/>
          <w:lang w:eastAsia="en-GB"/>
        </w:rPr>
        <w:t xml:space="preserve"> </w:t>
      </w:r>
      <w:r w:rsidR="007867A0" w:rsidRPr="0031616E">
        <w:rPr>
          <w:rFonts w:eastAsia="Times New Roman" w:cs="Arial"/>
          <w:spacing w:val="2"/>
          <w:szCs w:val="24"/>
          <w:lang w:eastAsia="en-GB"/>
        </w:rPr>
        <w:t>or even course</w:t>
      </w:r>
      <w:r>
        <w:rPr>
          <w:rFonts w:eastAsia="Times New Roman" w:cs="Arial"/>
          <w:spacing w:val="2"/>
          <w:szCs w:val="24"/>
          <w:lang w:eastAsia="en-GB"/>
        </w:rPr>
        <w:t>s</w:t>
      </w:r>
      <w:r w:rsidR="0017228C">
        <w:rPr>
          <w:rFonts w:eastAsia="Times New Roman" w:cs="Arial"/>
          <w:spacing w:val="2"/>
          <w:szCs w:val="24"/>
          <w:lang w:eastAsia="en-GB"/>
        </w:rPr>
        <w:t xml:space="preserve"> to </w:t>
      </w:r>
      <w:r w:rsidR="043887C5" w:rsidRPr="0031616E">
        <w:rPr>
          <w:rFonts w:eastAsia="Times New Roman" w:cs="Arial"/>
          <w:spacing w:val="2"/>
          <w:szCs w:val="24"/>
          <w:lang w:eastAsia="en-GB"/>
        </w:rPr>
        <w:t xml:space="preserve">provide </w:t>
      </w:r>
      <w:r w:rsidR="01233362" w:rsidRPr="0031616E">
        <w:rPr>
          <w:rFonts w:eastAsia="Times New Roman" w:cs="Arial"/>
          <w:spacing w:val="2"/>
          <w:szCs w:val="24"/>
          <w:lang w:eastAsia="en-GB"/>
        </w:rPr>
        <w:t>a much clearer picture of</w:t>
      </w:r>
      <w:r w:rsidR="402094AE" w:rsidRPr="0031616E">
        <w:rPr>
          <w:rFonts w:eastAsia="Times New Roman" w:cs="Arial"/>
          <w:spacing w:val="2"/>
          <w:szCs w:val="24"/>
          <w:lang w:eastAsia="en-GB"/>
        </w:rPr>
        <w:t xml:space="preserve"> </w:t>
      </w:r>
      <w:r w:rsidR="01233362" w:rsidRPr="00E53251">
        <w:rPr>
          <w:rFonts w:eastAsia="Times New Roman" w:cs="Arial"/>
          <w:spacing w:val="2"/>
          <w:szCs w:val="24"/>
          <w:lang w:eastAsia="en-GB"/>
        </w:rPr>
        <w:t>whether 24</w:t>
      </w:r>
      <w:r w:rsidR="00CB08B2" w:rsidRPr="00E53251">
        <w:rPr>
          <w:rFonts w:eastAsia="Times New Roman" w:cs="Arial"/>
          <w:spacing w:val="2"/>
          <w:szCs w:val="24"/>
          <w:lang w:eastAsia="en-GB"/>
        </w:rPr>
        <w:t>-hour</w:t>
      </w:r>
      <w:r w:rsidR="01233362" w:rsidRPr="00E53251">
        <w:rPr>
          <w:rFonts w:eastAsia="Times New Roman" w:cs="Arial"/>
          <w:spacing w:val="2"/>
          <w:szCs w:val="24"/>
          <w:lang w:eastAsia="en-GB"/>
        </w:rPr>
        <w:t xml:space="preserve"> exams</w:t>
      </w:r>
      <w:r w:rsidR="01233362" w:rsidRPr="0031616E">
        <w:rPr>
          <w:rFonts w:eastAsia="Times New Roman" w:cs="Arial"/>
          <w:spacing w:val="2"/>
          <w:szCs w:val="24"/>
          <w:lang w:eastAsia="en-GB"/>
        </w:rPr>
        <w:t xml:space="preserve"> can be included as a</w:t>
      </w:r>
      <w:r w:rsidR="007867A0" w:rsidRPr="0031616E">
        <w:rPr>
          <w:rFonts w:eastAsia="Times New Roman" w:cs="Arial"/>
          <w:spacing w:val="2"/>
          <w:szCs w:val="24"/>
          <w:lang w:eastAsia="en-GB"/>
        </w:rPr>
        <w:t xml:space="preserve"> regu</w:t>
      </w:r>
      <w:r w:rsidR="008F6ACF">
        <w:rPr>
          <w:rFonts w:eastAsia="Times New Roman" w:cs="Arial"/>
          <w:spacing w:val="2"/>
          <w:szCs w:val="24"/>
          <w:lang w:eastAsia="en-GB"/>
        </w:rPr>
        <w:t>l</w:t>
      </w:r>
      <w:r w:rsidR="007867A0" w:rsidRPr="0031616E">
        <w:rPr>
          <w:rFonts w:eastAsia="Times New Roman" w:cs="Arial"/>
          <w:spacing w:val="2"/>
          <w:szCs w:val="24"/>
          <w:lang w:eastAsia="en-GB"/>
        </w:rPr>
        <w:t>ar type</w:t>
      </w:r>
      <w:r w:rsidR="01233362" w:rsidRPr="0031616E">
        <w:rPr>
          <w:rFonts w:eastAsia="Times New Roman" w:cs="Arial"/>
          <w:spacing w:val="2"/>
          <w:szCs w:val="24"/>
          <w:lang w:eastAsia="en-GB"/>
        </w:rPr>
        <w:t xml:space="preserve"> of assessment</w:t>
      </w:r>
      <w:r w:rsidR="007867A0" w:rsidRPr="0031616E">
        <w:rPr>
          <w:rFonts w:eastAsia="Times New Roman" w:cs="Arial"/>
          <w:spacing w:val="2"/>
          <w:szCs w:val="24"/>
          <w:lang w:eastAsia="en-GB"/>
        </w:rPr>
        <w:t xml:space="preserve"> across different subject areas</w:t>
      </w:r>
      <w:r w:rsidR="01233362" w:rsidRPr="0031616E">
        <w:rPr>
          <w:rFonts w:eastAsia="Times New Roman" w:cs="Arial"/>
          <w:spacing w:val="2"/>
          <w:szCs w:val="24"/>
          <w:lang w:eastAsia="en-GB"/>
        </w:rPr>
        <w:t>.</w:t>
      </w:r>
    </w:p>
    <w:p w14:paraId="5B0978AF" w14:textId="2E5BD99A" w:rsidR="718CF77C" w:rsidRDefault="718CF77C" w:rsidP="718CF77C">
      <w:pPr>
        <w:rPr>
          <w:rFonts w:eastAsia="Arial" w:cs="Arial"/>
          <w:b/>
          <w:bCs/>
          <w:color w:val="7030A0"/>
          <w:szCs w:val="24"/>
        </w:rPr>
      </w:pPr>
    </w:p>
    <w:p w14:paraId="0621590A" w14:textId="7F7138D6" w:rsidR="1815AF07" w:rsidRPr="00FF5808" w:rsidRDefault="1815AF07" w:rsidP="00FF5808">
      <w:pPr>
        <w:pStyle w:val="Heading2"/>
        <w:rPr>
          <w:rFonts w:ascii="Arial" w:eastAsia="Arial" w:hAnsi="Arial" w:cs="Arial"/>
          <w:b w:val="0"/>
          <w:sz w:val="24"/>
          <w:szCs w:val="24"/>
        </w:rPr>
      </w:pPr>
      <w:r w:rsidRPr="00FF5808">
        <w:rPr>
          <w:rFonts w:ascii="Arial" w:eastAsia="Arial" w:hAnsi="Arial" w:cs="Arial"/>
          <w:sz w:val="24"/>
          <w:szCs w:val="24"/>
        </w:rPr>
        <w:t>Survey</w:t>
      </w:r>
      <w:r w:rsidR="00A8215B" w:rsidRPr="00FF5808">
        <w:rPr>
          <w:rFonts w:ascii="Arial" w:eastAsia="Arial" w:hAnsi="Arial" w:cs="Arial"/>
          <w:sz w:val="24"/>
          <w:szCs w:val="24"/>
        </w:rPr>
        <w:t xml:space="preserve"> </w:t>
      </w:r>
      <w:r w:rsidR="00944DAA" w:rsidRPr="00FF5808">
        <w:rPr>
          <w:rFonts w:ascii="Arial" w:eastAsia="Arial" w:hAnsi="Arial" w:cs="Arial"/>
          <w:sz w:val="24"/>
          <w:szCs w:val="24"/>
        </w:rPr>
        <w:t>Two -</w:t>
      </w:r>
      <w:r w:rsidR="00A8215B" w:rsidRPr="00FF5808">
        <w:rPr>
          <w:rFonts w:ascii="Arial" w:eastAsia="Arial" w:hAnsi="Arial" w:cs="Arial"/>
          <w:sz w:val="24"/>
          <w:szCs w:val="24"/>
        </w:rPr>
        <w:t xml:space="preserve"> students from the</w:t>
      </w:r>
      <w:r w:rsidR="6518F6BF" w:rsidRPr="00FF5808">
        <w:rPr>
          <w:rFonts w:ascii="Arial" w:eastAsia="Arial" w:hAnsi="Arial" w:cs="Arial"/>
          <w:sz w:val="24"/>
          <w:szCs w:val="24"/>
        </w:rPr>
        <w:t xml:space="preserve"> University of Westminster</w:t>
      </w:r>
    </w:p>
    <w:p w14:paraId="3A0CE12D" w14:textId="52C73414" w:rsidR="00E71114" w:rsidRPr="00197C4F" w:rsidRDefault="01233362">
      <w:pPr>
        <w:shd w:val="clear" w:color="auto" w:fill="FFFFFF" w:themeFill="background1"/>
        <w:spacing w:line="360" w:lineRule="atLeast"/>
        <w:rPr>
          <w:rFonts w:eastAsia="Times New Roman" w:cs="Arial"/>
          <w:spacing w:val="2"/>
          <w:szCs w:val="24"/>
          <w:lang w:eastAsia="en-GB"/>
        </w:rPr>
      </w:pPr>
      <w:r w:rsidRPr="00197C4F">
        <w:rPr>
          <w:rFonts w:eastAsia="Times New Roman" w:cs="Arial"/>
          <w:spacing w:val="2"/>
          <w:szCs w:val="24"/>
          <w:lang w:eastAsia="en-GB"/>
        </w:rPr>
        <w:t>32 students responded</w:t>
      </w:r>
      <w:r w:rsidR="5CDA581D" w:rsidRPr="00197C4F">
        <w:rPr>
          <w:rFonts w:eastAsia="Times New Roman" w:cs="Arial"/>
          <w:spacing w:val="2"/>
          <w:szCs w:val="24"/>
          <w:lang w:eastAsia="en-GB"/>
        </w:rPr>
        <w:t xml:space="preserve"> </w:t>
      </w:r>
      <w:r w:rsidR="00E71114" w:rsidRPr="00197C4F">
        <w:rPr>
          <w:rFonts w:eastAsia="Times New Roman" w:cs="Arial"/>
          <w:spacing w:val="2"/>
          <w:szCs w:val="24"/>
          <w:lang w:eastAsia="en-GB"/>
        </w:rPr>
        <w:t>to this survey</w:t>
      </w:r>
      <w:r w:rsidR="0017228C" w:rsidRPr="00197C4F">
        <w:rPr>
          <w:rFonts w:eastAsia="Times New Roman" w:cs="Arial"/>
          <w:spacing w:val="2"/>
          <w:szCs w:val="24"/>
          <w:lang w:eastAsia="en-GB"/>
        </w:rPr>
        <w:t>,</w:t>
      </w:r>
      <w:r w:rsidR="00E71114" w:rsidRPr="00197C4F">
        <w:rPr>
          <w:rFonts w:eastAsia="Times New Roman" w:cs="Arial"/>
          <w:spacing w:val="2"/>
          <w:szCs w:val="24"/>
          <w:lang w:eastAsia="en-GB"/>
        </w:rPr>
        <w:t xml:space="preserve"> </w:t>
      </w:r>
      <w:r w:rsidR="00197C4F" w:rsidRPr="00197C4F">
        <w:rPr>
          <w:rFonts w:eastAsia="Times New Roman" w:cs="Arial"/>
          <w:spacing w:val="2"/>
          <w:szCs w:val="24"/>
          <w:lang w:eastAsia="en-GB"/>
        </w:rPr>
        <w:t>21 (</w:t>
      </w:r>
      <w:r w:rsidRPr="00197C4F">
        <w:rPr>
          <w:rFonts w:eastAsia="Times New Roman" w:cs="Arial"/>
          <w:spacing w:val="2"/>
          <w:szCs w:val="24"/>
          <w:lang w:eastAsia="en-GB"/>
        </w:rPr>
        <w:t>6</w:t>
      </w:r>
      <w:r w:rsidR="00B923D4" w:rsidRPr="00197C4F">
        <w:rPr>
          <w:rFonts w:eastAsia="Times New Roman" w:cs="Arial"/>
          <w:spacing w:val="2"/>
          <w:szCs w:val="24"/>
          <w:lang w:eastAsia="en-GB"/>
        </w:rPr>
        <w:t>8</w:t>
      </w:r>
      <w:r w:rsidRPr="00197C4F">
        <w:rPr>
          <w:rFonts w:eastAsia="Times New Roman" w:cs="Arial"/>
          <w:spacing w:val="2"/>
          <w:szCs w:val="24"/>
          <w:lang w:eastAsia="en-GB"/>
        </w:rPr>
        <w:t>.</w:t>
      </w:r>
      <w:r w:rsidR="00B923D4" w:rsidRPr="00197C4F">
        <w:rPr>
          <w:rFonts w:eastAsia="Times New Roman" w:cs="Arial"/>
          <w:spacing w:val="2"/>
          <w:szCs w:val="24"/>
          <w:lang w:eastAsia="en-GB"/>
        </w:rPr>
        <w:t>5</w:t>
      </w:r>
      <w:r w:rsidRPr="00197C4F">
        <w:rPr>
          <w:rFonts w:eastAsia="Times New Roman" w:cs="Arial"/>
          <w:spacing w:val="2"/>
          <w:szCs w:val="24"/>
          <w:lang w:eastAsia="en-GB"/>
        </w:rPr>
        <w:t>%</w:t>
      </w:r>
      <w:r w:rsidR="00197C4F" w:rsidRPr="00197C4F">
        <w:rPr>
          <w:rFonts w:eastAsia="Times New Roman" w:cs="Arial"/>
          <w:spacing w:val="2"/>
          <w:szCs w:val="24"/>
          <w:lang w:eastAsia="en-GB"/>
        </w:rPr>
        <w:t>)</w:t>
      </w:r>
      <w:r w:rsidR="007D73C3" w:rsidRPr="00197C4F">
        <w:rPr>
          <w:rFonts w:eastAsia="Times New Roman" w:cs="Arial"/>
          <w:spacing w:val="2"/>
          <w:szCs w:val="24"/>
          <w:lang w:eastAsia="en-GB"/>
        </w:rPr>
        <w:t xml:space="preserve"> </w:t>
      </w:r>
      <w:r w:rsidR="0017228C" w:rsidRPr="00197C4F">
        <w:rPr>
          <w:rFonts w:eastAsia="Times New Roman" w:cs="Arial"/>
          <w:spacing w:val="2"/>
          <w:szCs w:val="24"/>
          <w:lang w:eastAsia="en-GB"/>
        </w:rPr>
        <w:t xml:space="preserve">of whom </w:t>
      </w:r>
      <w:r w:rsidRPr="00197C4F">
        <w:rPr>
          <w:rFonts w:eastAsia="Times New Roman" w:cs="Arial"/>
          <w:spacing w:val="2"/>
          <w:szCs w:val="24"/>
          <w:lang w:eastAsia="en-GB"/>
        </w:rPr>
        <w:t>were undergraduate</w:t>
      </w:r>
      <w:r w:rsidR="0017228C" w:rsidRPr="00197C4F">
        <w:rPr>
          <w:rFonts w:eastAsia="Times New Roman" w:cs="Arial"/>
          <w:spacing w:val="2"/>
          <w:szCs w:val="24"/>
          <w:lang w:eastAsia="en-GB"/>
        </w:rPr>
        <w:t>,</w:t>
      </w:r>
      <w:r w:rsidRPr="00197C4F">
        <w:rPr>
          <w:rFonts w:eastAsia="Times New Roman" w:cs="Arial"/>
          <w:spacing w:val="2"/>
          <w:szCs w:val="24"/>
          <w:lang w:eastAsia="en-GB"/>
        </w:rPr>
        <w:t xml:space="preserve"> </w:t>
      </w:r>
      <w:r w:rsidR="00197C4F" w:rsidRPr="00197C4F">
        <w:rPr>
          <w:rFonts w:eastAsia="Times New Roman" w:cs="Arial"/>
          <w:spacing w:val="2"/>
          <w:szCs w:val="24"/>
          <w:lang w:eastAsia="en-GB"/>
        </w:rPr>
        <w:t>ten (</w:t>
      </w:r>
      <w:r w:rsidR="00B923D4" w:rsidRPr="00197C4F">
        <w:rPr>
          <w:rFonts w:eastAsia="Times New Roman" w:cs="Arial"/>
          <w:spacing w:val="2"/>
          <w:szCs w:val="24"/>
          <w:lang w:eastAsia="en-GB"/>
        </w:rPr>
        <w:t>28.6</w:t>
      </w:r>
      <w:r w:rsidRPr="00197C4F">
        <w:rPr>
          <w:rFonts w:eastAsia="Times New Roman" w:cs="Arial"/>
          <w:spacing w:val="2"/>
          <w:szCs w:val="24"/>
          <w:lang w:eastAsia="en-GB"/>
        </w:rPr>
        <w:t>%</w:t>
      </w:r>
      <w:r w:rsidR="00197C4F" w:rsidRPr="00197C4F">
        <w:rPr>
          <w:rFonts w:eastAsia="Times New Roman" w:cs="Arial"/>
          <w:spacing w:val="2"/>
          <w:szCs w:val="24"/>
          <w:lang w:eastAsia="en-GB"/>
        </w:rPr>
        <w:t>)</w:t>
      </w:r>
      <w:r w:rsidRPr="00197C4F">
        <w:rPr>
          <w:rFonts w:eastAsia="Times New Roman" w:cs="Arial"/>
          <w:spacing w:val="2"/>
          <w:szCs w:val="24"/>
          <w:lang w:eastAsia="en-GB"/>
        </w:rPr>
        <w:t xml:space="preserve"> postgraduate and </w:t>
      </w:r>
      <w:r w:rsidR="00197C4F" w:rsidRPr="00197C4F">
        <w:rPr>
          <w:rFonts w:eastAsia="Times New Roman" w:cs="Arial"/>
          <w:spacing w:val="2"/>
          <w:szCs w:val="24"/>
          <w:lang w:eastAsia="en-GB"/>
        </w:rPr>
        <w:t>only one student (</w:t>
      </w:r>
      <w:r w:rsidR="00B923D4" w:rsidRPr="00197C4F">
        <w:rPr>
          <w:rFonts w:eastAsia="Times New Roman" w:cs="Arial"/>
          <w:spacing w:val="2"/>
          <w:szCs w:val="24"/>
          <w:lang w:eastAsia="en-GB"/>
        </w:rPr>
        <w:t>2.9</w:t>
      </w:r>
      <w:r w:rsidRPr="00197C4F">
        <w:rPr>
          <w:rFonts w:eastAsia="Times New Roman" w:cs="Arial"/>
          <w:spacing w:val="2"/>
          <w:szCs w:val="24"/>
          <w:lang w:eastAsia="en-GB"/>
        </w:rPr>
        <w:t>%</w:t>
      </w:r>
      <w:r w:rsidR="00197C4F" w:rsidRPr="00197C4F">
        <w:rPr>
          <w:rFonts w:eastAsia="Times New Roman" w:cs="Arial"/>
          <w:spacing w:val="2"/>
          <w:szCs w:val="24"/>
          <w:lang w:eastAsia="en-GB"/>
        </w:rPr>
        <w:t>)</w:t>
      </w:r>
      <w:r w:rsidR="0CEE0E81" w:rsidRPr="00197C4F">
        <w:rPr>
          <w:rFonts w:eastAsia="Times New Roman" w:cs="Arial"/>
          <w:spacing w:val="2"/>
          <w:szCs w:val="24"/>
          <w:lang w:eastAsia="en-GB"/>
        </w:rPr>
        <w:t xml:space="preserve"> </w:t>
      </w:r>
      <w:r w:rsidR="00B923D4" w:rsidRPr="00197C4F">
        <w:rPr>
          <w:rFonts w:eastAsia="Times New Roman" w:cs="Arial"/>
          <w:spacing w:val="2"/>
          <w:szCs w:val="24"/>
          <w:lang w:eastAsia="en-GB"/>
        </w:rPr>
        <w:t>from a</w:t>
      </w:r>
      <w:r w:rsidR="0CEE0E81" w:rsidRPr="00197C4F">
        <w:rPr>
          <w:rFonts w:eastAsia="Times New Roman" w:cs="Arial"/>
          <w:spacing w:val="2"/>
          <w:szCs w:val="24"/>
          <w:lang w:eastAsia="en-GB"/>
        </w:rPr>
        <w:t xml:space="preserve"> foundation course</w:t>
      </w:r>
      <w:r w:rsidRPr="00197C4F">
        <w:rPr>
          <w:rFonts w:eastAsia="Times New Roman" w:cs="Arial"/>
          <w:spacing w:val="2"/>
          <w:szCs w:val="24"/>
          <w:lang w:eastAsia="en-GB"/>
        </w:rPr>
        <w:t>.</w:t>
      </w:r>
      <w:r w:rsidR="00F5733F">
        <w:rPr>
          <w:rFonts w:eastAsia="Times New Roman" w:cs="Arial"/>
          <w:spacing w:val="2"/>
          <w:szCs w:val="24"/>
          <w:lang w:eastAsia="en-GB"/>
        </w:rPr>
        <w:t xml:space="preserve"> G</w:t>
      </w:r>
      <w:r w:rsidR="0017228C" w:rsidRPr="00197C4F">
        <w:rPr>
          <w:rFonts w:eastAsia="Times New Roman" w:cs="Arial"/>
          <w:spacing w:val="2"/>
          <w:szCs w:val="24"/>
          <w:lang w:eastAsia="en-GB"/>
        </w:rPr>
        <w:t xml:space="preserve">reater responses were obtained from </w:t>
      </w:r>
      <w:r w:rsidRPr="00197C4F">
        <w:rPr>
          <w:rFonts w:eastAsia="Times New Roman" w:cs="Arial"/>
          <w:spacing w:val="2"/>
          <w:szCs w:val="24"/>
          <w:lang w:eastAsia="en-GB"/>
        </w:rPr>
        <w:t xml:space="preserve">students </w:t>
      </w:r>
      <w:r w:rsidR="0017228C" w:rsidRPr="00197C4F">
        <w:rPr>
          <w:rFonts w:eastAsia="Times New Roman" w:cs="Arial"/>
          <w:spacing w:val="2"/>
          <w:szCs w:val="24"/>
          <w:lang w:eastAsia="en-GB"/>
        </w:rPr>
        <w:t xml:space="preserve">in </w:t>
      </w:r>
      <w:r w:rsidRPr="00197C4F">
        <w:rPr>
          <w:rFonts w:eastAsia="Times New Roman" w:cs="Arial"/>
          <w:spacing w:val="2"/>
          <w:szCs w:val="24"/>
          <w:lang w:eastAsia="en-GB"/>
        </w:rPr>
        <w:t xml:space="preserve">the College of </w:t>
      </w:r>
      <w:r w:rsidR="63DAF763" w:rsidRPr="00197C4F">
        <w:rPr>
          <w:rFonts w:eastAsia="Times New Roman" w:cs="Arial"/>
          <w:spacing w:val="2"/>
          <w:szCs w:val="24"/>
          <w:lang w:eastAsia="en-GB"/>
        </w:rPr>
        <w:t>Li</w:t>
      </w:r>
      <w:r w:rsidRPr="00197C4F">
        <w:rPr>
          <w:rFonts w:eastAsia="Times New Roman" w:cs="Arial"/>
          <w:spacing w:val="2"/>
          <w:szCs w:val="24"/>
          <w:lang w:eastAsia="en-GB"/>
        </w:rPr>
        <w:t>beral Arts and Sciences</w:t>
      </w:r>
      <w:r w:rsidR="0017228C" w:rsidRPr="00197C4F">
        <w:rPr>
          <w:rFonts w:eastAsia="Times New Roman" w:cs="Arial"/>
          <w:spacing w:val="2"/>
          <w:szCs w:val="24"/>
          <w:lang w:eastAsia="en-GB"/>
        </w:rPr>
        <w:t xml:space="preserve"> (Figure 3)</w:t>
      </w:r>
      <w:r w:rsidRPr="00197C4F">
        <w:rPr>
          <w:rFonts w:eastAsia="Times New Roman" w:cs="Arial"/>
          <w:spacing w:val="2"/>
          <w:szCs w:val="24"/>
          <w:lang w:eastAsia="en-GB"/>
        </w:rPr>
        <w:t>.</w:t>
      </w:r>
      <w:r w:rsidR="00E71114" w:rsidRPr="00197C4F">
        <w:rPr>
          <w:rFonts w:eastAsia="Times New Roman" w:cs="Arial"/>
          <w:spacing w:val="2"/>
          <w:szCs w:val="24"/>
          <w:lang w:eastAsia="en-GB"/>
        </w:rPr>
        <w:t xml:space="preserve"> </w:t>
      </w:r>
    </w:p>
    <w:p w14:paraId="502C9666" w14:textId="7E320058" w:rsidR="00E71114" w:rsidRDefault="00E71114" w:rsidP="718CF77C">
      <w:pPr>
        <w:rPr>
          <w:rFonts w:eastAsia="Arial" w:cs="Arial"/>
          <w:szCs w:val="24"/>
        </w:rPr>
      </w:pPr>
    </w:p>
    <w:p w14:paraId="30BCCAD9" w14:textId="2CCCFDB3" w:rsidR="00F5733F" w:rsidRDefault="00F5733F" w:rsidP="718CF77C">
      <w:pPr>
        <w:rPr>
          <w:rFonts w:eastAsia="Arial" w:cs="Arial"/>
          <w:szCs w:val="24"/>
        </w:rPr>
      </w:pPr>
      <w:r>
        <w:rPr>
          <w:rFonts w:eastAsia="Arial" w:cs="Arial"/>
          <w:noProof/>
          <w:szCs w:val="24"/>
        </w:rPr>
        <w:drawing>
          <wp:inline distT="0" distB="0" distL="0" distR="0" wp14:anchorId="126832DB" wp14:editId="5BB72A66">
            <wp:extent cx="4584700" cy="2755900"/>
            <wp:effectExtent l="0" t="0" r="6350" b="6350"/>
            <wp:docPr id="15" name="Picture 15" descr="This is Figure 3 based on Survey two - students from the university of Westminster. It shows a pie chart highlighting that  81.3% of students in the survey were from the Business school, 9.4% were from the College of Design and Creative Arts and 9.4% from the College of Liberal Arts and Sci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FE37E54" w14:textId="02E03934" w:rsidR="0017228C" w:rsidRPr="00E53251" w:rsidRDefault="0017228C" w:rsidP="0017228C">
      <w:pPr>
        <w:rPr>
          <w:rFonts w:eastAsia="Arial" w:cs="Arial"/>
          <w:bCs/>
          <w:szCs w:val="24"/>
        </w:rPr>
      </w:pPr>
      <w:r>
        <w:rPr>
          <w:rFonts w:eastAsia="Arial" w:cs="Arial"/>
          <w:b/>
          <w:szCs w:val="24"/>
        </w:rPr>
        <w:t>Figure</w:t>
      </w:r>
      <w:r w:rsidRPr="001259C7">
        <w:rPr>
          <w:rFonts w:eastAsia="Arial" w:cs="Arial"/>
          <w:b/>
          <w:szCs w:val="24"/>
        </w:rPr>
        <w:t xml:space="preserve"> </w:t>
      </w:r>
      <w:r>
        <w:rPr>
          <w:rFonts w:eastAsia="Arial" w:cs="Arial"/>
          <w:b/>
          <w:szCs w:val="24"/>
        </w:rPr>
        <w:t>3</w:t>
      </w:r>
      <w:r w:rsidRPr="001259C7">
        <w:rPr>
          <w:rFonts w:eastAsia="Arial" w:cs="Arial"/>
          <w:b/>
          <w:szCs w:val="24"/>
        </w:rPr>
        <w:t>.</w:t>
      </w:r>
      <w:r>
        <w:rPr>
          <w:rFonts w:eastAsia="Arial" w:cs="Arial"/>
          <w:szCs w:val="24"/>
        </w:rPr>
        <w:t xml:space="preserve"> </w:t>
      </w:r>
      <w:r w:rsidRPr="00E53251">
        <w:rPr>
          <w:rFonts w:eastAsia="Arial" w:cs="Arial"/>
          <w:bCs/>
          <w:szCs w:val="24"/>
        </w:rPr>
        <w:t>Survey Two: Students from the University of Westminster.  Responses to Q1: ‘Please tick which college you are attending’</w:t>
      </w:r>
    </w:p>
    <w:p w14:paraId="235F5EC0" w14:textId="16639C11" w:rsidR="01233362" w:rsidRPr="0017228C" w:rsidRDefault="01233362" w:rsidP="718CF77C">
      <w:pPr>
        <w:rPr>
          <w:rFonts w:eastAsia="Arial" w:cs="Arial"/>
          <w:color w:val="7030A0"/>
          <w:szCs w:val="24"/>
        </w:rPr>
      </w:pPr>
    </w:p>
    <w:p w14:paraId="430A2D13" w14:textId="0FB20EA1" w:rsidR="00005BE2" w:rsidRPr="00FF5808" w:rsidRDefault="00005BE2" w:rsidP="00FF5808">
      <w:pPr>
        <w:pStyle w:val="Heading2"/>
        <w:rPr>
          <w:rFonts w:ascii="Arial" w:eastAsia="Arial" w:hAnsi="Arial" w:cs="Arial"/>
          <w:b w:val="0"/>
          <w:sz w:val="24"/>
          <w:szCs w:val="24"/>
        </w:rPr>
      </w:pPr>
      <w:r w:rsidRPr="00FF5808">
        <w:rPr>
          <w:rFonts w:ascii="Arial" w:eastAsia="Arial" w:hAnsi="Arial" w:cs="Arial"/>
          <w:sz w:val="24"/>
          <w:szCs w:val="24"/>
        </w:rPr>
        <w:t>Concerns/negatives for students</w:t>
      </w:r>
      <w:r w:rsidR="000E5962" w:rsidRPr="00FF5808">
        <w:rPr>
          <w:rFonts w:ascii="Arial" w:eastAsia="Arial" w:hAnsi="Arial" w:cs="Arial"/>
          <w:sz w:val="24"/>
          <w:szCs w:val="24"/>
        </w:rPr>
        <w:t xml:space="preserve"> from the University of Westminster</w:t>
      </w:r>
    </w:p>
    <w:p w14:paraId="322156CE" w14:textId="7CF60006" w:rsidR="7A3FD657" w:rsidRPr="0031616E" w:rsidRDefault="00203A03"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Survey 2 demonstrate</w:t>
      </w:r>
      <w:r w:rsidR="0017228C">
        <w:rPr>
          <w:rFonts w:eastAsia="Times New Roman" w:cs="Arial"/>
          <w:spacing w:val="2"/>
          <w:szCs w:val="24"/>
          <w:lang w:eastAsia="en-GB"/>
        </w:rPr>
        <w:t>d</w:t>
      </w:r>
      <w:r w:rsidRPr="0031616E">
        <w:rPr>
          <w:rFonts w:eastAsia="Times New Roman" w:cs="Arial"/>
          <w:spacing w:val="2"/>
          <w:szCs w:val="24"/>
          <w:lang w:eastAsia="en-GB"/>
        </w:rPr>
        <w:t xml:space="preserve"> that the </w:t>
      </w:r>
      <w:r w:rsidR="7A3FD657" w:rsidRPr="0031616E">
        <w:rPr>
          <w:rFonts w:eastAsia="Times New Roman" w:cs="Arial"/>
          <w:spacing w:val="2"/>
          <w:szCs w:val="24"/>
          <w:lang w:eastAsia="en-GB"/>
        </w:rPr>
        <w:t>concerns</w:t>
      </w:r>
      <w:r w:rsidRPr="0031616E">
        <w:rPr>
          <w:rFonts w:eastAsia="Times New Roman" w:cs="Arial"/>
          <w:spacing w:val="2"/>
          <w:szCs w:val="24"/>
          <w:lang w:eastAsia="en-GB"/>
        </w:rPr>
        <w:t xml:space="preserve"> </w:t>
      </w:r>
      <w:r w:rsidR="7A3FD657" w:rsidRPr="0031616E">
        <w:rPr>
          <w:rFonts w:eastAsia="Times New Roman" w:cs="Arial"/>
          <w:spacing w:val="2"/>
          <w:szCs w:val="24"/>
          <w:lang w:eastAsia="en-GB"/>
        </w:rPr>
        <w:t xml:space="preserve">students </w:t>
      </w:r>
      <w:r w:rsidRPr="0031616E">
        <w:rPr>
          <w:rFonts w:eastAsia="Times New Roman" w:cs="Arial"/>
          <w:spacing w:val="2"/>
          <w:szCs w:val="24"/>
          <w:lang w:eastAsia="en-GB"/>
        </w:rPr>
        <w:t>had with</w:t>
      </w:r>
      <w:r w:rsidR="00367B68" w:rsidRPr="0031616E">
        <w:rPr>
          <w:rFonts w:eastAsia="Times New Roman" w:cs="Arial"/>
          <w:spacing w:val="2"/>
          <w:szCs w:val="24"/>
          <w:lang w:eastAsia="en-GB"/>
        </w:rPr>
        <w:t xml:space="preserve"> the 24</w:t>
      </w:r>
      <w:r w:rsidR="0017228C">
        <w:rPr>
          <w:rFonts w:eastAsia="Times New Roman" w:cs="Arial"/>
          <w:spacing w:val="2"/>
          <w:szCs w:val="24"/>
          <w:lang w:eastAsia="en-GB"/>
        </w:rPr>
        <w:t>-</w:t>
      </w:r>
      <w:r w:rsidR="00367B68" w:rsidRPr="0031616E">
        <w:rPr>
          <w:rFonts w:eastAsia="Times New Roman" w:cs="Arial"/>
          <w:spacing w:val="2"/>
          <w:szCs w:val="24"/>
          <w:lang w:eastAsia="en-GB"/>
        </w:rPr>
        <w:t>hour online assessments/</w:t>
      </w:r>
      <w:r w:rsidR="0017228C">
        <w:rPr>
          <w:rFonts w:eastAsia="Times New Roman" w:cs="Arial"/>
          <w:spacing w:val="2"/>
          <w:szCs w:val="24"/>
          <w:lang w:eastAsia="en-GB"/>
        </w:rPr>
        <w:t xml:space="preserve"> </w:t>
      </w:r>
      <w:r w:rsidR="00367B68" w:rsidRPr="0031616E">
        <w:rPr>
          <w:rFonts w:eastAsia="Times New Roman" w:cs="Arial"/>
          <w:spacing w:val="2"/>
          <w:szCs w:val="24"/>
          <w:lang w:eastAsia="en-GB"/>
        </w:rPr>
        <w:t xml:space="preserve">exams </w:t>
      </w:r>
      <w:r w:rsidR="7A3FD657" w:rsidRPr="0031616E">
        <w:rPr>
          <w:rFonts w:eastAsia="Times New Roman" w:cs="Arial"/>
          <w:spacing w:val="2"/>
          <w:szCs w:val="24"/>
          <w:lang w:eastAsia="en-GB"/>
        </w:rPr>
        <w:t>c</w:t>
      </w:r>
      <w:r w:rsidR="00F5733F">
        <w:rPr>
          <w:rFonts w:eastAsia="Times New Roman" w:cs="Arial"/>
          <w:spacing w:val="2"/>
          <w:szCs w:val="24"/>
          <w:lang w:eastAsia="en-GB"/>
        </w:rPr>
        <w:t>ould</w:t>
      </w:r>
      <w:r w:rsidR="7A3FD657" w:rsidRPr="0031616E">
        <w:rPr>
          <w:rFonts w:eastAsia="Times New Roman" w:cs="Arial"/>
          <w:spacing w:val="2"/>
          <w:szCs w:val="24"/>
          <w:lang w:eastAsia="en-GB"/>
        </w:rPr>
        <w:t xml:space="preserve"> also be divided into themes. The</w:t>
      </w:r>
      <w:r w:rsidR="01233362" w:rsidRPr="0031616E">
        <w:rPr>
          <w:rFonts w:eastAsia="Times New Roman" w:cs="Arial"/>
          <w:spacing w:val="2"/>
          <w:szCs w:val="24"/>
          <w:lang w:eastAsia="en-GB"/>
        </w:rPr>
        <w:t xml:space="preserve"> first which stood out was stress and anxiety. Some felt that it was very hard to concentrate </w:t>
      </w:r>
      <w:r w:rsidR="0017228C">
        <w:rPr>
          <w:rFonts w:eastAsia="Times New Roman" w:cs="Arial"/>
          <w:spacing w:val="2"/>
          <w:szCs w:val="24"/>
          <w:lang w:eastAsia="en-GB"/>
        </w:rPr>
        <w:t>on</w:t>
      </w:r>
      <w:r w:rsidR="0017228C" w:rsidRPr="0031616E">
        <w:rPr>
          <w:rFonts w:eastAsia="Times New Roman" w:cs="Arial"/>
          <w:spacing w:val="2"/>
          <w:szCs w:val="24"/>
          <w:lang w:eastAsia="en-GB"/>
        </w:rPr>
        <w:t xml:space="preserve"> </w:t>
      </w:r>
      <w:r w:rsidR="01233362" w:rsidRPr="0031616E">
        <w:rPr>
          <w:rFonts w:eastAsia="Times New Roman" w:cs="Arial"/>
          <w:spacing w:val="2"/>
          <w:szCs w:val="24"/>
          <w:lang w:eastAsia="en-GB"/>
        </w:rPr>
        <w:t>the</w:t>
      </w:r>
      <w:r w:rsidR="00002ECC">
        <w:rPr>
          <w:rFonts w:eastAsia="Times New Roman" w:cs="Arial"/>
          <w:spacing w:val="2"/>
          <w:szCs w:val="24"/>
          <w:lang w:eastAsia="en-GB"/>
        </w:rPr>
        <w:t xml:space="preserve"> </w:t>
      </w:r>
      <w:r w:rsidR="00002ECC">
        <w:rPr>
          <w:rFonts w:eastAsia="Times New Roman" w:cs="Arial"/>
          <w:spacing w:val="2"/>
          <w:szCs w:val="24"/>
          <w:lang w:eastAsia="en-GB"/>
        </w:rPr>
        <w:lastRenderedPageBreak/>
        <w:t>i</w:t>
      </w:r>
      <w:r w:rsidR="01233362" w:rsidRPr="0031616E">
        <w:rPr>
          <w:rFonts w:eastAsia="Times New Roman" w:cs="Arial"/>
          <w:spacing w:val="2"/>
          <w:szCs w:val="24"/>
          <w:lang w:eastAsia="en-GB"/>
        </w:rPr>
        <w:t>nternet and the</w:t>
      </w:r>
      <w:r w:rsidR="0017228C">
        <w:rPr>
          <w:rFonts w:eastAsia="Times New Roman" w:cs="Arial"/>
          <w:spacing w:val="2"/>
          <w:szCs w:val="24"/>
          <w:lang w:eastAsia="en-GB"/>
        </w:rPr>
        <w:t>y reflected</w:t>
      </w:r>
      <w:r w:rsidR="01233362" w:rsidRPr="0031616E">
        <w:rPr>
          <w:rFonts w:eastAsia="Times New Roman" w:cs="Arial"/>
          <w:spacing w:val="2"/>
          <w:szCs w:val="24"/>
          <w:lang w:eastAsia="en-GB"/>
        </w:rPr>
        <w:t xml:space="preserve"> </w:t>
      </w:r>
      <w:r w:rsidR="0017228C">
        <w:rPr>
          <w:rFonts w:eastAsia="Times New Roman" w:cs="Arial"/>
          <w:spacing w:val="2"/>
          <w:szCs w:val="24"/>
          <w:lang w:eastAsia="en-GB"/>
        </w:rPr>
        <w:t xml:space="preserve">on the level </w:t>
      </w:r>
      <w:r w:rsidR="01233362" w:rsidRPr="0031616E">
        <w:rPr>
          <w:rFonts w:eastAsia="Times New Roman" w:cs="Arial"/>
          <w:spacing w:val="2"/>
          <w:szCs w:val="24"/>
          <w:lang w:eastAsia="en-GB"/>
        </w:rPr>
        <w:t xml:space="preserve">of stress </w:t>
      </w:r>
      <w:r w:rsidR="0017228C">
        <w:rPr>
          <w:rFonts w:eastAsia="Times New Roman" w:cs="Arial"/>
          <w:spacing w:val="2"/>
          <w:szCs w:val="24"/>
          <w:lang w:eastAsia="en-GB"/>
        </w:rPr>
        <w:t xml:space="preserve">associated with </w:t>
      </w:r>
      <w:r w:rsidR="01233362" w:rsidRPr="0031616E">
        <w:rPr>
          <w:rFonts w:eastAsia="Times New Roman" w:cs="Arial"/>
          <w:spacing w:val="2"/>
          <w:szCs w:val="24"/>
          <w:lang w:eastAsia="en-GB"/>
        </w:rPr>
        <w:t>not submitting on time</w:t>
      </w:r>
      <w:r w:rsidR="514B4F36" w:rsidRPr="0031616E">
        <w:rPr>
          <w:rFonts w:eastAsia="Times New Roman" w:cs="Arial"/>
          <w:spacing w:val="2"/>
          <w:szCs w:val="24"/>
          <w:lang w:eastAsia="en-GB"/>
        </w:rPr>
        <w:t>. They</w:t>
      </w:r>
      <w:r w:rsidR="01233362" w:rsidRPr="0031616E">
        <w:rPr>
          <w:rFonts w:eastAsia="Times New Roman" w:cs="Arial"/>
          <w:spacing w:val="2"/>
          <w:szCs w:val="24"/>
          <w:lang w:eastAsia="en-GB"/>
        </w:rPr>
        <w:t xml:space="preserve"> </w:t>
      </w:r>
      <w:r w:rsidR="698F7361" w:rsidRPr="0031616E">
        <w:rPr>
          <w:rFonts w:eastAsia="Times New Roman" w:cs="Arial"/>
          <w:spacing w:val="2"/>
          <w:szCs w:val="24"/>
          <w:lang w:eastAsia="en-GB"/>
        </w:rPr>
        <w:t xml:space="preserve">also </w:t>
      </w:r>
      <w:r w:rsidR="01233362" w:rsidRPr="0031616E">
        <w:rPr>
          <w:rFonts w:eastAsia="Times New Roman" w:cs="Arial"/>
          <w:spacing w:val="2"/>
          <w:szCs w:val="24"/>
          <w:lang w:eastAsia="en-GB"/>
        </w:rPr>
        <w:t>felt their anxiety linger</w:t>
      </w:r>
      <w:r w:rsidR="00367B68" w:rsidRPr="0031616E">
        <w:rPr>
          <w:rFonts w:eastAsia="Times New Roman" w:cs="Arial"/>
          <w:spacing w:val="2"/>
          <w:szCs w:val="24"/>
          <w:lang w:eastAsia="en-GB"/>
        </w:rPr>
        <w:t>ed</w:t>
      </w:r>
      <w:r w:rsidR="01233362" w:rsidRPr="0031616E">
        <w:rPr>
          <w:rFonts w:eastAsia="Times New Roman" w:cs="Arial"/>
          <w:spacing w:val="2"/>
          <w:szCs w:val="24"/>
          <w:lang w:eastAsia="en-GB"/>
        </w:rPr>
        <w:t xml:space="preserve"> </w:t>
      </w:r>
      <w:r w:rsidR="220E6FB5" w:rsidRPr="0031616E">
        <w:rPr>
          <w:rFonts w:eastAsia="Times New Roman" w:cs="Arial"/>
          <w:spacing w:val="2"/>
          <w:szCs w:val="24"/>
          <w:lang w:eastAsia="en-GB"/>
        </w:rPr>
        <w:t xml:space="preserve">for much longer compared </w:t>
      </w:r>
      <w:r w:rsidR="0083411F" w:rsidRPr="0031616E">
        <w:rPr>
          <w:rFonts w:eastAsia="Times New Roman" w:cs="Arial"/>
          <w:spacing w:val="2"/>
          <w:szCs w:val="24"/>
          <w:lang w:eastAsia="en-GB"/>
        </w:rPr>
        <w:t>to a traditional two to thre</w:t>
      </w:r>
      <w:r w:rsidR="00820660" w:rsidRPr="0031616E">
        <w:rPr>
          <w:rFonts w:eastAsia="Times New Roman" w:cs="Arial"/>
          <w:spacing w:val="2"/>
          <w:szCs w:val="24"/>
          <w:lang w:eastAsia="en-GB"/>
        </w:rPr>
        <w:t>e-</w:t>
      </w:r>
      <w:r w:rsidR="0083411F" w:rsidRPr="0031616E">
        <w:rPr>
          <w:rFonts w:eastAsia="Times New Roman" w:cs="Arial"/>
          <w:spacing w:val="2"/>
          <w:szCs w:val="24"/>
          <w:lang w:eastAsia="en-GB"/>
        </w:rPr>
        <w:t xml:space="preserve">hour exam. </w:t>
      </w:r>
    </w:p>
    <w:p w14:paraId="2E1E4A29" w14:textId="68C12FDA" w:rsidR="01233362" w:rsidRPr="0031616E" w:rsidRDefault="0083411F"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 xml:space="preserve">The </w:t>
      </w:r>
      <w:r w:rsidR="00367B68" w:rsidRPr="0031616E">
        <w:rPr>
          <w:rFonts w:eastAsia="Times New Roman" w:cs="Arial"/>
          <w:spacing w:val="2"/>
          <w:szCs w:val="24"/>
          <w:lang w:eastAsia="en-GB"/>
        </w:rPr>
        <w:t>second</w:t>
      </w:r>
      <w:r w:rsidRPr="0031616E">
        <w:rPr>
          <w:rFonts w:eastAsia="Times New Roman" w:cs="Arial"/>
          <w:spacing w:val="2"/>
          <w:szCs w:val="24"/>
          <w:lang w:eastAsia="en-GB"/>
        </w:rPr>
        <w:t xml:space="preserve"> theme </w:t>
      </w:r>
      <w:r w:rsidR="00F5733F">
        <w:rPr>
          <w:rFonts w:eastAsia="Times New Roman" w:cs="Arial"/>
          <w:spacing w:val="2"/>
          <w:szCs w:val="24"/>
          <w:lang w:eastAsia="en-GB"/>
        </w:rPr>
        <w:t xml:space="preserve">echoed one shared by academics: </w:t>
      </w:r>
      <w:r w:rsidRPr="0031616E">
        <w:rPr>
          <w:rFonts w:eastAsia="Times New Roman" w:cs="Arial"/>
          <w:spacing w:val="2"/>
          <w:szCs w:val="24"/>
          <w:lang w:eastAsia="en-GB"/>
        </w:rPr>
        <w:t xml:space="preserve">difficulties with the internet </w:t>
      </w:r>
      <w:r w:rsidR="00002ECC">
        <w:rPr>
          <w:rFonts w:eastAsia="Times New Roman" w:cs="Arial"/>
          <w:spacing w:val="2"/>
          <w:szCs w:val="24"/>
          <w:lang w:eastAsia="en-GB"/>
        </w:rPr>
        <w:t xml:space="preserve">connection </w:t>
      </w:r>
      <w:r w:rsidRPr="0031616E">
        <w:rPr>
          <w:rFonts w:eastAsia="Times New Roman" w:cs="Arial"/>
          <w:spacing w:val="2"/>
          <w:szCs w:val="24"/>
          <w:lang w:eastAsia="en-GB"/>
        </w:rPr>
        <w:t xml:space="preserve">or the Blackboard site. </w:t>
      </w:r>
      <w:r w:rsidR="01233362" w:rsidRPr="0031616E">
        <w:rPr>
          <w:rFonts w:eastAsia="Times New Roman" w:cs="Arial"/>
          <w:spacing w:val="2"/>
          <w:szCs w:val="24"/>
          <w:lang w:eastAsia="en-GB"/>
        </w:rPr>
        <w:t xml:space="preserve"> </w:t>
      </w:r>
      <w:r w:rsidR="0017228C">
        <w:rPr>
          <w:rFonts w:eastAsia="Times New Roman" w:cs="Arial"/>
          <w:spacing w:val="2"/>
          <w:szCs w:val="24"/>
          <w:lang w:eastAsia="en-GB"/>
        </w:rPr>
        <w:t>O</w:t>
      </w:r>
      <w:r w:rsidRPr="0031616E">
        <w:rPr>
          <w:rFonts w:eastAsia="Times New Roman" w:cs="Arial"/>
          <w:spacing w:val="2"/>
          <w:szCs w:val="24"/>
          <w:lang w:eastAsia="en-GB"/>
        </w:rPr>
        <w:t>ne</w:t>
      </w:r>
      <w:r w:rsidR="01233362" w:rsidRPr="0031616E">
        <w:rPr>
          <w:rFonts w:eastAsia="Times New Roman" w:cs="Arial"/>
          <w:spacing w:val="2"/>
          <w:szCs w:val="24"/>
          <w:lang w:eastAsia="en-GB"/>
        </w:rPr>
        <w:t xml:space="preserve"> student </w:t>
      </w:r>
      <w:r w:rsidRPr="0031616E">
        <w:rPr>
          <w:rFonts w:eastAsia="Times New Roman" w:cs="Arial"/>
          <w:spacing w:val="2"/>
          <w:szCs w:val="24"/>
          <w:lang w:eastAsia="en-GB"/>
        </w:rPr>
        <w:t>reported</w:t>
      </w:r>
      <w:r w:rsidR="01233362" w:rsidRPr="0031616E">
        <w:rPr>
          <w:rFonts w:eastAsia="Times New Roman" w:cs="Arial"/>
          <w:spacing w:val="2"/>
          <w:szCs w:val="24"/>
          <w:lang w:eastAsia="en-GB"/>
        </w:rPr>
        <w:t xml:space="preserve"> that </w:t>
      </w:r>
      <w:r w:rsidR="00367B68" w:rsidRPr="0031616E">
        <w:rPr>
          <w:rFonts w:eastAsia="Times New Roman" w:cs="Arial"/>
          <w:spacing w:val="2"/>
          <w:szCs w:val="24"/>
          <w:lang w:eastAsia="en-GB"/>
        </w:rPr>
        <w:t>s/</w:t>
      </w:r>
      <w:r w:rsidR="01233362" w:rsidRPr="0031616E">
        <w:rPr>
          <w:rFonts w:eastAsia="Times New Roman" w:cs="Arial"/>
          <w:spacing w:val="2"/>
          <w:szCs w:val="24"/>
          <w:lang w:eastAsia="en-GB"/>
        </w:rPr>
        <w:t>he could</w:t>
      </w:r>
      <w:r w:rsidRPr="0031616E">
        <w:rPr>
          <w:rFonts w:eastAsia="Times New Roman" w:cs="Arial"/>
          <w:spacing w:val="2"/>
          <w:szCs w:val="24"/>
          <w:lang w:eastAsia="en-GB"/>
        </w:rPr>
        <w:t xml:space="preserve"> </w:t>
      </w:r>
      <w:r w:rsidR="01233362" w:rsidRPr="0031616E">
        <w:rPr>
          <w:rFonts w:eastAsia="Times New Roman" w:cs="Arial"/>
          <w:spacing w:val="2"/>
          <w:szCs w:val="24"/>
          <w:lang w:eastAsia="en-GB"/>
        </w:rPr>
        <w:t>n</w:t>
      </w:r>
      <w:r w:rsidRPr="0031616E">
        <w:rPr>
          <w:rFonts w:eastAsia="Times New Roman" w:cs="Arial"/>
          <w:spacing w:val="2"/>
          <w:szCs w:val="24"/>
          <w:lang w:eastAsia="en-GB"/>
        </w:rPr>
        <w:t>o</w:t>
      </w:r>
      <w:r w:rsidR="01233362" w:rsidRPr="0031616E">
        <w:rPr>
          <w:rFonts w:eastAsia="Times New Roman" w:cs="Arial"/>
          <w:spacing w:val="2"/>
          <w:szCs w:val="24"/>
          <w:lang w:eastAsia="en-GB"/>
        </w:rPr>
        <w:t xml:space="preserve">t submit the answers and move on to the next ones. </w:t>
      </w:r>
      <w:r w:rsidR="00367B68" w:rsidRPr="0031616E">
        <w:rPr>
          <w:rFonts w:eastAsia="Times New Roman" w:cs="Arial"/>
          <w:spacing w:val="2"/>
          <w:szCs w:val="24"/>
          <w:lang w:eastAsia="en-GB"/>
        </w:rPr>
        <w:t>S/</w:t>
      </w:r>
      <w:r w:rsidR="01233362" w:rsidRPr="0031616E">
        <w:rPr>
          <w:rFonts w:eastAsia="Times New Roman" w:cs="Arial"/>
          <w:spacing w:val="2"/>
          <w:szCs w:val="24"/>
          <w:lang w:eastAsia="en-GB"/>
        </w:rPr>
        <w:t>he fe</w:t>
      </w:r>
      <w:r w:rsidRPr="0031616E">
        <w:rPr>
          <w:rFonts w:eastAsia="Times New Roman" w:cs="Arial"/>
          <w:spacing w:val="2"/>
          <w:szCs w:val="24"/>
          <w:lang w:eastAsia="en-GB"/>
        </w:rPr>
        <w:t>lt</w:t>
      </w:r>
      <w:r w:rsidR="01233362" w:rsidRPr="0031616E">
        <w:rPr>
          <w:rFonts w:eastAsia="Times New Roman" w:cs="Arial"/>
          <w:spacing w:val="2"/>
          <w:szCs w:val="24"/>
          <w:lang w:eastAsia="en-GB"/>
        </w:rPr>
        <w:t xml:space="preserve"> that </w:t>
      </w:r>
      <w:r w:rsidRPr="0031616E">
        <w:rPr>
          <w:rFonts w:eastAsia="Times New Roman" w:cs="Arial"/>
          <w:spacing w:val="2"/>
          <w:szCs w:val="24"/>
          <w:lang w:eastAsia="en-GB"/>
        </w:rPr>
        <w:t xml:space="preserve">this problem </w:t>
      </w:r>
      <w:r w:rsidR="01233362" w:rsidRPr="0031616E">
        <w:rPr>
          <w:rFonts w:eastAsia="Times New Roman" w:cs="Arial"/>
          <w:spacing w:val="2"/>
          <w:szCs w:val="24"/>
          <w:lang w:eastAsia="en-GB"/>
        </w:rPr>
        <w:t xml:space="preserve">lost </w:t>
      </w:r>
      <w:r w:rsidRPr="0031616E">
        <w:rPr>
          <w:rFonts w:eastAsia="Times New Roman" w:cs="Arial"/>
          <w:spacing w:val="2"/>
          <w:szCs w:val="24"/>
          <w:lang w:eastAsia="en-GB"/>
        </w:rPr>
        <w:t>her/</w:t>
      </w:r>
      <w:r w:rsidR="0017228C">
        <w:rPr>
          <w:rFonts w:eastAsia="Times New Roman" w:cs="Arial"/>
          <w:spacing w:val="2"/>
          <w:szCs w:val="24"/>
          <w:lang w:eastAsia="en-GB"/>
        </w:rPr>
        <w:t xml:space="preserve"> </w:t>
      </w:r>
      <w:r w:rsidRPr="0031616E">
        <w:rPr>
          <w:rFonts w:eastAsia="Times New Roman" w:cs="Arial"/>
          <w:spacing w:val="2"/>
          <w:szCs w:val="24"/>
          <w:lang w:eastAsia="en-GB"/>
        </w:rPr>
        <w:t xml:space="preserve">him </w:t>
      </w:r>
      <w:r w:rsidR="01233362" w:rsidRPr="0031616E">
        <w:rPr>
          <w:rFonts w:eastAsia="Times New Roman" w:cs="Arial"/>
          <w:spacing w:val="2"/>
          <w:szCs w:val="24"/>
          <w:lang w:eastAsia="en-GB"/>
        </w:rPr>
        <w:t xml:space="preserve">half of the time, </w:t>
      </w:r>
      <w:r w:rsidR="00F5733F">
        <w:rPr>
          <w:rFonts w:eastAsia="Times New Roman" w:cs="Arial"/>
          <w:spacing w:val="2"/>
          <w:szCs w:val="24"/>
          <w:lang w:eastAsia="en-GB"/>
        </w:rPr>
        <w:t xml:space="preserve">and indications were that they felt this </w:t>
      </w:r>
      <w:r w:rsidRPr="0031616E">
        <w:rPr>
          <w:rFonts w:eastAsia="Times New Roman" w:cs="Arial"/>
          <w:spacing w:val="2"/>
          <w:szCs w:val="24"/>
          <w:lang w:eastAsia="en-GB"/>
        </w:rPr>
        <w:t>ha</w:t>
      </w:r>
      <w:r w:rsidR="00F5733F">
        <w:rPr>
          <w:rFonts w:eastAsia="Times New Roman" w:cs="Arial"/>
          <w:spacing w:val="2"/>
          <w:szCs w:val="24"/>
          <w:lang w:eastAsia="en-GB"/>
        </w:rPr>
        <w:t>d</w:t>
      </w:r>
      <w:r w:rsidR="01233362" w:rsidRPr="0031616E">
        <w:rPr>
          <w:rFonts w:eastAsia="Times New Roman" w:cs="Arial"/>
          <w:spacing w:val="2"/>
          <w:szCs w:val="24"/>
          <w:lang w:eastAsia="en-GB"/>
        </w:rPr>
        <w:t xml:space="preserve"> affect</w:t>
      </w:r>
      <w:r w:rsidRPr="0031616E">
        <w:rPr>
          <w:rFonts w:eastAsia="Times New Roman" w:cs="Arial"/>
          <w:spacing w:val="2"/>
          <w:szCs w:val="24"/>
          <w:lang w:eastAsia="en-GB"/>
        </w:rPr>
        <w:t>ed</w:t>
      </w:r>
      <w:r w:rsidR="01233362" w:rsidRPr="0031616E">
        <w:rPr>
          <w:rFonts w:eastAsia="Times New Roman" w:cs="Arial"/>
          <w:spacing w:val="2"/>
          <w:szCs w:val="24"/>
          <w:lang w:eastAsia="en-GB"/>
        </w:rPr>
        <w:t xml:space="preserve"> </w:t>
      </w:r>
      <w:r w:rsidRPr="0031616E">
        <w:rPr>
          <w:rFonts w:eastAsia="Times New Roman" w:cs="Arial"/>
          <w:spacing w:val="2"/>
          <w:szCs w:val="24"/>
          <w:lang w:eastAsia="en-GB"/>
        </w:rPr>
        <w:t>her</w:t>
      </w:r>
      <w:r w:rsidR="00367B68" w:rsidRPr="0031616E">
        <w:rPr>
          <w:rFonts w:eastAsia="Times New Roman" w:cs="Arial"/>
          <w:spacing w:val="2"/>
          <w:szCs w:val="24"/>
          <w:lang w:eastAsia="en-GB"/>
        </w:rPr>
        <w:t>/his</w:t>
      </w:r>
      <w:r w:rsidRPr="0031616E">
        <w:rPr>
          <w:rFonts w:eastAsia="Times New Roman" w:cs="Arial"/>
          <w:spacing w:val="2"/>
          <w:szCs w:val="24"/>
          <w:lang w:eastAsia="en-GB"/>
        </w:rPr>
        <w:t xml:space="preserve"> </w:t>
      </w:r>
      <w:r w:rsidR="01233362" w:rsidRPr="0031616E">
        <w:rPr>
          <w:rFonts w:eastAsia="Times New Roman" w:cs="Arial"/>
          <w:spacing w:val="2"/>
          <w:szCs w:val="24"/>
          <w:lang w:eastAsia="en-GB"/>
        </w:rPr>
        <w:t>mark.</w:t>
      </w:r>
    </w:p>
    <w:p w14:paraId="663A849A" w14:textId="00CF204E" w:rsidR="718CF77C" w:rsidRPr="0031616E" w:rsidRDefault="001B22BC"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 xml:space="preserve">The </w:t>
      </w:r>
      <w:r w:rsidR="00367B68" w:rsidRPr="0031616E">
        <w:rPr>
          <w:rFonts w:eastAsia="Times New Roman" w:cs="Arial"/>
          <w:spacing w:val="2"/>
          <w:szCs w:val="24"/>
          <w:lang w:eastAsia="en-GB"/>
        </w:rPr>
        <w:t>third</w:t>
      </w:r>
      <w:r w:rsidRPr="0031616E">
        <w:rPr>
          <w:rFonts w:eastAsia="Times New Roman" w:cs="Arial"/>
          <w:spacing w:val="2"/>
          <w:szCs w:val="24"/>
          <w:lang w:eastAsia="en-GB"/>
        </w:rPr>
        <w:t xml:space="preserve"> theme was the level of difficulty of the online assessments/</w:t>
      </w:r>
      <w:r w:rsidR="0017228C">
        <w:rPr>
          <w:rFonts w:eastAsia="Times New Roman" w:cs="Arial"/>
          <w:spacing w:val="2"/>
          <w:szCs w:val="24"/>
          <w:lang w:eastAsia="en-GB"/>
        </w:rPr>
        <w:t xml:space="preserve"> </w:t>
      </w:r>
      <w:r w:rsidRPr="0031616E">
        <w:rPr>
          <w:rFonts w:eastAsia="Times New Roman" w:cs="Arial"/>
          <w:spacing w:val="2"/>
          <w:szCs w:val="24"/>
          <w:lang w:eastAsia="en-GB"/>
        </w:rPr>
        <w:t>exams. Some students felt that the online assessments/</w:t>
      </w:r>
      <w:r w:rsidR="0017228C">
        <w:rPr>
          <w:rFonts w:eastAsia="Times New Roman" w:cs="Arial"/>
          <w:spacing w:val="2"/>
          <w:szCs w:val="24"/>
          <w:lang w:eastAsia="en-GB"/>
        </w:rPr>
        <w:t xml:space="preserve"> </w:t>
      </w:r>
      <w:r w:rsidRPr="0031616E">
        <w:rPr>
          <w:rFonts w:eastAsia="Times New Roman" w:cs="Arial"/>
          <w:spacing w:val="2"/>
          <w:szCs w:val="24"/>
          <w:lang w:eastAsia="en-GB"/>
        </w:rPr>
        <w:t xml:space="preserve">exams </w:t>
      </w:r>
      <w:r w:rsidR="01233362" w:rsidRPr="0031616E">
        <w:rPr>
          <w:rFonts w:eastAsia="Times New Roman" w:cs="Arial"/>
          <w:spacing w:val="2"/>
          <w:szCs w:val="24"/>
          <w:lang w:eastAsia="en-GB"/>
        </w:rPr>
        <w:t>were no more or less difficult than normal exams</w:t>
      </w:r>
      <w:r w:rsidRPr="0031616E">
        <w:rPr>
          <w:rFonts w:eastAsia="Times New Roman" w:cs="Arial"/>
          <w:spacing w:val="2"/>
          <w:szCs w:val="24"/>
          <w:lang w:eastAsia="en-GB"/>
        </w:rPr>
        <w:t xml:space="preserve">, however </w:t>
      </w:r>
      <w:r w:rsidR="01233362" w:rsidRPr="0031616E">
        <w:rPr>
          <w:rFonts w:eastAsia="Times New Roman" w:cs="Arial"/>
          <w:spacing w:val="2"/>
          <w:szCs w:val="24"/>
          <w:lang w:eastAsia="en-GB"/>
        </w:rPr>
        <w:t>the level of support information and the actual structure of the</w:t>
      </w:r>
      <w:r w:rsidR="00F75C15" w:rsidRPr="0031616E">
        <w:rPr>
          <w:rFonts w:eastAsia="Times New Roman" w:cs="Arial"/>
          <w:spacing w:val="2"/>
          <w:szCs w:val="24"/>
          <w:lang w:eastAsia="en-GB"/>
        </w:rPr>
        <w:t xml:space="preserve"> online assessments</w:t>
      </w:r>
      <w:r w:rsidR="01233362" w:rsidRPr="0031616E">
        <w:rPr>
          <w:rFonts w:eastAsia="Times New Roman" w:cs="Arial"/>
          <w:spacing w:val="2"/>
          <w:szCs w:val="24"/>
          <w:lang w:eastAsia="en-GB"/>
        </w:rPr>
        <w:t xml:space="preserve"> was not </w:t>
      </w:r>
      <w:r w:rsidR="00F75C15" w:rsidRPr="0031616E">
        <w:rPr>
          <w:rFonts w:eastAsia="Times New Roman" w:cs="Arial"/>
          <w:spacing w:val="2"/>
          <w:szCs w:val="24"/>
          <w:lang w:eastAsia="en-GB"/>
        </w:rPr>
        <w:t>communicated to them very</w:t>
      </w:r>
      <w:r w:rsidR="01233362" w:rsidRPr="0031616E">
        <w:rPr>
          <w:rFonts w:eastAsia="Times New Roman" w:cs="Arial"/>
          <w:spacing w:val="2"/>
          <w:szCs w:val="24"/>
          <w:lang w:eastAsia="en-GB"/>
        </w:rPr>
        <w:t xml:space="preserve"> well. </w:t>
      </w:r>
      <w:r w:rsidR="00F75C15" w:rsidRPr="0031616E">
        <w:rPr>
          <w:rFonts w:eastAsia="Times New Roman" w:cs="Arial"/>
          <w:spacing w:val="2"/>
          <w:szCs w:val="24"/>
          <w:lang w:eastAsia="en-GB"/>
        </w:rPr>
        <w:t xml:space="preserve">Furthermore, students felt </w:t>
      </w:r>
      <w:r w:rsidR="01233362" w:rsidRPr="0031616E">
        <w:rPr>
          <w:rFonts w:eastAsia="Times New Roman" w:cs="Arial"/>
          <w:spacing w:val="2"/>
          <w:szCs w:val="24"/>
          <w:lang w:eastAsia="en-GB"/>
        </w:rPr>
        <w:t xml:space="preserve">there were </w:t>
      </w:r>
      <w:r w:rsidR="00F75C15" w:rsidRPr="0031616E">
        <w:rPr>
          <w:rFonts w:eastAsia="Times New Roman" w:cs="Arial"/>
          <w:spacing w:val="2"/>
          <w:szCs w:val="24"/>
          <w:lang w:eastAsia="en-GB"/>
        </w:rPr>
        <w:t>many variations of the online assessments across the modules</w:t>
      </w:r>
      <w:r w:rsidR="0017228C">
        <w:rPr>
          <w:rFonts w:eastAsia="Times New Roman" w:cs="Arial"/>
          <w:spacing w:val="2"/>
          <w:szCs w:val="24"/>
          <w:lang w:eastAsia="en-GB"/>
        </w:rPr>
        <w:t xml:space="preserve"> which was confusing and added pressure</w:t>
      </w:r>
      <w:r w:rsidR="00F75C15" w:rsidRPr="0031616E">
        <w:rPr>
          <w:rFonts w:eastAsia="Times New Roman" w:cs="Arial"/>
          <w:spacing w:val="2"/>
          <w:szCs w:val="24"/>
          <w:lang w:eastAsia="en-GB"/>
        </w:rPr>
        <w:t>.</w:t>
      </w:r>
      <w:r w:rsidR="00A874D2" w:rsidRPr="0031616E">
        <w:rPr>
          <w:rFonts w:eastAsia="Times New Roman" w:cs="Arial"/>
          <w:spacing w:val="2"/>
          <w:szCs w:val="24"/>
          <w:lang w:eastAsia="en-GB"/>
        </w:rPr>
        <w:t xml:space="preserve"> Some felt that the expectations for academic excellence in </w:t>
      </w:r>
      <w:r w:rsidR="00024780" w:rsidRPr="0031616E">
        <w:rPr>
          <w:rFonts w:eastAsia="Times New Roman" w:cs="Arial"/>
          <w:spacing w:val="2"/>
          <w:szCs w:val="24"/>
          <w:lang w:eastAsia="en-GB"/>
        </w:rPr>
        <w:t xml:space="preserve">the </w:t>
      </w:r>
      <w:r w:rsidR="00A874D2" w:rsidRPr="0031616E">
        <w:rPr>
          <w:rFonts w:eastAsia="Times New Roman" w:cs="Arial"/>
          <w:spacing w:val="2"/>
          <w:szCs w:val="24"/>
          <w:lang w:eastAsia="en-GB"/>
        </w:rPr>
        <w:t>24</w:t>
      </w:r>
      <w:r w:rsidR="0017228C">
        <w:rPr>
          <w:rFonts w:eastAsia="Times New Roman" w:cs="Arial"/>
          <w:spacing w:val="2"/>
          <w:szCs w:val="24"/>
          <w:lang w:eastAsia="en-GB"/>
        </w:rPr>
        <w:t>-</w:t>
      </w:r>
      <w:r w:rsidR="00A874D2" w:rsidRPr="0031616E">
        <w:rPr>
          <w:rFonts w:eastAsia="Times New Roman" w:cs="Arial"/>
          <w:spacing w:val="2"/>
          <w:szCs w:val="24"/>
          <w:lang w:eastAsia="en-GB"/>
        </w:rPr>
        <w:t>hour</w:t>
      </w:r>
      <w:r w:rsidR="00024780" w:rsidRPr="0031616E">
        <w:rPr>
          <w:rFonts w:eastAsia="Times New Roman" w:cs="Arial"/>
          <w:spacing w:val="2"/>
          <w:szCs w:val="24"/>
          <w:lang w:eastAsia="en-GB"/>
        </w:rPr>
        <w:t xml:space="preserve"> online assessments/</w:t>
      </w:r>
      <w:r w:rsidR="0017228C">
        <w:rPr>
          <w:rFonts w:eastAsia="Times New Roman" w:cs="Arial"/>
          <w:spacing w:val="2"/>
          <w:szCs w:val="24"/>
          <w:lang w:eastAsia="en-GB"/>
        </w:rPr>
        <w:t xml:space="preserve"> </w:t>
      </w:r>
      <w:r w:rsidR="00A874D2" w:rsidRPr="0031616E">
        <w:rPr>
          <w:rFonts w:eastAsia="Times New Roman" w:cs="Arial"/>
          <w:spacing w:val="2"/>
          <w:szCs w:val="24"/>
          <w:lang w:eastAsia="en-GB"/>
        </w:rPr>
        <w:t>exams felt much higher.</w:t>
      </w:r>
    </w:p>
    <w:p w14:paraId="118540F6" w14:textId="75485B5D" w:rsidR="00217072" w:rsidRDefault="0017228C" w:rsidP="0031616E">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t>T</w:t>
      </w:r>
      <w:r w:rsidR="01233362" w:rsidRPr="0031616E">
        <w:rPr>
          <w:rFonts w:eastAsia="Times New Roman" w:cs="Arial"/>
          <w:spacing w:val="2"/>
          <w:szCs w:val="24"/>
          <w:lang w:eastAsia="en-GB"/>
        </w:rPr>
        <w:t>he 24</w:t>
      </w:r>
      <w:r>
        <w:rPr>
          <w:rFonts w:eastAsia="Times New Roman" w:cs="Arial"/>
          <w:spacing w:val="2"/>
          <w:szCs w:val="24"/>
          <w:lang w:eastAsia="en-GB"/>
        </w:rPr>
        <w:t>-</w:t>
      </w:r>
      <w:r w:rsidR="01233362" w:rsidRPr="0031616E">
        <w:rPr>
          <w:rFonts w:eastAsia="Times New Roman" w:cs="Arial"/>
          <w:spacing w:val="2"/>
          <w:szCs w:val="24"/>
          <w:lang w:eastAsia="en-GB"/>
        </w:rPr>
        <w:t xml:space="preserve">hour </w:t>
      </w:r>
      <w:r w:rsidR="00024780" w:rsidRPr="0031616E">
        <w:rPr>
          <w:rFonts w:eastAsia="Times New Roman" w:cs="Arial"/>
          <w:spacing w:val="2"/>
          <w:szCs w:val="24"/>
          <w:lang w:eastAsia="en-GB"/>
        </w:rPr>
        <w:t>online assessments/</w:t>
      </w:r>
      <w:r>
        <w:rPr>
          <w:rFonts w:eastAsia="Times New Roman" w:cs="Arial"/>
          <w:spacing w:val="2"/>
          <w:szCs w:val="24"/>
          <w:lang w:eastAsia="en-GB"/>
        </w:rPr>
        <w:t xml:space="preserve"> </w:t>
      </w:r>
      <w:r w:rsidR="01233362" w:rsidRPr="0031616E">
        <w:rPr>
          <w:rFonts w:eastAsia="Times New Roman" w:cs="Arial"/>
          <w:spacing w:val="2"/>
          <w:szCs w:val="24"/>
          <w:lang w:eastAsia="en-GB"/>
        </w:rPr>
        <w:t xml:space="preserve">exams were rolled out at a </w:t>
      </w:r>
      <w:r w:rsidR="00990EE3" w:rsidRPr="0031616E">
        <w:rPr>
          <w:rFonts w:eastAsia="Times New Roman" w:cs="Arial"/>
          <w:spacing w:val="2"/>
          <w:szCs w:val="24"/>
          <w:lang w:eastAsia="en-GB"/>
        </w:rPr>
        <w:t>time when quick decision</w:t>
      </w:r>
      <w:r w:rsidR="008E6BBA" w:rsidRPr="0031616E">
        <w:rPr>
          <w:rFonts w:eastAsia="Times New Roman" w:cs="Arial"/>
          <w:spacing w:val="2"/>
          <w:szCs w:val="24"/>
          <w:lang w:eastAsia="en-GB"/>
        </w:rPr>
        <w:t>s</w:t>
      </w:r>
      <w:r w:rsidR="00990EE3" w:rsidRPr="0031616E">
        <w:rPr>
          <w:rFonts w:eastAsia="Times New Roman" w:cs="Arial"/>
          <w:spacing w:val="2"/>
          <w:szCs w:val="24"/>
          <w:lang w:eastAsia="en-GB"/>
        </w:rPr>
        <w:t xml:space="preserve"> had to be made </w:t>
      </w:r>
      <w:r>
        <w:rPr>
          <w:rFonts w:eastAsia="Times New Roman" w:cs="Arial"/>
          <w:spacing w:val="2"/>
          <w:szCs w:val="24"/>
          <w:lang w:eastAsia="en-GB"/>
        </w:rPr>
        <w:t xml:space="preserve">(e.g., several </w:t>
      </w:r>
      <w:r w:rsidR="00134DF0">
        <w:rPr>
          <w:rFonts w:eastAsia="Times New Roman" w:cs="Arial"/>
          <w:spacing w:val="2"/>
          <w:szCs w:val="24"/>
          <w:lang w:eastAsia="en-GB"/>
        </w:rPr>
        <w:t>u</w:t>
      </w:r>
      <w:r>
        <w:rPr>
          <w:rFonts w:eastAsia="Times New Roman" w:cs="Arial"/>
          <w:spacing w:val="2"/>
          <w:szCs w:val="24"/>
          <w:lang w:eastAsia="en-GB"/>
        </w:rPr>
        <w:t>niversities choosing to apply a no detriment policy</w:t>
      </w:r>
      <w:r w:rsidR="00E626B0">
        <w:rPr>
          <w:rFonts w:eastAsia="Times New Roman" w:cs="Arial"/>
          <w:spacing w:val="2"/>
          <w:szCs w:val="24"/>
          <w:lang w:eastAsia="en-GB"/>
        </w:rPr>
        <w:t xml:space="preserve"> </w:t>
      </w:r>
      <w:r w:rsidR="00E626B0" w:rsidRPr="00AC0FD6">
        <w:rPr>
          <w:rFonts w:eastAsia="Times New Roman" w:cs="Arial"/>
          <w:spacing w:val="2"/>
          <w:szCs w:val="24"/>
          <w:lang w:eastAsia="en-GB"/>
        </w:rPr>
        <w:t>(UCL, 2020),</w:t>
      </w:r>
      <w:r w:rsidR="00217072" w:rsidRPr="00AC0FD6">
        <w:rPr>
          <w:rFonts w:eastAsia="Times New Roman" w:cs="Arial"/>
          <w:spacing w:val="2"/>
          <w:szCs w:val="24"/>
          <w:lang w:eastAsia="en-GB"/>
        </w:rPr>
        <w:t xml:space="preserve"> </w:t>
      </w:r>
      <w:r w:rsidR="00E626B0" w:rsidRPr="00AC0FD6">
        <w:rPr>
          <w:rFonts w:eastAsia="Times New Roman" w:cs="Arial"/>
          <w:spacing w:val="2"/>
          <w:szCs w:val="24"/>
          <w:lang w:eastAsia="en-GB"/>
        </w:rPr>
        <w:t>University</w:t>
      </w:r>
      <w:r w:rsidR="00217072" w:rsidRPr="00AC0FD6">
        <w:rPr>
          <w:rFonts w:eastAsia="Times New Roman" w:cs="Arial"/>
          <w:spacing w:val="2"/>
          <w:szCs w:val="24"/>
          <w:lang w:eastAsia="en-GB"/>
        </w:rPr>
        <w:t xml:space="preserve"> of Dundee</w:t>
      </w:r>
      <w:r w:rsidR="00E626B0" w:rsidRPr="00AC0FD6">
        <w:rPr>
          <w:rFonts w:eastAsia="Times New Roman" w:cs="Arial"/>
          <w:spacing w:val="2"/>
          <w:szCs w:val="24"/>
          <w:lang w:eastAsia="en-GB"/>
        </w:rPr>
        <w:t xml:space="preserve"> (2020)</w:t>
      </w:r>
      <w:r w:rsidR="00633341" w:rsidRPr="00AC0FD6">
        <w:rPr>
          <w:rFonts w:eastAsia="Times New Roman" w:cs="Arial"/>
          <w:spacing w:val="2"/>
          <w:szCs w:val="24"/>
          <w:lang w:eastAsia="en-GB"/>
        </w:rPr>
        <w:t>;</w:t>
      </w:r>
      <w:r w:rsidRPr="00AC0FD6">
        <w:rPr>
          <w:rFonts w:eastAsia="Times New Roman" w:cs="Arial"/>
          <w:spacing w:val="2"/>
          <w:szCs w:val="24"/>
          <w:lang w:eastAsia="en-GB"/>
        </w:rPr>
        <w:t xml:space="preserve"> or include </w:t>
      </w:r>
      <w:r w:rsidR="00990EE3" w:rsidRPr="00AC0FD6">
        <w:rPr>
          <w:rFonts w:eastAsia="Times New Roman" w:cs="Arial"/>
          <w:spacing w:val="2"/>
          <w:szCs w:val="24"/>
          <w:lang w:eastAsia="en-GB"/>
        </w:rPr>
        <w:t xml:space="preserve">no exams </w:t>
      </w:r>
      <w:r w:rsidR="00E922EC" w:rsidRPr="00AC0FD6">
        <w:rPr>
          <w:rFonts w:eastAsia="Times New Roman" w:cs="Arial"/>
          <w:spacing w:val="2"/>
          <w:szCs w:val="24"/>
          <w:lang w:eastAsia="en-GB"/>
        </w:rPr>
        <w:t>at all</w:t>
      </w:r>
      <w:r w:rsidR="00217072" w:rsidRPr="00AC0FD6">
        <w:rPr>
          <w:rFonts w:eastAsia="Times New Roman" w:cs="Arial"/>
          <w:spacing w:val="2"/>
          <w:szCs w:val="24"/>
          <w:lang w:eastAsia="en-GB"/>
        </w:rPr>
        <w:t xml:space="preserve"> as in the case of</w:t>
      </w:r>
      <w:r w:rsidR="00E626B0" w:rsidRPr="00AC0FD6">
        <w:rPr>
          <w:rFonts w:eastAsia="Times New Roman" w:cs="Arial"/>
          <w:spacing w:val="2"/>
          <w:szCs w:val="24"/>
          <w:lang w:eastAsia="en-GB"/>
        </w:rPr>
        <w:t xml:space="preserve"> Queen’s University, Belfast (2020)</w:t>
      </w:r>
      <w:r w:rsidR="00E626B0" w:rsidRPr="00E626B0">
        <w:rPr>
          <w:rFonts w:eastAsia="Times New Roman" w:cs="Arial"/>
          <w:color w:val="FF0000"/>
          <w:spacing w:val="2"/>
          <w:szCs w:val="24"/>
          <w:lang w:eastAsia="en-GB"/>
        </w:rPr>
        <w:t xml:space="preserve"> </w:t>
      </w:r>
      <w:r>
        <w:rPr>
          <w:rFonts w:eastAsia="Times New Roman" w:cs="Arial"/>
          <w:spacing w:val="2"/>
          <w:szCs w:val="24"/>
          <w:lang w:eastAsia="en-GB"/>
        </w:rPr>
        <w:t xml:space="preserve">to prevent </w:t>
      </w:r>
      <w:r w:rsidR="00990EE3" w:rsidRPr="0031616E">
        <w:rPr>
          <w:rFonts w:eastAsia="Times New Roman" w:cs="Arial"/>
          <w:spacing w:val="2"/>
          <w:szCs w:val="24"/>
          <w:lang w:eastAsia="en-GB"/>
        </w:rPr>
        <w:t>delaying graduation for many students</w:t>
      </w:r>
      <w:r>
        <w:rPr>
          <w:rFonts w:eastAsia="Times New Roman" w:cs="Arial"/>
          <w:spacing w:val="2"/>
          <w:szCs w:val="24"/>
          <w:lang w:eastAsia="en-GB"/>
        </w:rPr>
        <w:t xml:space="preserve">.  </w:t>
      </w:r>
    </w:p>
    <w:p w14:paraId="2C6F97FA" w14:textId="0BC29E03" w:rsidR="01233362" w:rsidRPr="00AC0FD6" w:rsidRDefault="0017228C" w:rsidP="0031616E">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t xml:space="preserve">The alternative, use of </w:t>
      </w:r>
      <w:r w:rsidR="00024780" w:rsidRPr="0031616E">
        <w:rPr>
          <w:rFonts w:eastAsia="Times New Roman" w:cs="Arial"/>
          <w:spacing w:val="2"/>
          <w:szCs w:val="24"/>
          <w:lang w:eastAsia="en-GB"/>
        </w:rPr>
        <w:t>online assessments</w:t>
      </w:r>
      <w:r w:rsidR="00024780" w:rsidRPr="00E53251">
        <w:rPr>
          <w:rFonts w:eastAsia="Times New Roman" w:cs="Arial"/>
          <w:spacing w:val="2"/>
          <w:szCs w:val="24"/>
          <w:lang w:eastAsia="en-GB"/>
        </w:rPr>
        <w:t>/</w:t>
      </w:r>
      <w:r w:rsidRPr="00E53251">
        <w:rPr>
          <w:rFonts w:eastAsia="Times New Roman" w:cs="Arial"/>
          <w:spacing w:val="2"/>
          <w:szCs w:val="24"/>
          <w:lang w:eastAsia="en-GB"/>
        </w:rPr>
        <w:t xml:space="preserve"> </w:t>
      </w:r>
      <w:r w:rsidR="00024780" w:rsidRPr="00E53251">
        <w:rPr>
          <w:rFonts w:eastAsia="Times New Roman" w:cs="Arial"/>
          <w:spacing w:val="2"/>
          <w:szCs w:val="24"/>
          <w:lang w:eastAsia="en-GB"/>
        </w:rPr>
        <w:t>exams</w:t>
      </w:r>
      <w:r w:rsidR="00134DF0" w:rsidRPr="00E53251">
        <w:rPr>
          <w:rFonts w:eastAsia="Times New Roman" w:cs="Arial"/>
          <w:spacing w:val="2"/>
          <w:szCs w:val="24"/>
          <w:lang w:eastAsia="en-GB"/>
        </w:rPr>
        <w:t>,</w:t>
      </w:r>
      <w:r w:rsidR="00990EE3" w:rsidRPr="00E53251">
        <w:rPr>
          <w:rFonts w:eastAsia="Times New Roman" w:cs="Arial"/>
          <w:spacing w:val="2"/>
          <w:szCs w:val="24"/>
          <w:lang w:eastAsia="en-GB"/>
        </w:rPr>
        <w:t xml:space="preserve"> </w:t>
      </w:r>
      <w:r w:rsidRPr="00E53251">
        <w:rPr>
          <w:rFonts w:eastAsia="Times New Roman" w:cs="Arial"/>
          <w:spacing w:val="2"/>
          <w:szCs w:val="24"/>
          <w:lang w:eastAsia="en-GB"/>
        </w:rPr>
        <w:t>option as</w:t>
      </w:r>
      <w:r>
        <w:rPr>
          <w:rFonts w:eastAsia="Times New Roman" w:cs="Arial"/>
          <w:spacing w:val="2"/>
          <w:szCs w:val="24"/>
          <w:lang w:eastAsia="en-GB"/>
        </w:rPr>
        <w:t xml:space="preserve"> </w:t>
      </w:r>
      <w:r w:rsidR="00633341">
        <w:rPr>
          <w:rFonts w:eastAsia="Times New Roman" w:cs="Arial"/>
          <w:spacing w:val="2"/>
          <w:szCs w:val="24"/>
          <w:lang w:eastAsia="en-GB"/>
        </w:rPr>
        <w:t xml:space="preserve">implemented </w:t>
      </w:r>
      <w:r>
        <w:rPr>
          <w:rFonts w:eastAsia="Times New Roman" w:cs="Arial"/>
          <w:spacing w:val="2"/>
          <w:szCs w:val="24"/>
          <w:lang w:eastAsia="en-GB"/>
        </w:rPr>
        <w:t>at the University of Westminster</w:t>
      </w:r>
      <w:r w:rsidR="00633341">
        <w:rPr>
          <w:rFonts w:eastAsia="Times New Roman" w:cs="Arial"/>
          <w:spacing w:val="2"/>
          <w:szCs w:val="24"/>
          <w:lang w:eastAsia="en-GB"/>
        </w:rPr>
        <w:t>,</w:t>
      </w:r>
      <w:r>
        <w:rPr>
          <w:rFonts w:eastAsia="Times New Roman" w:cs="Arial"/>
          <w:spacing w:val="2"/>
          <w:szCs w:val="24"/>
          <w:lang w:eastAsia="en-GB"/>
        </w:rPr>
        <w:t xml:space="preserve"> required retrospective </w:t>
      </w:r>
      <w:r w:rsidR="00990EE3" w:rsidRPr="0031616E">
        <w:rPr>
          <w:rFonts w:eastAsia="Times New Roman" w:cs="Arial"/>
          <w:spacing w:val="2"/>
          <w:szCs w:val="24"/>
          <w:lang w:eastAsia="en-GB"/>
        </w:rPr>
        <w:t>learn</w:t>
      </w:r>
      <w:r>
        <w:rPr>
          <w:rFonts w:eastAsia="Times New Roman" w:cs="Arial"/>
          <w:spacing w:val="2"/>
          <w:szCs w:val="24"/>
          <w:lang w:eastAsia="en-GB"/>
        </w:rPr>
        <w:t xml:space="preserve">ing </w:t>
      </w:r>
      <w:r w:rsidR="00990EE3" w:rsidRPr="0031616E">
        <w:rPr>
          <w:rFonts w:eastAsia="Times New Roman" w:cs="Arial"/>
          <w:spacing w:val="2"/>
          <w:szCs w:val="24"/>
          <w:lang w:eastAsia="en-GB"/>
        </w:rPr>
        <w:t xml:space="preserve">in </w:t>
      </w:r>
      <w:r w:rsidR="00024780" w:rsidRPr="0031616E">
        <w:rPr>
          <w:rFonts w:eastAsia="Times New Roman" w:cs="Arial"/>
          <w:spacing w:val="2"/>
          <w:szCs w:val="24"/>
          <w:lang w:eastAsia="en-GB"/>
        </w:rPr>
        <w:t xml:space="preserve">the </w:t>
      </w:r>
      <w:r w:rsidR="00990EE3" w:rsidRPr="0031616E">
        <w:rPr>
          <w:rFonts w:eastAsia="Times New Roman" w:cs="Arial"/>
          <w:spacing w:val="2"/>
          <w:szCs w:val="24"/>
          <w:lang w:eastAsia="en-GB"/>
        </w:rPr>
        <w:t>unprecedented circumstances</w:t>
      </w:r>
      <w:r w:rsidR="00024780" w:rsidRPr="0031616E">
        <w:rPr>
          <w:rFonts w:eastAsia="Times New Roman" w:cs="Arial"/>
          <w:spacing w:val="2"/>
          <w:szCs w:val="24"/>
          <w:lang w:eastAsia="en-GB"/>
        </w:rPr>
        <w:t xml:space="preserve"> of Covid-19</w:t>
      </w:r>
      <w:r w:rsidR="00990EE3" w:rsidRPr="0031616E">
        <w:rPr>
          <w:rFonts w:eastAsia="Times New Roman" w:cs="Arial"/>
          <w:spacing w:val="2"/>
          <w:szCs w:val="24"/>
          <w:lang w:eastAsia="en-GB"/>
        </w:rPr>
        <w:t xml:space="preserve">. </w:t>
      </w:r>
      <w:r>
        <w:rPr>
          <w:rFonts w:eastAsia="Times New Roman" w:cs="Arial"/>
          <w:spacing w:val="2"/>
          <w:szCs w:val="24"/>
          <w:lang w:eastAsia="en-GB"/>
        </w:rPr>
        <w:t xml:space="preserve">It is apparent that </w:t>
      </w:r>
      <w:r w:rsidR="00633341">
        <w:rPr>
          <w:rFonts w:eastAsia="Times New Roman" w:cs="Arial"/>
          <w:spacing w:val="2"/>
          <w:szCs w:val="24"/>
          <w:lang w:eastAsia="en-GB"/>
        </w:rPr>
        <w:t xml:space="preserve">under the circumstances, </w:t>
      </w:r>
      <w:r w:rsidR="00990EE3" w:rsidRPr="0031616E">
        <w:rPr>
          <w:rFonts w:eastAsia="Times New Roman" w:cs="Arial"/>
          <w:spacing w:val="2"/>
          <w:szCs w:val="24"/>
          <w:lang w:eastAsia="en-GB"/>
        </w:rPr>
        <w:t xml:space="preserve">some </w:t>
      </w:r>
      <w:r w:rsidR="01233362" w:rsidRPr="0031616E">
        <w:rPr>
          <w:rFonts w:eastAsia="Times New Roman" w:cs="Arial"/>
          <w:spacing w:val="2"/>
          <w:szCs w:val="24"/>
          <w:lang w:eastAsia="en-GB"/>
        </w:rPr>
        <w:t xml:space="preserve">academic colleagues did not have enough time to prepare and send off </w:t>
      </w:r>
      <w:r w:rsidR="00F160F8" w:rsidRPr="0031616E">
        <w:rPr>
          <w:rFonts w:eastAsia="Times New Roman" w:cs="Arial"/>
          <w:spacing w:val="2"/>
          <w:szCs w:val="24"/>
          <w:lang w:eastAsia="en-GB"/>
        </w:rPr>
        <w:t xml:space="preserve">detailed </w:t>
      </w:r>
      <w:r w:rsidR="00751FB3">
        <w:rPr>
          <w:rFonts w:eastAsia="Times New Roman" w:cs="Arial"/>
          <w:spacing w:val="2"/>
          <w:szCs w:val="24"/>
          <w:lang w:eastAsia="en-GB"/>
        </w:rPr>
        <w:t>instructions</w:t>
      </w:r>
      <w:r w:rsidR="00751FB3" w:rsidRPr="0031616E">
        <w:rPr>
          <w:rFonts w:eastAsia="Times New Roman" w:cs="Arial"/>
          <w:spacing w:val="2"/>
          <w:szCs w:val="24"/>
          <w:lang w:eastAsia="en-GB"/>
        </w:rPr>
        <w:t xml:space="preserve"> </w:t>
      </w:r>
      <w:r w:rsidR="00F160F8" w:rsidRPr="0031616E">
        <w:rPr>
          <w:rFonts w:eastAsia="Times New Roman" w:cs="Arial"/>
          <w:spacing w:val="2"/>
          <w:szCs w:val="24"/>
          <w:lang w:eastAsia="en-GB"/>
        </w:rPr>
        <w:t>about the online assessments/</w:t>
      </w:r>
      <w:r w:rsidR="00751FB3">
        <w:rPr>
          <w:rFonts w:eastAsia="Times New Roman" w:cs="Arial"/>
          <w:spacing w:val="2"/>
          <w:szCs w:val="24"/>
          <w:lang w:eastAsia="en-GB"/>
        </w:rPr>
        <w:t xml:space="preserve"> </w:t>
      </w:r>
      <w:r w:rsidR="00F160F8" w:rsidRPr="0031616E">
        <w:rPr>
          <w:rFonts w:eastAsia="Times New Roman" w:cs="Arial"/>
          <w:spacing w:val="2"/>
          <w:szCs w:val="24"/>
          <w:lang w:eastAsia="en-GB"/>
        </w:rPr>
        <w:t>exams</w:t>
      </w:r>
      <w:r w:rsidR="0000569D" w:rsidRPr="0031616E">
        <w:rPr>
          <w:rFonts w:eastAsia="Times New Roman" w:cs="Arial"/>
          <w:spacing w:val="2"/>
          <w:szCs w:val="24"/>
          <w:lang w:eastAsia="en-GB"/>
        </w:rPr>
        <w:t xml:space="preserve">. </w:t>
      </w:r>
      <w:r w:rsidR="0000569D" w:rsidRPr="00AC0FD6">
        <w:rPr>
          <w:rFonts w:eastAsia="Times New Roman" w:cs="Arial"/>
          <w:spacing w:val="2"/>
          <w:szCs w:val="24"/>
          <w:lang w:eastAsia="en-GB"/>
        </w:rPr>
        <w:t>Th</w:t>
      </w:r>
      <w:r w:rsidR="00751FB3" w:rsidRPr="00AC0FD6">
        <w:rPr>
          <w:rFonts w:eastAsia="Times New Roman" w:cs="Arial"/>
          <w:spacing w:val="2"/>
          <w:szCs w:val="24"/>
          <w:lang w:eastAsia="en-GB"/>
        </w:rPr>
        <w:t xml:space="preserve">is provision </w:t>
      </w:r>
      <w:r w:rsidR="0000569D" w:rsidRPr="00AC0FD6">
        <w:rPr>
          <w:rFonts w:eastAsia="Times New Roman" w:cs="Arial"/>
          <w:spacing w:val="2"/>
          <w:szCs w:val="24"/>
          <w:lang w:eastAsia="en-GB"/>
        </w:rPr>
        <w:t>is</w:t>
      </w:r>
      <w:r w:rsidR="00AC0FD6" w:rsidRPr="00AC0FD6">
        <w:rPr>
          <w:rFonts w:eastAsia="Times New Roman" w:cs="Arial"/>
          <w:spacing w:val="2"/>
          <w:szCs w:val="24"/>
          <w:lang w:eastAsia="en-GB"/>
        </w:rPr>
        <w:t xml:space="preserve"> of the essence</w:t>
      </w:r>
      <w:r w:rsidR="0000569D" w:rsidRPr="00AC0FD6">
        <w:rPr>
          <w:rFonts w:eastAsia="Times New Roman" w:cs="Arial"/>
          <w:spacing w:val="2"/>
          <w:szCs w:val="24"/>
          <w:lang w:eastAsia="en-GB"/>
        </w:rPr>
        <w:t xml:space="preserve"> if online assessments become part of the course design and assessment choice</w:t>
      </w:r>
      <w:r w:rsidR="00AE3196">
        <w:rPr>
          <w:rFonts w:eastAsia="Times New Roman" w:cs="Arial"/>
          <w:spacing w:val="2"/>
          <w:szCs w:val="24"/>
          <w:lang w:eastAsia="en-GB"/>
        </w:rPr>
        <w:t xml:space="preserve"> in future</w:t>
      </w:r>
      <w:r w:rsidR="0000569D" w:rsidRPr="00AC0FD6">
        <w:rPr>
          <w:rFonts w:eastAsia="Times New Roman" w:cs="Arial"/>
          <w:spacing w:val="2"/>
          <w:szCs w:val="24"/>
          <w:lang w:eastAsia="en-GB"/>
        </w:rPr>
        <w:t xml:space="preserve">. </w:t>
      </w:r>
    </w:p>
    <w:p w14:paraId="6E5370ED" w14:textId="3225A459" w:rsidR="01233362" w:rsidRPr="0031616E" w:rsidRDefault="00A73384"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The</w:t>
      </w:r>
      <w:r w:rsidR="007D01F4" w:rsidRPr="0031616E">
        <w:rPr>
          <w:rFonts w:eastAsia="Times New Roman" w:cs="Arial"/>
          <w:spacing w:val="2"/>
          <w:szCs w:val="24"/>
          <w:lang w:eastAsia="en-GB"/>
        </w:rPr>
        <w:t xml:space="preserve"> fourth</w:t>
      </w:r>
      <w:r w:rsidRPr="0031616E">
        <w:rPr>
          <w:rFonts w:eastAsia="Times New Roman" w:cs="Arial"/>
          <w:spacing w:val="2"/>
          <w:szCs w:val="24"/>
          <w:lang w:eastAsia="en-GB"/>
        </w:rPr>
        <w:t xml:space="preserve"> theme which emerged from the students’ survey</w:t>
      </w:r>
      <w:r w:rsidR="005B1F88" w:rsidRPr="0031616E">
        <w:rPr>
          <w:rFonts w:eastAsia="Times New Roman" w:cs="Arial"/>
          <w:spacing w:val="2"/>
          <w:szCs w:val="24"/>
          <w:lang w:eastAsia="en-GB"/>
        </w:rPr>
        <w:t xml:space="preserve"> was that students </w:t>
      </w:r>
      <w:r w:rsidR="01233362" w:rsidRPr="0031616E">
        <w:rPr>
          <w:rFonts w:eastAsia="Times New Roman" w:cs="Arial"/>
          <w:spacing w:val="2"/>
          <w:szCs w:val="24"/>
          <w:lang w:eastAsia="en-GB"/>
        </w:rPr>
        <w:t>found referencing quite difficult</w:t>
      </w:r>
      <w:r w:rsidR="005B1F88" w:rsidRPr="0031616E">
        <w:rPr>
          <w:rFonts w:eastAsia="Times New Roman" w:cs="Arial"/>
          <w:spacing w:val="2"/>
          <w:szCs w:val="24"/>
          <w:lang w:eastAsia="en-GB"/>
        </w:rPr>
        <w:t xml:space="preserve"> as</w:t>
      </w:r>
      <w:r w:rsidR="01233362" w:rsidRPr="0031616E">
        <w:rPr>
          <w:rFonts w:eastAsia="Times New Roman" w:cs="Arial"/>
          <w:spacing w:val="2"/>
          <w:szCs w:val="24"/>
          <w:lang w:eastAsia="en-GB"/>
        </w:rPr>
        <w:t xml:space="preserve"> they w</w:t>
      </w:r>
      <w:r w:rsidR="005B1F88" w:rsidRPr="0031616E">
        <w:rPr>
          <w:rFonts w:eastAsia="Times New Roman" w:cs="Arial"/>
          <w:spacing w:val="2"/>
          <w:szCs w:val="24"/>
          <w:lang w:eastAsia="en-GB"/>
        </w:rPr>
        <w:t>ere</w:t>
      </w:r>
      <w:r w:rsidR="01233362" w:rsidRPr="0031616E">
        <w:rPr>
          <w:rFonts w:eastAsia="Times New Roman" w:cs="Arial"/>
          <w:spacing w:val="2"/>
          <w:szCs w:val="24"/>
          <w:lang w:eastAsia="en-GB"/>
        </w:rPr>
        <w:t xml:space="preserve"> not sure what level </w:t>
      </w:r>
      <w:r w:rsidR="005B1F88" w:rsidRPr="0031616E">
        <w:rPr>
          <w:rFonts w:eastAsia="Times New Roman" w:cs="Arial"/>
          <w:spacing w:val="2"/>
          <w:szCs w:val="24"/>
          <w:lang w:eastAsia="en-GB"/>
        </w:rPr>
        <w:t>was</w:t>
      </w:r>
      <w:r w:rsidR="00751FB3">
        <w:rPr>
          <w:rFonts w:eastAsia="Times New Roman" w:cs="Arial"/>
          <w:spacing w:val="2"/>
          <w:szCs w:val="24"/>
          <w:lang w:eastAsia="en-GB"/>
        </w:rPr>
        <w:t xml:space="preserve"> expected (e.g., in text citations) or </w:t>
      </w:r>
      <w:r w:rsidR="01233362" w:rsidRPr="0031616E">
        <w:rPr>
          <w:rFonts w:eastAsia="Times New Roman" w:cs="Arial"/>
          <w:spacing w:val="2"/>
          <w:szCs w:val="24"/>
          <w:lang w:eastAsia="en-GB"/>
        </w:rPr>
        <w:t>how many references they needed to include</w:t>
      </w:r>
      <w:r w:rsidR="001676BF" w:rsidRPr="0031616E">
        <w:rPr>
          <w:rFonts w:eastAsia="Times New Roman" w:cs="Arial"/>
          <w:spacing w:val="2"/>
          <w:szCs w:val="24"/>
          <w:lang w:eastAsia="en-GB"/>
        </w:rPr>
        <w:t>. A</w:t>
      </w:r>
      <w:r w:rsidR="01233362" w:rsidRPr="0031616E">
        <w:rPr>
          <w:rFonts w:eastAsia="Times New Roman" w:cs="Arial"/>
          <w:spacing w:val="2"/>
          <w:szCs w:val="24"/>
          <w:lang w:eastAsia="en-GB"/>
        </w:rPr>
        <w:t xml:space="preserve">gain, </w:t>
      </w:r>
      <w:r w:rsidR="001676BF" w:rsidRPr="0031616E">
        <w:rPr>
          <w:rFonts w:eastAsia="Times New Roman" w:cs="Arial"/>
          <w:spacing w:val="2"/>
          <w:szCs w:val="24"/>
          <w:lang w:eastAsia="en-GB"/>
        </w:rPr>
        <w:t xml:space="preserve">this </w:t>
      </w:r>
      <w:r w:rsidR="01233362" w:rsidRPr="0031616E">
        <w:rPr>
          <w:rFonts w:eastAsia="Times New Roman" w:cs="Arial"/>
          <w:spacing w:val="2"/>
          <w:szCs w:val="24"/>
          <w:lang w:eastAsia="en-GB"/>
        </w:rPr>
        <w:t xml:space="preserve">brought </w:t>
      </w:r>
      <w:r w:rsidR="001676BF" w:rsidRPr="0031616E">
        <w:rPr>
          <w:rFonts w:eastAsia="Times New Roman" w:cs="Arial"/>
          <w:spacing w:val="2"/>
          <w:szCs w:val="24"/>
          <w:lang w:eastAsia="en-GB"/>
        </w:rPr>
        <w:t xml:space="preserve">along a certain degree of </w:t>
      </w:r>
      <w:r w:rsidR="01233362" w:rsidRPr="0031616E">
        <w:rPr>
          <w:rFonts w:eastAsia="Times New Roman" w:cs="Arial"/>
          <w:spacing w:val="2"/>
          <w:szCs w:val="24"/>
          <w:lang w:eastAsia="en-GB"/>
        </w:rPr>
        <w:t>stress and anxiety</w:t>
      </w:r>
      <w:r w:rsidR="00F30C6B" w:rsidRPr="0031616E">
        <w:rPr>
          <w:rFonts w:eastAsia="Times New Roman" w:cs="Arial"/>
          <w:spacing w:val="2"/>
          <w:szCs w:val="24"/>
          <w:lang w:eastAsia="en-GB"/>
        </w:rPr>
        <w:t xml:space="preserve"> </w:t>
      </w:r>
      <w:r w:rsidR="00F5733F">
        <w:rPr>
          <w:rFonts w:eastAsia="Times New Roman" w:cs="Arial"/>
          <w:spacing w:val="2"/>
          <w:szCs w:val="24"/>
          <w:lang w:eastAsia="en-GB"/>
        </w:rPr>
        <w:t>(</w:t>
      </w:r>
      <w:r w:rsidR="00AE3196">
        <w:rPr>
          <w:rFonts w:eastAsia="Times New Roman" w:cs="Arial"/>
          <w:spacing w:val="2"/>
          <w:szCs w:val="24"/>
          <w:lang w:eastAsia="en-GB"/>
        </w:rPr>
        <w:t xml:space="preserve">as noted in </w:t>
      </w:r>
      <w:r w:rsidR="00F30C6B" w:rsidRPr="0031616E">
        <w:rPr>
          <w:rFonts w:eastAsia="Times New Roman" w:cs="Arial"/>
          <w:spacing w:val="2"/>
          <w:szCs w:val="24"/>
          <w:lang w:eastAsia="en-GB"/>
        </w:rPr>
        <w:t>theme</w:t>
      </w:r>
      <w:r w:rsidR="00751FB3">
        <w:rPr>
          <w:rFonts w:eastAsia="Times New Roman" w:cs="Arial"/>
          <w:spacing w:val="2"/>
          <w:szCs w:val="24"/>
          <w:lang w:eastAsia="en-GB"/>
        </w:rPr>
        <w:t xml:space="preserve"> </w:t>
      </w:r>
      <w:r w:rsidR="00AE3196">
        <w:rPr>
          <w:rFonts w:eastAsia="Times New Roman" w:cs="Arial"/>
          <w:spacing w:val="2"/>
          <w:szCs w:val="24"/>
          <w:lang w:eastAsia="en-GB"/>
        </w:rPr>
        <w:t>one</w:t>
      </w:r>
      <w:r w:rsidR="00F5733F">
        <w:rPr>
          <w:rFonts w:eastAsia="Times New Roman" w:cs="Arial"/>
          <w:spacing w:val="2"/>
          <w:szCs w:val="24"/>
          <w:lang w:eastAsia="en-GB"/>
        </w:rPr>
        <w:t>)</w:t>
      </w:r>
      <w:r w:rsidR="01233362" w:rsidRPr="0031616E">
        <w:rPr>
          <w:rFonts w:eastAsia="Times New Roman" w:cs="Arial"/>
          <w:spacing w:val="2"/>
          <w:szCs w:val="24"/>
          <w:lang w:eastAsia="en-GB"/>
        </w:rPr>
        <w:t xml:space="preserve">. </w:t>
      </w:r>
    </w:p>
    <w:p w14:paraId="49804904" w14:textId="4C5739AB" w:rsidR="01233362" w:rsidRPr="0031616E" w:rsidRDefault="001676BF"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 xml:space="preserve">The </w:t>
      </w:r>
      <w:r w:rsidR="00F30C6B" w:rsidRPr="0031616E">
        <w:rPr>
          <w:rFonts w:eastAsia="Times New Roman" w:cs="Arial"/>
          <w:spacing w:val="2"/>
          <w:szCs w:val="24"/>
          <w:lang w:eastAsia="en-GB"/>
        </w:rPr>
        <w:t xml:space="preserve">fifth </w:t>
      </w:r>
      <w:r w:rsidRPr="0031616E">
        <w:rPr>
          <w:rFonts w:eastAsia="Times New Roman" w:cs="Arial"/>
          <w:spacing w:val="2"/>
          <w:szCs w:val="24"/>
          <w:lang w:eastAsia="en-GB"/>
        </w:rPr>
        <w:t xml:space="preserve">theme students </w:t>
      </w:r>
      <w:r w:rsidR="00F30C6B" w:rsidRPr="0031616E">
        <w:rPr>
          <w:rFonts w:eastAsia="Times New Roman" w:cs="Arial"/>
          <w:spacing w:val="2"/>
          <w:szCs w:val="24"/>
          <w:lang w:eastAsia="en-GB"/>
        </w:rPr>
        <w:t>commented on</w:t>
      </w:r>
      <w:r w:rsidRPr="0031616E">
        <w:rPr>
          <w:rFonts w:eastAsia="Times New Roman" w:cs="Arial"/>
          <w:spacing w:val="2"/>
          <w:szCs w:val="24"/>
          <w:lang w:eastAsia="en-GB"/>
        </w:rPr>
        <w:t xml:space="preserve"> was </w:t>
      </w:r>
      <w:r w:rsidR="01233362" w:rsidRPr="0031616E">
        <w:rPr>
          <w:rFonts w:eastAsia="Times New Roman" w:cs="Arial"/>
          <w:spacing w:val="2"/>
          <w:szCs w:val="24"/>
          <w:lang w:eastAsia="en-GB"/>
        </w:rPr>
        <w:t>time management.</w:t>
      </w:r>
      <w:r w:rsidRPr="0031616E">
        <w:rPr>
          <w:rFonts w:eastAsia="Times New Roman" w:cs="Arial"/>
          <w:spacing w:val="2"/>
          <w:szCs w:val="24"/>
          <w:lang w:eastAsia="en-GB"/>
        </w:rPr>
        <w:t xml:space="preserve"> </w:t>
      </w:r>
      <w:r w:rsidR="00F5733F">
        <w:rPr>
          <w:rFonts w:eastAsia="Times New Roman" w:cs="Arial"/>
          <w:spacing w:val="2"/>
          <w:szCs w:val="24"/>
          <w:lang w:eastAsia="en-GB"/>
        </w:rPr>
        <w:t xml:space="preserve">A </w:t>
      </w:r>
      <w:r w:rsidRPr="0031616E">
        <w:rPr>
          <w:rFonts w:eastAsia="Times New Roman" w:cs="Arial"/>
          <w:spacing w:val="2"/>
          <w:szCs w:val="24"/>
          <w:lang w:eastAsia="en-GB"/>
        </w:rPr>
        <w:t>mature student</w:t>
      </w:r>
      <w:r w:rsidR="01233362" w:rsidRPr="0031616E">
        <w:rPr>
          <w:rFonts w:eastAsia="Times New Roman" w:cs="Arial"/>
          <w:spacing w:val="2"/>
          <w:szCs w:val="24"/>
          <w:lang w:eastAsia="en-GB"/>
        </w:rPr>
        <w:t xml:space="preserve"> </w:t>
      </w:r>
      <w:r w:rsidRPr="0031616E">
        <w:rPr>
          <w:rFonts w:eastAsia="Times New Roman" w:cs="Arial"/>
          <w:spacing w:val="2"/>
          <w:szCs w:val="24"/>
          <w:lang w:eastAsia="en-GB"/>
        </w:rPr>
        <w:t xml:space="preserve">said that </w:t>
      </w:r>
      <w:r w:rsidR="01233362" w:rsidRPr="0031616E">
        <w:rPr>
          <w:rFonts w:eastAsia="Times New Roman" w:cs="Arial"/>
          <w:spacing w:val="2"/>
          <w:szCs w:val="24"/>
          <w:lang w:eastAsia="en-GB"/>
        </w:rPr>
        <w:t>as a</w:t>
      </w:r>
      <w:r w:rsidR="00E922EC" w:rsidRPr="0031616E">
        <w:rPr>
          <w:rFonts w:eastAsia="Times New Roman" w:cs="Arial"/>
          <w:spacing w:val="2"/>
          <w:szCs w:val="24"/>
          <w:lang w:eastAsia="en-GB"/>
        </w:rPr>
        <w:t xml:space="preserve"> parent</w:t>
      </w:r>
      <w:r w:rsidR="01233362" w:rsidRPr="0031616E">
        <w:rPr>
          <w:rFonts w:eastAsia="Times New Roman" w:cs="Arial"/>
          <w:spacing w:val="2"/>
          <w:szCs w:val="24"/>
          <w:lang w:eastAsia="en-GB"/>
        </w:rPr>
        <w:t xml:space="preserve"> to a toddler, s</w:t>
      </w:r>
      <w:r w:rsidR="00E922EC" w:rsidRPr="0031616E">
        <w:rPr>
          <w:rFonts w:eastAsia="Times New Roman" w:cs="Arial"/>
          <w:spacing w:val="2"/>
          <w:szCs w:val="24"/>
          <w:lang w:eastAsia="en-GB"/>
        </w:rPr>
        <w:t>/</w:t>
      </w:r>
      <w:r w:rsidR="01233362" w:rsidRPr="0031616E">
        <w:rPr>
          <w:rFonts w:eastAsia="Times New Roman" w:cs="Arial"/>
          <w:spacing w:val="2"/>
          <w:szCs w:val="24"/>
          <w:lang w:eastAsia="en-GB"/>
        </w:rPr>
        <w:t>he found it very difficult to manage her</w:t>
      </w:r>
      <w:r w:rsidR="00E922EC" w:rsidRPr="0031616E">
        <w:rPr>
          <w:rFonts w:eastAsia="Times New Roman" w:cs="Arial"/>
          <w:spacing w:val="2"/>
          <w:szCs w:val="24"/>
          <w:lang w:eastAsia="en-GB"/>
        </w:rPr>
        <w:t>/</w:t>
      </w:r>
      <w:r w:rsidR="00751FB3">
        <w:rPr>
          <w:rFonts w:eastAsia="Times New Roman" w:cs="Arial"/>
          <w:spacing w:val="2"/>
          <w:szCs w:val="24"/>
          <w:lang w:eastAsia="en-GB"/>
        </w:rPr>
        <w:t xml:space="preserve"> </w:t>
      </w:r>
      <w:r w:rsidR="00E922EC" w:rsidRPr="0031616E">
        <w:rPr>
          <w:rFonts w:eastAsia="Times New Roman" w:cs="Arial"/>
          <w:spacing w:val="2"/>
          <w:szCs w:val="24"/>
          <w:lang w:eastAsia="en-GB"/>
        </w:rPr>
        <w:t>his</w:t>
      </w:r>
      <w:r w:rsidR="01233362" w:rsidRPr="0031616E">
        <w:rPr>
          <w:rFonts w:eastAsia="Times New Roman" w:cs="Arial"/>
          <w:spacing w:val="2"/>
          <w:szCs w:val="24"/>
          <w:lang w:eastAsia="en-GB"/>
        </w:rPr>
        <w:t xml:space="preserve"> time because s</w:t>
      </w:r>
      <w:r w:rsidR="00E922EC" w:rsidRPr="0031616E">
        <w:rPr>
          <w:rFonts w:eastAsia="Times New Roman" w:cs="Arial"/>
          <w:spacing w:val="2"/>
          <w:szCs w:val="24"/>
          <w:lang w:eastAsia="en-GB"/>
        </w:rPr>
        <w:t>/</w:t>
      </w:r>
      <w:r w:rsidR="00751FB3">
        <w:rPr>
          <w:rFonts w:eastAsia="Times New Roman" w:cs="Arial"/>
          <w:spacing w:val="2"/>
          <w:szCs w:val="24"/>
          <w:lang w:eastAsia="en-GB"/>
        </w:rPr>
        <w:t xml:space="preserve"> </w:t>
      </w:r>
      <w:r w:rsidR="01233362" w:rsidRPr="0031616E">
        <w:rPr>
          <w:rFonts w:eastAsia="Times New Roman" w:cs="Arial"/>
          <w:spacing w:val="2"/>
          <w:szCs w:val="24"/>
          <w:lang w:eastAsia="en-GB"/>
        </w:rPr>
        <w:t>he needed to look after her</w:t>
      </w:r>
      <w:r w:rsidR="00E922EC" w:rsidRPr="0031616E">
        <w:rPr>
          <w:rFonts w:eastAsia="Times New Roman" w:cs="Arial"/>
          <w:spacing w:val="2"/>
          <w:szCs w:val="24"/>
          <w:lang w:eastAsia="en-GB"/>
        </w:rPr>
        <w:t>/</w:t>
      </w:r>
      <w:r w:rsidR="00751FB3">
        <w:rPr>
          <w:rFonts w:eastAsia="Times New Roman" w:cs="Arial"/>
          <w:spacing w:val="2"/>
          <w:szCs w:val="24"/>
          <w:lang w:eastAsia="en-GB"/>
        </w:rPr>
        <w:t xml:space="preserve"> </w:t>
      </w:r>
      <w:r w:rsidR="00E922EC" w:rsidRPr="0031616E">
        <w:rPr>
          <w:rFonts w:eastAsia="Times New Roman" w:cs="Arial"/>
          <w:spacing w:val="2"/>
          <w:szCs w:val="24"/>
          <w:lang w:eastAsia="en-GB"/>
        </w:rPr>
        <w:t>his</w:t>
      </w:r>
      <w:r w:rsidR="01233362" w:rsidRPr="0031616E">
        <w:rPr>
          <w:rFonts w:eastAsia="Times New Roman" w:cs="Arial"/>
          <w:spacing w:val="2"/>
          <w:szCs w:val="24"/>
          <w:lang w:eastAsia="en-GB"/>
        </w:rPr>
        <w:t xml:space="preserve"> child</w:t>
      </w:r>
      <w:r w:rsidRPr="0031616E">
        <w:rPr>
          <w:rFonts w:eastAsia="Times New Roman" w:cs="Arial"/>
          <w:spacing w:val="2"/>
          <w:szCs w:val="24"/>
          <w:lang w:eastAsia="en-GB"/>
        </w:rPr>
        <w:t xml:space="preserve"> and submit the exam within 24 hours. </w:t>
      </w:r>
      <w:r w:rsidR="00751FB3">
        <w:rPr>
          <w:rFonts w:eastAsia="Times New Roman" w:cs="Arial"/>
          <w:spacing w:val="2"/>
          <w:szCs w:val="24"/>
          <w:lang w:eastAsia="en-GB"/>
        </w:rPr>
        <w:t>T</w:t>
      </w:r>
      <w:r w:rsidRPr="0031616E">
        <w:rPr>
          <w:rFonts w:eastAsia="Times New Roman" w:cs="Arial"/>
          <w:spacing w:val="2"/>
          <w:szCs w:val="24"/>
          <w:lang w:eastAsia="en-GB"/>
        </w:rPr>
        <w:t>hese exams wer</w:t>
      </w:r>
      <w:r w:rsidR="00612CDC" w:rsidRPr="0031616E">
        <w:rPr>
          <w:rFonts w:eastAsia="Times New Roman" w:cs="Arial"/>
          <w:spacing w:val="2"/>
          <w:szCs w:val="24"/>
          <w:lang w:eastAsia="en-GB"/>
        </w:rPr>
        <w:t>e</w:t>
      </w:r>
      <w:r w:rsidRPr="0031616E">
        <w:rPr>
          <w:rFonts w:eastAsia="Times New Roman" w:cs="Arial"/>
          <w:spacing w:val="2"/>
          <w:szCs w:val="24"/>
          <w:lang w:eastAsia="en-GB"/>
        </w:rPr>
        <w:t xml:space="preserve"> taken during the period of time when family visits wer</w:t>
      </w:r>
      <w:r w:rsidR="00612CDC" w:rsidRPr="0031616E">
        <w:rPr>
          <w:rFonts w:eastAsia="Times New Roman" w:cs="Arial"/>
          <w:spacing w:val="2"/>
          <w:szCs w:val="24"/>
          <w:lang w:eastAsia="en-GB"/>
        </w:rPr>
        <w:t xml:space="preserve">e </w:t>
      </w:r>
      <w:r w:rsidRPr="0031616E">
        <w:rPr>
          <w:rFonts w:eastAsia="Times New Roman" w:cs="Arial"/>
          <w:spacing w:val="2"/>
          <w:szCs w:val="24"/>
          <w:lang w:eastAsia="en-GB"/>
        </w:rPr>
        <w:t xml:space="preserve">not allowed due to the Covid-19 lock down and therefore this student could not rely </w:t>
      </w:r>
      <w:r w:rsidRPr="0031616E">
        <w:rPr>
          <w:rFonts w:eastAsia="Times New Roman" w:cs="Arial"/>
          <w:spacing w:val="2"/>
          <w:szCs w:val="24"/>
          <w:lang w:eastAsia="en-GB"/>
        </w:rPr>
        <w:lastRenderedPageBreak/>
        <w:t>on family for childcare and could not have her</w:t>
      </w:r>
      <w:r w:rsidR="00E922EC" w:rsidRPr="0031616E">
        <w:rPr>
          <w:rFonts w:eastAsia="Times New Roman" w:cs="Arial"/>
          <w:spacing w:val="2"/>
          <w:szCs w:val="24"/>
          <w:lang w:eastAsia="en-GB"/>
        </w:rPr>
        <w:t>/his</w:t>
      </w:r>
      <w:r w:rsidRPr="0031616E">
        <w:rPr>
          <w:rFonts w:eastAsia="Times New Roman" w:cs="Arial"/>
          <w:spacing w:val="2"/>
          <w:szCs w:val="24"/>
          <w:lang w:eastAsia="en-GB"/>
        </w:rPr>
        <w:t xml:space="preserve"> child at nursery either as </w:t>
      </w:r>
      <w:r w:rsidR="00E922EC" w:rsidRPr="0031616E">
        <w:rPr>
          <w:rFonts w:eastAsia="Times New Roman" w:cs="Arial"/>
          <w:spacing w:val="2"/>
          <w:szCs w:val="24"/>
          <w:lang w:eastAsia="en-GB"/>
        </w:rPr>
        <w:t>most</w:t>
      </w:r>
      <w:r w:rsidRPr="0031616E">
        <w:rPr>
          <w:rFonts w:eastAsia="Times New Roman" w:cs="Arial"/>
          <w:spacing w:val="2"/>
          <w:szCs w:val="24"/>
          <w:lang w:eastAsia="en-GB"/>
        </w:rPr>
        <w:t xml:space="preserve"> nurseries were closed.</w:t>
      </w:r>
      <w:r w:rsidR="00F30C6B" w:rsidRPr="0031616E">
        <w:rPr>
          <w:rFonts w:eastAsia="Times New Roman" w:cs="Arial"/>
          <w:spacing w:val="2"/>
          <w:szCs w:val="24"/>
          <w:lang w:eastAsia="en-GB"/>
        </w:rPr>
        <w:t xml:space="preserve"> </w:t>
      </w:r>
      <w:r w:rsidR="00751FB3">
        <w:rPr>
          <w:rFonts w:eastAsia="Times New Roman" w:cs="Arial"/>
          <w:spacing w:val="2"/>
          <w:szCs w:val="24"/>
          <w:lang w:eastAsia="en-GB"/>
        </w:rPr>
        <w:t>The expectation was that they could select and use the time required within the full 24- or 48-hour period available</w:t>
      </w:r>
      <w:r w:rsidR="00AE3196">
        <w:rPr>
          <w:rFonts w:eastAsia="Times New Roman" w:cs="Arial"/>
          <w:spacing w:val="2"/>
          <w:szCs w:val="24"/>
          <w:lang w:eastAsia="en-GB"/>
        </w:rPr>
        <w:t>.</w:t>
      </w:r>
      <w:r w:rsidR="00751FB3">
        <w:rPr>
          <w:rFonts w:eastAsia="Times New Roman" w:cs="Arial"/>
          <w:spacing w:val="2"/>
          <w:szCs w:val="24"/>
          <w:lang w:eastAsia="en-GB"/>
        </w:rPr>
        <w:t xml:space="preserve"> </w:t>
      </w:r>
      <w:r w:rsidR="00AE3196">
        <w:rPr>
          <w:rFonts w:eastAsia="Times New Roman" w:cs="Arial"/>
          <w:spacing w:val="2"/>
          <w:szCs w:val="24"/>
          <w:lang w:eastAsia="en-GB"/>
        </w:rPr>
        <w:t>H</w:t>
      </w:r>
      <w:r w:rsidR="00751FB3">
        <w:rPr>
          <w:rFonts w:eastAsia="Times New Roman" w:cs="Arial"/>
          <w:spacing w:val="2"/>
          <w:szCs w:val="24"/>
          <w:lang w:eastAsia="en-GB"/>
        </w:rPr>
        <w:t>owever</w:t>
      </w:r>
      <w:r w:rsidR="00AE3196">
        <w:rPr>
          <w:rFonts w:eastAsia="Times New Roman" w:cs="Arial"/>
          <w:spacing w:val="2"/>
          <w:szCs w:val="24"/>
          <w:lang w:eastAsia="en-GB"/>
        </w:rPr>
        <w:t>,</w:t>
      </w:r>
      <w:r w:rsidR="00751FB3">
        <w:rPr>
          <w:rFonts w:eastAsia="Times New Roman" w:cs="Arial"/>
          <w:spacing w:val="2"/>
          <w:szCs w:val="24"/>
          <w:lang w:eastAsia="en-GB"/>
        </w:rPr>
        <w:t xml:space="preserve"> the capacity of individual students to do this </w:t>
      </w:r>
      <w:r w:rsidR="00AE3196">
        <w:rPr>
          <w:rFonts w:eastAsia="Times New Roman" w:cs="Arial"/>
          <w:spacing w:val="2"/>
          <w:szCs w:val="24"/>
          <w:lang w:eastAsia="en-GB"/>
        </w:rPr>
        <w:t>would have</w:t>
      </w:r>
      <w:r w:rsidR="00751FB3">
        <w:rPr>
          <w:rFonts w:eastAsia="Times New Roman" w:cs="Arial"/>
          <w:spacing w:val="2"/>
          <w:szCs w:val="24"/>
          <w:lang w:eastAsia="en-GB"/>
        </w:rPr>
        <w:t xml:space="preserve"> inevitably differ</w:t>
      </w:r>
      <w:r w:rsidR="00AE3196">
        <w:rPr>
          <w:rFonts w:eastAsia="Times New Roman" w:cs="Arial"/>
          <w:spacing w:val="2"/>
          <w:szCs w:val="24"/>
          <w:lang w:eastAsia="en-GB"/>
        </w:rPr>
        <w:t>ed</w:t>
      </w:r>
      <w:r w:rsidR="00751FB3">
        <w:rPr>
          <w:rFonts w:eastAsia="Times New Roman" w:cs="Arial"/>
          <w:spacing w:val="2"/>
          <w:szCs w:val="24"/>
          <w:lang w:eastAsia="en-GB"/>
        </w:rPr>
        <w:t xml:space="preserve"> based on their circumstances (e.g., size of home, presence of partner, age of child).</w:t>
      </w:r>
    </w:p>
    <w:p w14:paraId="3805BE4F" w14:textId="379AD91A" w:rsidR="718CF77C" w:rsidRPr="00005BE2" w:rsidRDefault="718CF77C" w:rsidP="718CF77C">
      <w:pPr>
        <w:rPr>
          <w:rFonts w:eastAsia="Arial" w:cs="Arial"/>
          <w:color w:val="7030A0"/>
          <w:szCs w:val="24"/>
        </w:rPr>
      </w:pPr>
    </w:p>
    <w:p w14:paraId="7B51F5EC" w14:textId="27B13E49" w:rsidR="00531119" w:rsidRPr="00FF5808" w:rsidRDefault="00531119" w:rsidP="00FF5808">
      <w:pPr>
        <w:pStyle w:val="Heading2"/>
        <w:rPr>
          <w:rFonts w:ascii="Arial" w:eastAsia="Arial" w:hAnsi="Arial" w:cs="Arial"/>
          <w:b w:val="0"/>
          <w:sz w:val="24"/>
          <w:szCs w:val="24"/>
        </w:rPr>
      </w:pPr>
      <w:r w:rsidRPr="00FF5808">
        <w:rPr>
          <w:rFonts w:ascii="Arial" w:eastAsia="Arial" w:hAnsi="Arial" w:cs="Arial"/>
          <w:sz w:val="24"/>
          <w:szCs w:val="24"/>
        </w:rPr>
        <w:t>Positives/blessings for students</w:t>
      </w:r>
      <w:r w:rsidR="000E5962" w:rsidRPr="00FF5808">
        <w:rPr>
          <w:rFonts w:ascii="Arial" w:eastAsia="Arial" w:hAnsi="Arial" w:cs="Arial"/>
          <w:sz w:val="24"/>
          <w:szCs w:val="24"/>
        </w:rPr>
        <w:t xml:space="preserve"> from the University of Westminster</w:t>
      </w:r>
    </w:p>
    <w:p w14:paraId="188C14E7" w14:textId="7C207AFF" w:rsidR="01233362" w:rsidRPr="0031616E" w:rsidRDefault="00113948"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Some</w:t>
      </w:r>
      <w:r w:rsidR="00531119" w:rsidRPr="0031616E">
        <w:rPr>
          <w:rFonts w:eastAsia="Times New Roman" w:cs="Arial"/>
          <w:spacing w:val="2"/>
          <w:szCs w:val="24"/>
          <w:lang w:eastAsia="en-GB"/>
        </w:rPr>
        <w:t xml:space="preserve"> </w:t>
      </w:r>
      <w:r w:rsidRPr="0031616E">
        <w:rPr>
          <w:rFonts w:eastAsia="Times New Roman" w:cs="Arial"/>
          <w:spacing w:val="2"/>
          <w:szCs w:val="24"/>
          <w:lang w:eastAsia="en-GB"/>
        </w:rPr>
        <w:t>of the</w:t>
      </w:r>
      <w:r w:rsidR="003A6768">
        <w:rPr>
          <w:rFonts w:eastAsia="Times New Roman" w:cs="Arial"/>
          <w:spacing w:val="2"/>
          <w:szCs w:val="24"/>
          <w:lang w:eastAsia="en-GB"/>
        </w:rPr>
        <w:t xml:space="preserve"> responding</w:t>
      </w:r>
      <w:r w:rsidR="00531119" w:rsidRPr="0031616E">
        <w:rPr>
          <w:rFonts w:eastAsia="Times New Roman" w:cs="Arial"/>
          <w:spacing w:val="2"/>
          <w:szCs w:val="24"/>
          <w:lang w:eastAsia="en-GB"/>
        </w:rPr>
        <w:t xml:space="preserve"> students </w:t>
      </w:r>
      <w:r w:rsidR="01233362" w:rsidRPr="0031616E">
        <w:rPr>
          <w:rFonts w:eastAsia="Times New Roman" w:cs="Arial"/>
          <w:spacing w:val="2"/>
          <w:szCs w:val="24"/>
          <w:lang w:eastAsia="en-GB"/>
        </w:rPr>
        <w:t xml:space="preserve">felt that the </w:t>
      </w:r>
      <w:r w:rsidR="00E922EC" w:rsidRPr="0031616E">
        <w:rPr>
          <w:rFonts w:eastAsia="Times New Roman" w:cs="Arial"/>
          <w:spacing w:val="2"/>
          <w:szCs w:val="24"/>
          <w:lang w:eastAsia="en-GB"/>
        </w:rPr>
        <w:t xml:space="preserve">online exam </w:t>
      </w:r>
      <w:r w:rsidR="01233362" w:rsidRPr="0031616E">
        <w:rPr>
          <w:rFonts w:eastAsia="Times New Roman" w:cs="Arial"/>
          <w:spacing w:val="2"/>
          <w:szCs w:val="24"/>
          <w:lang w:eastAsia="en-GB"/>
        </w:rPr>
        <w:t>questions were just as difficult as a</w:t>
      </w:r>
      <w:r w:rsidR="00531119" w:rsidRPr="0031616E">
        <w:rPr>
          <w:rFonts w:eastAsia="Times New Roman" w:cs="Arial"/>
          <w:spacing w:val="2"/>
          <w:szCs w:val="24"/>
          <w:lang w:eastAsia="en-GB"/>
        </w:rPr>
        <w:t xml:space="preserve"> </w:t>
      </w:r>
      <w:r w:rsidR="01233362" w:rsidRPr="0031616E">
        <w:rPr>
          <w:rFonts w:eastAsia="Times New Roman" w:cs="Arial"/>
          <w:spacing w:val="2"/>
          <w:szCs w:val="24"/>
          <w:lang w:eastAsia="en-GB"/>
        </w:rPr>
        <w:t>traditional exam</w:t>
      </w:r>
      <w:r w:rsidR="006556C1">
        <w:rPr>
          <w:rFonts w:eastAsia="Times New Roman" w:cs="Arial"/>
          <w:spacing w:val="2"/>
          <w:szCs w:val="24"/>
          <w:lang w:eastAsia="en-GB"/>
        </w:rPr>
        <w:t xml:space="preserve">. </w:t>
      </w:r>
      <w:r w:rsidR="01233362" w:rsidRPr="0031616E">
        <w:rPr>
          <w:rFonts w:eastAsia="Times New Roman" w:cs="Arial"/>
          <w:spacing w:val="2"/>
          <w:szCs w:val="24"/>
          <w:lang w:eastAsia="en-GB"/>
        </w:rPr>
        <w:t xml:space="preserve"> </w:t>
      </w:r>
      <w:r w:rsidR="006556C1">
        <w:rPr>
          <w:rFonts w:eastAsia="Times New Roman" w:cs="Arial"/>
          <w:spacing w:val="2"/>
          <w:szCs w:val="24"/>
          <w:lang w:eastAsia="en-GB"/>
        </w:rPr>
        <w:t>H</w:t>
      </w:r>
      <w:r w:rsidR="00005BE2" w:rsidRPr="0031616E">
        <w:rPr>
          <w:rFonts w:eastAsia="Times New Roman" w:cs="Arial"/>
          <w:spacing w:val="2"/>
          <w:szCs w:val="24"/>
          <w:lang w:eastAsia="en-GB"/>
        </w:rPr>
        <w:t>owever,</w:t>
      </w:r>
      <w:r w:rsidR="01233362" w:rsidRPr="0031616E">
        <w:rPr>
          <w:rFonts w:eastAsia="Times New Roman" w:cs="Arial"/>
          <w:spacing w:val="2"/>
          <w:szCs w:val="24"/>
          <w:lang w:eastAsia="en-GB"/>
        </w:rPr>
        <w:t xml:space="preserve"> they felt more at ease doing </w:t>
      </w:r>
      <w:r w:rsidR="00005BE2" w:rsidRPr="0031616E">
        <w:rPr>
          <w:rFonts w:eastAsia="Times New Roman" w:cs="Arial"/>
          <w:spacing w:val="2"/>
          <w:szCs w:val="24"/>
          <w:lang w:eastAsia="en-GB"/>
        </w:rPr>
        <w:t>the exams</w:t>
      </w:r>
      <w:r w:rsidR="01233362" w:rsidRPr="0031616E">
        <w:rPr>
          <w:rFonts w:eastAsia="Times New Roman" w:cs="Arial"/>
          <w:spacing w:val="2"/>
          <w:szCs w:val="24"/>
          <w:lang w:eastAsia="en-GB"/>
        </w:rPr>
        <w:t xml:space="preserve"> at home.</w:t>
      </w:r>
      <w:r w:rsidR="00E922EC" w:rsidRPr="0031616E">
        <w:rPr>
          <w:rFonts w:eastAsia="Times New Roman" w:cs="Arial"/>
          <w:spacing w:val="2"/>
          <w:szCs w:val="24"/>
          <w:lang w:eastAsia="en-GB"/>
        </w:rPr>
        <w:t xml:space="preserve"> </w:t>
      </w:r>
      <w:r w:rsidR="00E060B0" w:rsidRPr="0031616E">
        <w:rPr>
          <w:rFonts w:eastAsia="Times New Roman" w:cs="Arial"/>
          <w:spacing w:val="2"/>
          <w:szCs w:val="24"/>
          <w:lang w:eastAsia="en-GB"/>
        </w:rPr>
        <w:t>One</w:t>
      </w:r>
      <w:r w:rsidR="01233362" w:rsidRPr="0031616E">
        <w:rPr>
          <w:rFonts w:eastAsia="Times New Roman" w:cs="Arial"/>
          <w:spacing w:val="2"/>
          <w:szCs w:val="24"/>
          <w:lang w:eastAsia="en-GB"/>
        </w:rPr>
        <w:t xml:space="preserve"> particular student felt that th</w:t>
      </w:r>
      <w:r w:rsidR="00E060B0" w:rsidRPr="0031616E">
        <w:rPr>
          <w:rFonts w:eastAsia="Times New Roman" w:cs="Arial"/>
          <w:spacing w:val="2"/>
          <w:szCs w:val="24"/>
          <w:lang w:eastAsia="en-GB"/>
        </w:rPr>
        <w:t>e online assessment was ‘</w:t>
      </w:r>
      <w:r w:rsidR="01233362" w:rsidRPr="0031616E">
        <w:rPr>
          <w:rFonts w:eastAsia="Times New Roman" w:cs="Arial"/>
          <w:spacing w:val="2"/>
          <w:szCs w:val="24"/>
          <w:lang w:eastAsia="en-GB"/>
        </w:rPr>
        <w:t>a nice challenge</w:t>
      </w:r>
      <w:r w:rsidR="00E060B0" w:rsidRPr="0031616E">
        <w:rPr>
          <w:rFonts w:eastAsia="Times New Roman" w:cs="Arial"/>
          <w:spacing w:val="2"/>
          <w:szCs w:val="24"/>
          <w:lang w:eastAsia="en-GB"/>
        </w:rPr>
        <w:t>’</w:t>
      </w:r>
      <w:r w:rsidR="00E922EC" w:rsidRPr="0031616E">
        <w:rPr>
          <w:rFonts w:eastAsia="Times New Roman" w:cs="Arial"/>
          <w:spacing w:val="2"/>
          <w:szCs w:val="24"/>
          <w:lang w:eastAsia="en-GB"/>
        </w:rPr>
        <w:t xml:space="preserve"> and </w:t>
      </w:r>
      <w:r w:rsidR="00E060B0" w:rsidRPr="0031616E">
        <w:rPr>
          <w:rFonts w:eastAsia="Times New Roman" w:cs="Arial"/>
          <w:spacing w:val="2"/>
          <w:szCs w:val="24"/>
          <w:lang w:eastAsia="en-GB"/>
        </w:rPr>
        <w:t xml:space="preserve">that </w:t>
      </w:r>
      <w:r w:rsidR="01233362" w:rsidRPr="0031616E">
        <w:rPr>
          <w:rFonts w:eastAsia="Times New Roman" w:cs="Arial"/>
          <w:spacing w:val="2"/>
          <w:szCs w:val="24"/>
          <w:lang w:eastAsia="en-GB"/>
        </w:rPr>
        <w:t xml:space="preserve">it was </w:t>
      </w:r>
      <w:r w:rsidR="00E922EC" w:rsidRPr="0031616E">
        <w:rPr>
          <w:rFonts w:eastAsia="Times New Roman" w:cs="Arial"/>
          <w:spacing w:val="2"/>
          <w:szCs w:val="24"/>
          <w:lang w:eastAsia="en-GB"/>
        </w:rPr>
        <w:t xml:space="preserve">a </w:t>
      </w:r>
      <w:r w:rsidR="01233362" w:rsidRPr="0031616E">
        <w:rPr>
          <w:rFonts w:eastAsia="Times New Roman" w:cs="Arial"/>
          <w:spacing w:val="2"/>
          <w:szCs w:val="24"/>
          <w:lang w:eastAsia="en-GB"/>
        </w:rPr>
        <w:t xml:space="preserve">great </w:t>
      </w:r>
      <w:r w:rsidR="003A6768">
        <w:rPr>
          <w:rFonts w:eastAsia="Times New Roman" w:cs="Arial"/>
          <w:spacing w:val="2"/>
          <w:szCs w:val="24"/>
          <w:lang w:eastAsia="en-GB"/>
        </w:rPr>
        <w:t xml:space="preserve">preparation </w:t>
      </w:r>
      <w:r w:rsidR="00E922EC" w:rsidRPr="0031616E">
        <w:rPr>
          <w:rFonts w:eastAsia="Times New Roman" w:cs="Arial"/>
          <w:spacing w:val="2"/>
          <w:szCs w:val="24"/>
          <w:lang w:eastAsia="en-GB"/>
        </w:rPr>
        <w:t xml:space="preserve">opportunity </w:t>
      </w:r>
      <w:r w:rsidR="01233362" w:rsidRPr="0031616E">
        <w:rPr>
          <w:rFonts w:eastAsia="Times New Roman" w:cs="Arial"/>
          <w:spacing w:val="2"/>
          <w:szCs w:val="24"/>
          <w:lang w:eastAsia="en-GB"/>
        </w:rPr>
        <w:t>for professional life.</w:t>
      </w:r>
      <w:r w:rsidR="003A6768">
        <w:rPr>
          <w:rFonts w:eastAsia="Times New Roman" w:cs="Arial"/>
          <w:spacing w:val="2"/>
          <w:szCs w:val="24"/>
          <w:lang w:eastAsia="en-GB"/>
        </w:rPr>
        <w:t xml:space="preserve"> </w:t>
      </w:r>
      <w:r w:rsidRPr="0031616E">
        <w:rPr>
          <w:rFonts w:eastAsia="Times New Roman" w:cs="Arial"/>
          <w:spacing w:val="2"/>
          <w:szCs w:val="24"/>
          <w:lang w:eastAsia="en-GB"/>
        </w:rPr>
        <w:t>Other</w:t>
      </w:r>
      <w:r w:rsidR="003A6768">
        <w:rPr>
          <w:rFonts w:eastAsia="Times New Roman" w:cs="Arial"/>
          <w:spacing w:val="2"/>
          <w:szCs w:val="24"/>
          <w:lang w:eastAsia="en-GB"/>
        </w:rPr>
        <w:t>s</w:t>
      </w:r>
      <w:r w:rsidR="01233362" w:rsidRPr="0031616E">
        <w:rPr>
          <w:rFonts w:eastAsia="Times New Roman" w:cs="Arial"/>
          <w:spacing w:val="2"/>
          <w:szCs w:val="24"/>
          <w:lang w:eastAsia="en-GB"/>
        </w:rPr>
        <w:t xml:space="preserve"> felt that the</w:t>
      </w:r>
      <w:r w:rsidR="00E060B0" w:rsidRPr="0031616E">
        <w:rPr>
          <w:rFonts w:eastAsia="Times New Roman" w:cs="Arial"/>
          <w:spacing w:val="2"/>
          <w:szCs w:val="24"/>
          <w:lang w:eastAsia="en-GB"/>
        </w:rPr>
        <w:t xml:space="preserve"> online assessments</w:t>
      </w:r>
      <w:r w:rsidR="01233362" w:rsidRPr="0031616E">
        <w:rPr>
          <w:rFonts w:eastAsia="Times New Roman" w:cs="Arial"/>
          <w:spacing w:val="2"/>
          <w:szCs w:val="24"/>
          <w:lang w:eastAsia="en-GB"/>
        </w:rPr>
        <w:t xml:space="preserve"> were less stressful</w:t>
      </w:r>
      <w:r w:rsidR="009E6641" w:rsidRPr="0031616E">
        <w:rPr>
          <w:rFonts w:eastAsia="Times New Roman" w:cs="Arial"/>
          <w:spacing w:val="2"/>
          <w:szCs w:val="24"/>
          <w:lang w:eastAsia="en-GB"/>
        </w:rPr>
        <w:t>; the</w:t>
      </w:r>
      <w:r w:rsidR="003A6768">
        <w:rPr>
          <w:rFonts w:eastAsia="Times New Roman" w:cs="Arial"/>
          <w:spacing w:val="2"/>
          <w:szCs w:val="24"/>
          <w:lang w:eastAsia="en-GB"/>
        </w:rPr>
        <w:t>y</w:t>
      </w:r>
      <w:r w:rsidR="01233362" w:rsidRPr="0031616E">
        <w:rPr>
          <w:rFonts w:eastAsia="Times New Roman" w:cs="Arial"/>
          <w:spacing w:val="2"/>
          <w:szCs w:val="24"/>
          <w:lang w:eastAsia="en-GB"/>
        </w:rPr>
        <w:t xml:space="preserve"> had time to really think about their answers and </w:t>
      </w:r>
      <w:r w:rsidR="00DA62A2">
        <w:rPr>
          <w:rFonts w:eastAsia="Times New Roman" w:cs="Arial"/>
          <w:spacing w:val="2"/>
          <w:szCs w:val="24"/>
          <w:lang w:eastAsia="en-GB"/>
        </w:rPr>
        <w:t xml:space="preserve">reflected that </w:t>
      </w:r>
      <w:r w:rsidR="01233362" w:rsidRPr="0031616E">
        <w:rPr>
          <w:rFonts w:eastAsia="Times New Roman" w:cs="Arial"/>
          <w:spacing w:val="2"/>
          <w:szCs w:val="24"/>
          <w:lang w:eastAsia="en-GB"/>
        </w:rPr>
        <w:t>it was easier to concentrate</w:t>
      </w:r>
      <w:r w:rsidR="009E6641" w:rsidRPr="0031616E">
        <w:rPr>
          <w:rFonts w:eastAsia="Times New Roman" w:cs="Arial"/>
          <w:spacing w:val="2"/>
          <w:szCs w:val="24"/>
          <w:lang w:eastAsia="en-GB"/>
        </w:rPr>
        <w:t xml:space="preserve"> compared to a traditional exam</w:t>
      </w:r>
      <w:r w:rsidR="01233362" w:rsidRPr="0031616E">
        <w:rPr>
          <w:rFonts w:eastAsia="Times New Roman" w:cs="Arial"/>
          <w:spacing w:val="2"/>
          <w:szCs w:val="24"/>
          <w:lang w:eastAsia="en-GB"/>
        </w:rPr>
        <w:t>.</w:t>
      </w:r>
    </w:p>
    <w:p w14:paraId="5EF5CC69" w14:textId="18218AE7" w:rsidR="01233362" w:rsidRPr="0031616E" w:rsidRDefault="00DA62A2" w:rsidP="0031616E">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t>S</w:t>
      </w:r>
      <w:r w:rsidR="00515182" w:rsidRPr="0031616E">
        <w:rPr>
          <w:rFonts w:eastAsia="Times New Roman" w:cs="Arial"/>
          <w:spacing w:val="2"/>
          <w:szCs w:val="24"/>
          <w:lang w:eastAsia="en-GB"/>
        </w:rPr>
        <w:t>tudents</w:t>
      </w:r>
      <w:r w:rsidR="01233362" w:rsidRPr="0031616E">
        <w:rPr>
          <w:rFonts w:eastAsia="Times New Roman" w:cs="Arial"/>
          <w:spacing w:val="2"/>
          <w:szCs w:val="24"/>
          <w:lang w:eastAsia="en-GB"/>
        </w:rPr>
        <w:t xml:space="preserve"> </w:t>
      </w:r>
      <w:r>
        <w:rPr>
          <w:rFonts w:eastAsia="Times New Roman" w:cs="Arial"/>
          <w:spacing w:val="2"/>
          <w:szCs w:val="24"/>
          <w:lang w:eastAsia="en-GB"/>
        </w:rPr>
        <w:t xml:space="preserve">reported </w:t>
      </w:r>
      <w:r w:rsidR="01233362" w:rsidRPr="0031616E">
        <w:rPr>
          <w:rFonts w:eastAsia="Times New Roman" w:cs="Arial"/>
          <w:spacing w:val="2"/>
          <w:szCs w:val="24"/>
          <w:lang w:eastAsia="en-GB"/>
        </w:rPr>
        <w:t xml:space="preserve">that everyone had equal time to prepare. </w:t>
      </w:r>
      <w:r w:rsidR="00515182" w:rsidRPr="0031616E">
        <w:rPr>
          <w:rFonts w:eastAsia="Times New Roman" w:cs="Arial"/>
          <w:spacing w:val="2"/>
          <w:szCs w:val="24"/>
          <w:lang w:eastAsia="en-GB"/>
        </w:rPr>
        <w:t>T</w:t>
      </w:r>
      <w:r w:rsidR="01233362" w:rsidRPr="0031616E">
        <w:rPr>
          <w:rFonts w:eastAsia="Times New Roman" w:cs="Arial"/>
          <w:spacing w:val="2"/>
          <w:szCs w:val="24"/>
          <w:lang w:eastAsia="en-GB"/>
        </w:rPr>
        <w:t xml:space="preserve">his comment </w:t>
      </w:r>
      <w:r w:rsidR="00515182" w:rsidRPr="0031616E">
        <w:rPr>
          <w:rFonts w:eastAsia="Times New Roman" w:cs="Arial"/>
          <w:spacing w:val="2"/>
          <w:szCs w:val="24"/>
          <w:lang w:eastAsia="en-GB"/>
        </w:rPr>
        <w:t xml:space="preserve">is </w:t>
      </w:r>
      <w:r w:rsidR="01233362" w:rsidRPr="0031616E">
        <w:rPr>
          <w:rFonts w:eastAsia="Times New Roman" w:cs="Arial"/>
          <w:spacing w:val="2"/>
          <w:szCs w:val="24"/>
          <w:lang w:eastAsia="en-GB"/>
        </w:rPr>
        <w:t xml:space="preserve">significant </w:t>
      </w:r>
      <w:r w:rsidR="003A1AF3">
        <w:rPr>
          <w:rFonts w:eastAsia="Times New Roman" w:cs="Arial"/>
          <w:spacing w:val="2"/>
          <w:szCs w:val="24"/>
          <w:lang w:eastAsia="en-GB"/>
        </w:rPr>
        <w:t>considering the response of one student</w:t>
      </w:r>
      <w:r w:rsidR="004C2616">
        <w:rPr>
          <w:rFonts w:eastAsia="Times New Roman" w:cs="Arial"/>
          <w:spacing w:val="2"/>
          <w:szCs w:val="24"/>
          <w:lang w:eastAsia="en-GB"/>
        </w:rPr>
        <w:t xml:space="preserve"> who described managing a </w:t>
      </w:r>
      <w:r w:rsidR="004C2616" w:rsidRPr="0031616E">
        <w:rPr>
          <w:rFonts w:eastAsia="Times New Roman" w:cs="Arial"/>
          <w:spacing w:val="2"/>
          <w:szCs w:val="24"/>
          <w:lang w:eastAsia="en-GB"/>
        </w:rPr>
        <w:t>difficult family situation</w:t>
      </w:r>
      <w:r w:rsidR="00711A04">
        <w:rPr>
          <w:rFonts w:eastAsia="Times New Roman" w:cs="Arial"/>
          <w:spacing w:val="2"/>
          <w:szCs w:val="24"/>
          <w:lang w:eastAsia="en-GB"/>
        </w:rPr>
        <w:t xml:space="preserve"> experienced</w:t>
      </w:r>
      <w:r w:rsidR="004C2616" w:rsidRPr="0031616E">
        <w:rPr>
          <w:rFonts w:eastAsia="Times New Roman" w:cs="Arial"/>
          <w:spacing w:val="2"/>
          <w:szCs w:val="24"/>
          <w:lang w:eastAsia="en-GB"/>
        </w:rPr>
        <w:t xml:space="preserve"> </w:t>
      </w:r>
      <w:r w:rsidR="004C2616">
        <w:rPr>
          <w:rFonts w:eastAsia="Times New Roman" w:cs="Arial"/>
          <w:spacing w:val="2"/>
          <w:szCs w:val="24"/>
          <w:lang w:eastAsia="en-GB"/>
        </w:rPr>
        <w:t>d</w:t>
      </w:r>
      <w:r w:rsidR="00F10A77" w:rsidRPr="0031616E">
        <w:rPr>
          <w:rFonts w:eastAsia="Times New Roman" w:cs="Arial"/>
          <w:spacing w:val="2"/>
          <w:szCs w:val="24"/>
          <w:lang w:eastAsia="en-GB"/>
        </w:rPr>
        <w:t>uring the exam period</w:t>
      </w:r>
      <w:r w:rsidR="00711A04">
        <w:rPr>
          <w:rFonts w:eastAsia="Times New Roman" w:cs="Arial"/>
          <w:spacing w:val="2"/>
          <w:szCs w:val="24"/>
          <w:lang w:eastAsia="en-GB"/>
        </w:rPr>
        <w:t xml:space="preserve">.  Due to the pressure of </w:t>
      </w:r>
      <w:r w:rsidR="01233362" w:rsidRPr="0031616E">
        <w:rPr>
          <w:rFonts w:eastAsia="Times New Roman" w:cs="Arial"/>
          <w:spacing w:val="2"/>
          <w:szCs w:val="24"/>
          <w:lang w:eastAsia="en-GB"/>
        </w:rPr>
        <w:t>dealing wit</w:t>
      </w:r>
      <w:r w:rsidR="00557870" w:rsidRPr="0031616E">
        <w:rPr>
          <w:rFonts w:eastAsia="Times New Roman" w:cs="Arial"/>
          <w:spacing w:val="2"/>
          <w:szCs w:val="24"/>
          <w:lang w:eastAsia="en-GB"/>
        </w:rPr>
        <w:t>h</w:t>
      </w:r>
      <w:r w:rsidR="01233362" w:rsidRPr="0031616E">
        <w:rPr>
          <w:rFonts w:eastAsia="Times New Roman" w:cs="Arial"/>
          <w:spacing w:val="2"/>
          <w:szCs w:val="24"/>
          <w:lang w:eastAsia="en-GB"/>
        </w:rPr>
        <w:t xml:space="preserve"> a </w:t>
      </w:r>
      <w:r w:rsidR="00F10A77" w:rsidRPr="0031616E">
        <w:rPr>
          <w:rFonts w:eastAsia="Times New Roman" w:cs="Arial"/>
          <w:spacing w:val="2"/>
          <w:szCs w:val="24"/>
          <w:lang w:eastAsia="en-GB"/>
        </w:rPr>
        <w:t xml:space="preserve">family member </w:t>
      </w:r>
      <w:r w:rsidR="00711A04">
        <w:rPr>
          <w:rFonts w:eastAsia="Times New Roman" w:cs="Arial"/>
          <w:spacing w:val="2"/>
          <w:szCs w:val="24"/>
          <w:lang w:eastAsia="en-GB"/>
        </w:rPr>
        <w:t xml:space="preserve">who </w:t>
      </w:r>
      <w:r w:rsidR="00F10A77" w:rsidRPr="0031616E">
        <w:rPr>
          <w:rFonts w:eastAsia="Times New Roman" w:cs="Arial"/>
          <w:spacing w:val="2"/>
          <w:szCs w:val="24"/>
          <w:lang w:eastAsia="en-GB"/>
        </w:rPr>
        <w:t>was taken ill</w:t>
      </w:r>
      <w:r w:rsidR="01233362" w:rsidRPr="0031616E">
        <w:rPr>
          <w:rFonts w:eastAsia="Times New Roman" w:cs="Arial"/>
          <w:spacing w:val="2"/>
          <w:szCs w:val="24"/>
          <w:lang w:eastAsia="en-GB"/>
        </w:rPr>
        <w:t>, s</w:t>
      </w:r>
      <w:r w:rsidR="00F10A77" w:rsidRPr="0031616E">
        <w:rPr>
          <w:rFonts w:eastAsia="Times New Roman" w:cs="Arial"/>
          <w:spacing w:val="2"/>
          <w:szCs w:val="24"/>
          <w:lang w:eastAsia="en-GB"/>
        </w:rPr>
        <w:t>/</w:t>
      </w:r>
      <w:r w:rsidR="01233362" w:rsidRPr="0031616E">
        <w:rPr>
          <w:rFonts w:eastAsia="Times New Roman" w:cs="Arial"/>
          <w:spacing w:val="2"/>
          <w:szCs w:val="24"/>
          <w:lang w:eastAsia="en-GB"/>
        </w:rPr>
        <w:t>he would not have been able to come to uni</w:t>
      </w:r>
      <w:r w:rsidR="00557870" w:rsidRPr="0031616E">
        <w:rPr>
          <w:rFonts w:eastAsia="Times New Roman" w:cs="Arial"/>
          <w:spacing w:val="2"/>
          <w:szCs w:val="24"/>
          <w:lang w:eastAsia="en-GB"/>
        </w:rPr>
        <w:t xml:space="preserve">versity </w:t>
      </w:r>
      <w:r w:rsidR="01233362" w:rsidRPr="0031616E">
        <w:rPr>
          <w:rFonts w:eastAsia="Times New Roman" w:cs="Arial"/>
          <w:spacing w:val="2"/>
          <w:szCs w:val="24"/>
          <w:lang w:eastAsia="en-GB"/>
        </w:rPr>
        <w:t>and sit the exam</w:t>
      </w:r>
      <w:r w:rsidR="00F10A77" w:rsidRPr="0031616E">
        <w:rPr>
          <w:rFonts w:eastAsia="Times New Roman" w:cs="Arial"/>
          <w:spacing w:val="2"/>
          <w:szCs w:val="24"/>
          <w:lang w:eastAsia="en-GB"/>
        </w:rPr>
        <w:t xml:space="preserve"> </w:t>
      </w:r>
      <w:r w:rsidR="01233362" w:rsidRPr="0031616E">
        <w:rPr>
          <w:rFonts w:eastAsia="Times New Roman" w:cs="Arial"/>
          <w:spacing w:val="2"/>
          <w:szCs w:val="24"/>
          <w:lang w:eastAsia="en-GB"/>
        </w:rPr>
        <w:t xml:space="preserve">if </w:t>
      </w:r>
      <w:r w:rsidR="00F10A77" w:rsidRPr="0031616E">
        <w:rPr>
          <w:rFonts w:eastAsia="Times New Roman" w:cs="Arial"/>
          <w:spacing w:val="2"/>
          <w:szCs w:val="24"/>
          <w:lang w:eastAsia="en-GB"/>
        </w:rPr>
        <w:t>there was no</w:t>
      </w:r>
      <w:r w:rsidR="00557870" w:rsidRPr="0031616E">
        <w:rPr>
          <w:rFonts w:eastAsia="Times New Roman" w:cs="Arial"/>
          <w:spacing w:val="2"/>
          <w:szCs w:val="24"/>
          <w:lang w:eastAsia="en-GB"/>
        </w:rPr>
        <w:t xml:space="preserve"> option to do</w:t>
      </w:r>
      <w:r w:rsidR="01233362" w:rsidRPr="0031616E">
        <w:rPr>
          <w:rFonts w:eastAsia="Times New Roman" w:cs="Arial"/>
          <w:spacing w:val="2"/>
          <w:szCs w:val="24"/>
          <w:lang w:eastAsia="en-GB"/>
        </w:rPr>
        <w:t xml:space="preserve"> a </w:t>
      </w:r>
      <w:r w:rsidR="00351D5B" w:rsidRPr="0031616E">
        <w:rPr>
          <w:rFonts w:eastAsia="Times New Roman" w:cs="Arial"/>
          <w:spacing w:val="2"/>
          <w:szCs w:val="24"/>
          <w:lang w:eastAsia="en-GB"/>
        </w:rPr>
        <w:t>24</w:t>
      </w:r>
      <w:r w:rsidR="00351D5B">
        <w:rPr>
          <w:rFonts w:eastAsia="Times New Roman" w:cs="Arial"/>
          <w:spacing w:val="2"/>
          <w:szCs w:val="24"/>
          <w:lang w:eastAsia="en-GB"/>
        </w:rPr>
        <w:t>-</w:t>
      </w:r>
      <w:r w:rsidR="01233362" w:rsidRPr="0031616E">
        <w:rPr>
          <w:rFonts w:eastAsia="Times New Roman" w:cs="Arial"/>
          <w:spacing w:val="2"/>
          <w:szCs w:val="24"/>
          <w:lang w:eastAsia="en-GB"/>
        </w:rPr>
        <w:t xml:space="preserve">hour online </w:t>
      </w:r>
      <w:r w:rsidR="00557870" w:rsidRPr="0031616E">
        <w:rPr>
          <w:rFonts w:eastAsia="Times New Roman" w:cs="Arial"/>
          <w:spacing w:val="2"/>
          <w:szCs w:val="24"/>
          <w:lang w:eastAsia="en-GB"/>
        </w:rPr>
        <w:t>assessment/</w:t>
      </w:r>
      <w:r w:rsidR="01233362" w:rsidRPr="0031616E">
        <w:rPr>
          <w:rFonts w:eastAsia="Times New Roman" w:cs="Arial"/>
          <w:spacing w:val="2"/>
          <w:szCs w:val="24"/>
          <w:lang w:eastAsia="en-GB"/>
        </w:rPr>
        <w:t>exa</w:t>
      </w:r>
      <w:r w:rsidR="00F10A77" w:rsidRPr="0031616E">
        <w:rPr>
          <w:rFonts w:eastAsia="Times New Roman" w:cs="Arial"/>
          <w:spacing w:val="2"/>
          <w:szCs w:val="24"/>
          <w:lang w:eastAsia="en-GB"/>
        </w:rPr>
        <w:t>m.</w:t>
      </w:r>
      <w:r w:rsidR="003A1AF3">
        <w:rPr>
          <w:rFonts w:eastAsia="Times New Roman" w:cs="Arial"/>
          <w:spacing w:val="2"/>
          <w:szCs w:val="24"/>
          <w:lang w:eastAsia="en-GB"/>
        </w:rPr>
        <w:t xml:space="preserve"> </w:t>
      </w:r>
    </w:p>
    <w:p w14:paraId="39144A76" w14:textId="47E4D3C2" w:rsidR="718CF77C" w:rsidRPr="00D11AF6" w:rsidRDefault="00113948" w:rsidP="0031616E">
      <w:pPr>
        <w:shd w:val="clear" w:color="auto" w:fill="FFFFFF" w:themeFill="background1"/>
        <w:spacing w:line="360" w:lineRule="atLeast"/>
        <w:rPr>
          <w:rFonts w:eastAsia="Times New Roman" w:cs="Arial"/>
          <w:color w:val="FF0000"/>
          <w:spacing w:val="2"/>
          <w:szCs w:val="24"/>
          <w:lang w:eastAsia="en-GB"/>
        </w:rPr>
      </w:pPr>
      <w:r w:rsidRPr="0031616E">
        <w:rPr>
          <w:rFonts w:eastAsia="Times New Roman" w:cs="Arial"/>
          <w:spacing w:val="2"/>
          <w:szCs w:val="24"/>
          <w:lang w:eastAsia="en-GB"/>
        </w:rPr>
        <w:t xml:space="preserve">Another </w:t>
      </w:r>
      <w:r w:rsidR="00F42571">
        <w:rPr>
          <w:rFonts w:eastAsia="Times New Roman" w:cs="Arial"/>
          <w:spacing w:val="2"/>
          <w:szCs w:val="24"/>
          <w:lang w:eastAsia="en-GB"/>
        </w:rPr>
        <w:t xml:space="preserve">student </w:t>
      </w:r>
      <w:r w:rsidR="0001732E" w:rsidRPr="0031616E">
        <w:rPr>
          <w:rFonts w:eastAsia="Times New Roman" w:cs="Arial"/>
          <w:spacing w:val="2"/>
          <w:szCs w:val="24"/>
          <w:lang w:eastAsia="en-GB"/>
        </w:rPr>
        <w:t xml:space="preserve">thought that </w:t>
      </w:r>
      <w:r w:rsidR="00351D5B" w:rsidRPr="0031616E">
        <w:rPr>
          <w:rFonts w:eastAsia="Times New Roman" w:cs="Arial"/>
          <w:spacing w:val="2"/>
          <w:szCs w:val="24"/>
          <w:lang w:eastAsia="en-GB"/>
        </w:rPr>
        <w:t>24</w:t>
      </w:r>
      <w:r w:rsidR="00351D5B">
        <w:rPr>
          <w:rFonts w:eastAsia="Times New Roman" w:cs="Arial"/>
          <w:spacing w:val="2"/>
          <w:szCs w:val="24"/>
          <w:lang w:eastAsia="en-GB"/>
        </w:rPr>
        <w:t>-</w:t>
      </w:r>
      <w:r w:rsidR="01233362" w:rsidRPr="0031616E">
        <w:rPr>
          <w:rFonts w:eastAsia="Times New Roman" w:cs="Arial"/>
          <w:spacing w:val="2"/>
          <w:szCs w:val="24"/>
          <w:lang w:eastAsia="en-GB"/>
        </w:rPr>
        <w:t xml:space="preserve">hour exams </w:t>
      </w:r>
      <w:r w:rsidR="0042190A">
        <w:rPr>
          <w:rFonts w:eastAsia="Times New Roman" w:cs="Arial"/>
          <w:spacing w:val="2"/>
          <w:szCs w:val="24"/>
          <w:lang w:eastAsia="en-GB"/>
        </w:rPr>
        <w:t>we</w:t>
      </w:r>
      <w:r w:rsidR="0001732E" w:rsidRPr="0031616E">
        <w:rPr>
          <w:rFonts w:eastAsia="Times New Roman" w:cs="Arial"/>
          <w:spacing w:val="2"/>
          <w:szCs w:val="24"/>
          <w:lang w:eastAsia="en-GB"/>
        </w:rPr>
        <w:t xml:space="preserve">re a great choice </w:t>
      </w:r>
      <w:r w:rsidR="0042190A">
        <w:rPr>
          <w:rFonts w:eastAsia="Times New Roman" w:cs="Arial"/>
          <w:spacing w:val="2"/>
          <w:szCs w:val="24"/>
          <w:lang w:eastAsia="en-GB"/>
        </w:rPr>
        <w:t xml:space="preserve">and would like to see them retained </w:t>
      </w:r>
      <w:r w:rsidR="01233362" w:rsidRPr="0031616E">
        <w:rPr>
          <w:rFonts w:eastAsia="Times New Roman" w:cs="Arial"/>
          <w:spacing w:val="2"/>
          <w:szCs w:val="24"/>
          <w:lang w:eastAsia="en-GB"/>
        </w:rPr>
        <w:t xml:space="preserve">as a choice because </w:t>
      </w:r>
      <w:r w:rsidR="00E53251">
        <w:rPr>
          <w:rFonts w:eastAsia="Times New Roman" w:cs="Arial"/>
          <w:spacing w:val="2"/>
          <w:szCs w:val="24"/>
          <w:lang w:eastAsia="en-GB"/>
        </w:rPr>
        <w:t>s/</w:t>
      </w:r>
      <w:r w:rsidR="003E2673" w:rsidRPr="0031616E">
        <w:rPr>
          <w:rFonts w:eastAsia="Times New Roman" w:cs="Arial"/>
          <w:spacing w:val="2"/>
          <w:szCs w:val="24"/>
          <w:lang w:eastAsia="en-GB"/>
        </w:rPr>
        <w:t>he</w:t>
      </w:r>
      <w:r w:rsidR="01233362" w:rsidRPr="0031616E">
        <w:rPr>
          <w:rFonts w:eastAsia="Times New Roman" w:cs="Arial"/>
          <w:spacing w:val="2"/>
          <w:szCs w:val="24"/>
          <w:lang w:eastAsia="en-GB"/>
        </w:rPr>
        <w:t xml:space="preserve"> finds actual exams really stressful</w:t>
      </w:r>
      <w:r w:rsidR="000D7201">
        <w:rPr>
          <w:rFonts w:eastAsia="Times New Roman" w:cs="Arial"/>
          <w:spacing w:val="2"/>
          <w:szCs w:val="24"/>
          <w:lang w:eastAsia="en-GB"/>
        </w:rPr>
        <w:t xml:space="preserve"> and the opportunity to complete them at home was </w:t>
      </w:r>
      <w:r w:rsidR="01233362" w:rsidRPr="0031616E">
        <w:rPr>
          <w:rFonts w:eastAsia="Times New Roman" w:cs="Arial"/>
          <w:spacing w:val="2"/>
          <w:szCs w:val="24"/>
          <w:lang w:eastAsia="en-GB"/>
        </w:rPr>
        <w:t>much more relax</w:t>
      </w:r>
      <w:r w:rsidR="006556C1">
        <w:rPr>
          <w:rFonts w:eastAsia="Times New Roman" w:cs="Arial"/>
          <w:spacing w:val="2"/>
          <w:szCs w:val="24"/>
          <w:lang w:eastAsia="en-GB"/>
        </w:rPr>
        <w:t>ing</w:t>
      </w:r>
      <w:r w:rsidR="01233362" w:rsidRPr="0031616E">
        <w:rPr>
          <w:rFonts w:eastAsia="Times New Roman" w:cs="Arial"/>
          <w:spacing w:val="2"/>
          <w:szCs w:val="24"/>
          <w:lang w:eastAsia="en-GB"/>
        </w:rPr>
        <w:t>. A</w:t>
      </w:r>
      <w:r w:rsidR="00EC64AB">
        <w:rPr>
          <w:rFonts w:eastAsia="Times New Roman" w:cs="Arial"/>
          <w:spacing w:val="2"/>
          <w:szCs w:val="24"/>
          <w:lang w:eastAsia="en-GB"/>
        </w:rPr>
        <w:t xml:space="preserve"> </w:t>
      </w:r>
      <w:r w:rsidR="01233362" w:rsidRPr="0031616E">
        <w:rPr>
          <w:rFonts w:eastAsia="Times New Roman" w:cs="Arial"/>
          <w:spacing w:val="2"/>
          <w:szCs w:val="24"/>
          <w:lang w:eastAsia="en-GB"/>
        </w:rPr>
        <w:t>student</w:t>
      </w:r>
      <w:r w:rsidR="00EC64AB">
        <w:rPr>
          <w:rFonts w:eastAsia="Times New Roman" w:cs="Arial"/>
          <w:spacing w:val="2"/>
          <w:szCs w:val="24"/>
          <w:lang w:eastAsia="en-GB"/>
        </w:rPr>
        <w:t xml:space="preserve"> with parenting and </w:t>
      </w:r>
      <w:r w:rsidR="01233362" w:rsidRPr="0031616E">
        <w:rPr>
          <w:rFonts w:eastAsia="Times New Roman" w:cs="Arial"/>
          <w:spacing w:val="2"/>
          <w:szCs w:val="24"/>
          <w:lang w:eastAsia="en-GB"/>
        </w:rPr>
        <w:t>other responsibilities around the</w:t>
      </w:r>
      <w:r w:rsidR="00EC64AB">
        <w:rPr>
          <w:rFonts w:eastAsia="Times New Roman" w:cs="Arial"/>
          <w:spacing w:val="2"/>
          <w:szCs w:val="24"/>
          <w:lang w:eastAsia="en-GB"/>
        </w:rPr>
        <w:t>ir</w:t>
      </w:r>
      <w:r w:rsidR="01233362" w:rsidRPr="0031616E">
        <w:rPr>
          <w:rFonts w:eastAsia="Times New Roman" w:cs="Arial"/>
          <w:spacing w:val="2"/>
          <w:szCs w:val="24"/>
          <w:lang w:eastAsia="en-GB"/>
        </w:rPr>
        <w:t xml:space="preserve"> children and home schooling</w:t>
      </w:r>
      <w:r w:rsidR="006801CD" w:rsidRPr="0031616E">
        <w:rPr>
          <w:rFonts w:eastAsia="Times New Roman" w:cs="Arial"/>
          <w:spacing w:val="2"/>
          <w:szCs w:val="24"/>
          <w:lang w:eastAsia="en-GB"/>
        </w:rPr>
        <w:t xml:space="preserve"> </w:t>
      </w:r>
      <w:r w:rsidR="004136CC">
        <w:rPr>
          <w:rFonts w:eastAsia="Times New Roman" w:cs="Arial"/>
          <w:spacing w:val="2"/>
          <w:szCs w:val="24"/>
          <w:lang w:eastAsia="en-GB"/>
        </w:rPr>
        <w:t xml:space="preserve">reported that </w:t>
      </w:r>
      <w:r w:rsidR="006801CD" w:rsidRPr="0031616E">
        <w:rPr>
          <w:rFonts w:eastAsia="Times New Roman" w:cs="Arial"/>
          <w:spacing w:val="2"/>
          <w:szCs w:val="24"/>
          <w:lang w:eastAsia="en-GB"/>
        </w:rPr>
        <w:t xml:space="preserve">the </w:t>
      </w:r>
      <w:r w:rsidR="00351D5B" w:rsidRPr="0031616E">
        <w:rPr>
          <w:rFonts w:eastAsia="Times New Roman" w:cs="Arial"/>
          <w:spacing w:val="2"/>
          <w:szCs w:val="24"/>
          <w:lang w:eastAsia="en-GB"/>
        </w:rPr>
        <w:t>24</w:t>
      </w:r>
      <w:r w:rsidR="00351D5B">
        <w:rPr>
          <w:rFonts w:eastAsia="Times New Roman" w:cs="Arial"/>
          <w:spacing w:val="2"/>
          <w:szCs w:val="24"/>
          <w:lang w:eastAsia="en-GB"/>
        </w:rPr>
        <w:t>-</w:t>
      </w:r>
      <w:r w:rsidR="006801CD" w:rsidRPr="0031616E">
        <w:rPr>
          <w:rFonts w:eastAsia="Times New Roman" w:cs="Arial"/>
          <w:spacing w:val="2"/>
          <w:szCs w:val="24"/>
          <w:lang w:eastAsia="en-GB"/>
        </w:rPr>
        <w:t xml:space="preserve">hour exams </w:t>
      </w:r>
      <w:r w:rsidR="004136CC">
        <w:rPr>
          <w:rFonts w:eastAsia="Times New Roman" w:cs="Arial"/>
          <w:spacing w:val="2"/>
          <w:szCs w:val="24"/>
          <w:lang w:eastAsia="en-GB"/>
        </w:rPr>
        <w:t xml:space="preserve">enabled them the opportunity to </w:t>
      </w:r>
      <w:r w:rsidR="006F1733" w:rsidRPr="0031616E">
        <w:rPr>
          <w:rFonts w:eastAsia="Times New Roman" w:cs="Arial"/>
          <w:spacing w:val="2"/>
          <w:szCs w:val="24"/>
          <w:lang w:eastAsia="en-GB"/>
        </w:rPr>
        <w:t>demon</w:t>
      </w:r>
      <w:r w:rsidR="00E97C3A" w:rsidRPr="0031616E">
        <w:rPr>
          <w:rFonts w:eastAsia="Times New Roman" w:cs="Arial"/>
          <w:spacing w:val="2"/>
          <w:szCs w:val="24"/>
          <w:lang w:eastAsia="en-GB"/>
        </w:rPr>
        <w:t>s</w:t>
      </w:r>
      <w:r w:rsidR="006F1733" w:rsidRPr="0031616E">
        <w:rPr>
          <w:rFonts w:eastAsia="Times New Roman" w:cs="Arial"/>
          <w:spacing w:val="2"/>
          <w:szCs w:val="24"/>
          <w:lang w:eastAsia="en-GB"/>
        </w:rPr>
        <w:t>tr</w:t>
      </w:r>
      <w:r w:rsidR="00E97C3A" w:rsidRPr="0031616E">
        <w:rPr>
          <w:rFonts w:eastAsia="Times New Roman" w:cs="Arial"/>
          <w:spacing w:val="2"/>
          <w:szCs w:val="24"/>
          <w:lang w:eastAsia="en-GB"/>
        </w:rPr>
        <w:t>a</w:t>
      </w:r>
      <w:r w:rsidR="006F1733" w:rsidRPr="0031616E">
        <w:rPr>
          <w:rFonts w:eastAsia="Times New Roman" w:cs="Arial"/>
          <w:spacing w:val="2"/>
          <w:szCs w:val="24"/>
          <w:lang w:eastAsia="en-GB"/>
        </w:rPr>
        <w:t>t</w:t>
      </w:r>
      <w:r w:rsidR="004136CC">
        <w:rPr>
          <w:rFonts w:eastAsia="Times New Roman" w:cs="Arial"/>
          <w:spacing w:val="2"/>
          <w:szCs w:val="24"/>
          <w:lang w:eastAsia="en-GB"/>
        </w:rPr>
        <w:t>e</w:t>
      </w:r>
      <w:r w:rsidR="006F1733" w:rsidRPr="0031616E">
        <w:rPr>
          <w:rFonts w:eastAsia="Times New Roman" w:cs="Arial"/>
          <w:spacing w:val="2"/>
          <w:szCs w:val="24"/>
          <w:lang w:eastAsia="en-GB"/>
        </w:rPr>
        <w:t xml:space="preserve"> the </w:t>
      </w:r>
      <w:r w:rsidR="00E97C3A" w:rsidRPr="0031616E">
        <w:rPr>
          <w:rFonts w:eastAsia="Times New Roman" w:cs="Arial"/>
          <w:spacing w:val="2"/>
          <w:szCs w:val="24"/>
          <w:lang w:eastAsia="en-GB"/>
        </w:rPr>
        <w:t>knowled</w:t>
      </w:r>
      <w:r w:rsidR="000F1D38" w:rsidRPr="0031616E">
        <w:rPr>
          <w:rFonts w:eastAsia="Times New Roman" w:cs="Arial"/>
          <w:spacing w:val="2"/>
          <w:szCs w:val="24"/>
          <w:lang w:eastAsia="en-GB"/>
        </w:rPr>
        <w:t>ge s</w:t>
      </w:r>
      <w:r w:rsidRPr="0031616E">
        <w:rPr>
          <w:rFonts w:eastAsia="Times New Roman" w:cs="Arial"/>
          <w:spacing w:val="2"/>
          <w:szCs w:val="24"/>
          <w:lang w:eastAsia="en-GB"/>
        </w:rPr>
        <w:t>/</w:t>
      </w:r>
      <w:r w:rsidR="000F1D38" w:rsidRPr="0031616E">
        <w:rPr>
          <w:rFonts w:eastAsia="Times New Roman" w:cs="Arial"/>
          <w:spacing w:val="2"/>
          <w:szCs w:val="24"/>
          <w:lang w:eastAsia="en-GB"/>
        </w:rPr>
        <w:t>he had</w:t>
      </w:r>
      <w:r w:rsidR="00347E65" w:rsidRPr="0031616E">
        <w:rPr>
          <w:rFonts w:eastAsia="Times New Roman" w:cs="Arial"/>
          <w:spacing w:val="2"/>
          <w:szCs w:val="24"/>
          <w:lang w:eastAsia="en-GB"/>
        </w:rPr>
        <w:t xml:space="preserve">. Moreover, this student felt that </w:t>
      </w:r>
      <w:r w:rsidR="00351D5B" w:rsidRPr="0031616E">
        <w:rPr>
          <w:rFonts w:eastAsia="Times New Roman" w:cs="Arial"/>
          <w:spacing w:val="2"/>
          <w:szCs w:val="24"/>
          <w:lang w:eastAsia="en-GB"/>
        </w:rPr>
        <w:t>24</w:t>
      </w:r>
      <w:r w:rsidR="00351D5B">
        <w:rPr>
          <w:rFonts w:eastAsia="Times New Roman" w:cs="Arial"/>
          <w:spacing w:val="2"/>
          <w:szCs w:val="24"/>
          <w:lang w:eastAsia="en-GB"/>
        </w:rPr>
        <w:t>-</w:t>
      </w:r>
      <w:r w:rsidR="01233362" w:rsidRPr="0031616E">
        <w:rPr>
          <w:rFonts w:eastAsia="Times New Roman" w:cs="Arial"/>
          <w:spacing w:val="2"/>
          <w:szCs w:val="24"/>
          <w:lang w:eastAsia="en-GB"/>
        </w:rPr>
        <w:t xml:space="preserve">hour </w:t>
      </w:r>
      <w:r w:rsidR="00347E65" w:rsidRPr="0031616E">
        <w:rPr>
          <w:rFonts w:eastAsia="Times New Roman" w:cs="Arial"/>
          <w:spacing w:val="2"/>
          <w:szCs w:val="24"/>
          <w:lang w:eastAsia="en-GB"/>
        </w:rPr>
        <w:t>online assessments/</w:t>
      </w:r>
      <w:r w:rsidR="00CF7547">
        <w:rPr>
          <w:rFonts w:eastAsia="Times New Roman" w:cs="Arial"/>
          <w:spacing w:val="2"/>
          <w:szCs w:val="24"/>
          <w:lang w:eastAsia="en-GB"/>
        </w:rPr>
        <w:t xml:space="preserve"> </w:t>
      </w:r>
      <w:r w:rsidR="01233362" w:rsidRPr="0031616E">
        <w:rPr>
          <w:rFonts w:eastAsia="Times New Roman" w:cs="Arial"/>
          <w:spacing w:val="2"/>
          <w:szCs w:val="24"/>
          <w:lang w:eastAsia="en-GB"/>
        </w:rPr>
        <w:t xml:space="preserve">exams </w:t>
      </w:r>
      <w:r w:rsidR="00CF7547" w:rsidRPr="006556C1">
        <w:rPr>
          <w:rFonts w:eastAsia="Times New Roman" w:cs="Arial"/>
          <w:spacing w:val="2"/>
          <w:szCs w:val="24"/>
          <w:lang w:eastAsia="en-GB"/>
        </w:rPr>
        <w:t xml:space="preserve">comprised </w:t>
      </w:r>
      <w:r w:rsidR="01233362" w:rsidRPr="006556C1">
        <w:rPr>
          <w:rFonts w:eastAsia="Times New Roman" w:cs="Arial"/>
          <w:spacing w:val="2"/>
          <w:szCs w:val="24"/>
          <w:lang w:eastAsia="en-GB"/>
        </w:rPr>
        <w:t xml:space="preserve">a more </w:t>
      </w:r>
      <w:r w:rsidR="00CF7547" w:rsidRPr="006556C1">
        <w:rPr>
          <w:rFonts w:eastAsia="Times New Roman" w:cs="Arial"/>
          <w:spacing w:val="2"/>
          <w:szCs w:val="24"/>
          <w:lang w:eastAsia="en-GB"/>
        </w:rPr>
        <w:t>‘</w:t>
      </w:r>
      <w:r w:rsidR="01233362" w:rsidRPr="006556C1">
        <w:rPr>
          <w:rFonts w:eastAsia="Times New Roman" w:cs="Arial"/>
          <w:spacing w:val="2"/>
          <w:szCs w:val="24"/>
          <w:lang w:eastAsia="en-GB"/>
        </w:rPr>
        <w:t>student</w:t>
      </w:r>
      <w:r w:rsidR="00CF7547" w:rsidRPr="006556C1">
        <w:rPr>
          <w:rFonts w:eastAsia="Times New Roman" w:cs="Arial"/>
          <w:spacing w:val="2"/>
          <w:szCs w:val="24"/>
          <w:lang w:eastAsia="en-GB"/>
        </w:rPr>
        <w:t>-</w:t>
      </w:r>
      <w:r w:rsidR="01233362" w:rsidRPr="006556C1">
        <w:rPr>
          <w:rFonts w:eastAsia="Times New Roman" w:cs="Arial"/>
          <w:spacing w:val="2"/>
          <w:szCs w:val="24"/>
          <w:lang w:eastAsia="en-GB"/>
        </w:rPr>
        <w:t>cen</w:t>
      </w:r>
      <w:r w:rsidR="00347E65" w:rsidRPr="006556C1">
        <w:rPr>
          <w:rFonts w:eastAsia="Times New Roman" w:cs="Arial"/>
          <w:spacing w:val="2"/>
          <w:szCs w:val="24"/>
          <w:lang w:eastAsia="en-GB"/>
        </w:rPr>
        <w:t>t</w:t>
      </w:r>
      <w:r w:rsidR="01233362" w:rsidRPr="006556C1">
        <w:rPr>
          <w:rFonts w:eastAsia="Times New Roman" w:cs="Arial"/>
          <w:spacing w:val="2"/>
          <w:szCs w:val="24"/>
          <w:lang w:eastAsia="en-GB"/>
        </w:rPr>
        <w:t>red</w:t>
      </w:r>
      <w:r w:rsidR="00CF7547" w:rsidRPr="006556C1">
        <w:rPr>
          <w:rFonts w:eastAsia="Times New Roman" w:cs="Arial"/>
          <w:spacing w:val="2"/>
          <w:szCs w:val="24"/>
          <w:lang w:eastAsia="en-GB"/>
        </w:rPr>
        <w:t>’</w:t>
      </w:r>
      <w:r w:rsidR="01233362" w:rsidRPr="006556C1">
        <w:rPr>
          <w:rFonts w:eastAsia="Times New Roman" w:cs="Arial"/>
          <w:spacing w:val="2"/>
          <w:szCs w:val="24"/>
          <w:lang w:eastAsia="en-GB"/>
        </w:rPr>
        <w:t xml:space="preserve"> approach to assessment</w:t>
      </w:r>
      <w:r w:rsidR="00C70AFC" w:rsidRPr="006556C1">
        <w:rPr>
          <w:rFonts w:eastAsia="Times New Roman" w:cs="Arial"/>
          <w:spacing w:val="2"/>
          <w:szCs w:val="24"/>
          <w:lang w:eastAsia="en-GB"/>
        </w:rPr>
        <w:t>s</w:t>
      </w:r>
      <w:r w:rsidR="00D11AF6" w:rsidRPr="006556C1">
        <w:rPr>
          <w:rFonts w:eastAsia="Times New Roman" w:cs="Arial"/>
          <w:spacing w:val="2"/>
          <w:szCs w:val="24"/>
          <w:lang w:eastAsia="en-GB"/>
        </w:rPr>
        <w:t xml:space="preserve">. It can be assumed that this </w:t>
      </w:r>
      <w:r w:rsidR="00E53251" w:rsidRPr="006556C1">
        <w:rPr>
          <w:rFonts w:eastAsia="Times New Roman" w:cs="Arial"/>
          <w:spacing w:val="2"/>
          <w:szCs w:val="24"/>
          <w:lang w:eastAsia="en-GB"/>
        </w:rPr>
        <w:t>(although we cannot be certain of their intended meaning</w:t>
      </w:r>
      <w:r w:rsidR="00250A47" w:rsidRPr="006556C1">
        <w:rPr>
          <w:rFonts w:eastAsia="Times New Roman" w:cs="Arial"/>
          <w:spacing w:val="2"/>
          <w:szCs w:val="24"/>
          <w:lang w:eastAsia="en-GB"/>
        </w:rPr>
        <w:t xml:space="preserve">) </w:t>
      </w:r>
      <w:r w:rsidR="00E53251" w:rsidRPr="006556C1">
        <w:rPr>
          <w:rFonts w:eastAsia="Times New Roman" w:cs="Arial"/>
          <w:spacing w:val="2"/>
          <w:szCs w:val="24"/>
          <w:lang w:eastAsia="en-GB"/>
        </w:rPr>
        <w:t>relates to the capacity for students to have the choice of how to organise their time and work needed to complete the exam)</w:t>
      </w:r>
      <w:r w:rsidR="01233362" w:rsidRPr="006556C1">
        <w:rPr>
          <w:rFonts w:eastAsia="Times New Roman" w:cs="Arial"/>
          <w:spacing w:val="2"/>
          <w:szCs w:val="24"/>
          <w:lang w:eastAsia="en-GB"/>
        </w:rPr>
        <w:t>.</w:t>
      </w:r>
      <w:r w:rsidR="006556C1" w:rsidRPr="006556C1">
        <w:rPr>
          <w:rFonts w:eastAsia="Times New Roman" w:cs="Arial"/>
          <w:spacing w:val="2"/>
          <w:szCs w:val="24"/>
          <w:lang w:eastAsia="en-GB"/>
        </w:rPr>
        <w:t xml:space="preserve"> </w:t>
      </w:r>
    </w:p>
    <w:p w14:paraId="05F066F7" w14:textId="77777777" w:rsidR="00FF5808" w:rsidRDefault="00FF5808" w:rsidP="00FF5808">
      <w:pPr>
        <w:pStyle w:val="Heading2"/>
        <w:rPr>
          <w:rFonts w:ascii="Arial" w:eastAsia="Arial" w:hAnsi="Arial" w:cs="Arial"/>
          <w:b w:val="0"/>
          <w:sz w:val="24"/>
          <w:szCs w:val="24"/>
        </w:rPr>
      </w:pPr>
    </w:p>
    <w:p w14:paraId="59D15E27" w14:textId="160A6AC8" w:rsidR="00B51A03" w:rsidRPr="00FF5808" w:rsidRDefault="00B51A03" w:rsidP="00FF5808">
      <w:pPr>
        <w:pStyle w:val="Heading2"/>
        <w:rPr>
          <w:rFonts w:ascii="Arial" w:eastAsia="Arial" w:hAnsi="Arial" w:cs="Arial"/>
          <w:b w:val="0"/>
          <w:sz w:val="24"/>
          <w:szCs w:val="24"/>
        </w:rPr>
      </w:pPr>
      <w:r w:rsidRPr="00FF5808">
        <w:rPr>
          <w:rFonts w:ascii="Arial" w:eastAsia="Arial" w:hAnsi="Arial" w:cs="Arial"/>
          <w:sz w:val="24"/>
          <w:szCs w:val="24"/>
        </w:rPr>
        <w:t>Do 24</w:t>
      </w:r>
      <w:r w:rsidR="001B60FE">
        <w:rPr>
          <w:rFonts w:ascii="Arial" w:eastAsia="Arial" w:hAnsi="Arial" w:cs="Arial"/>
          <w:sz w:val="24"/>
          <w:szCs w:val="24"/>
        </w:rPr>
        <w:t>-</w:t>
      </w:r>
      <w:r w:rsidRPr="00FF5808">
        <w:rPr>
          <w:rFonts w:ascii="Arial" w:eastAsia="Arial" w:hAnsi="Arial" w:cs="Arial"/>
          <w:sz w:val="24"/>
          <w:szCs w:val="24"/>
        </w:rPr>
        <w:t>hour online assessments/</w:t>
      </w:r>
      <w:r w:rsidR="001B60FE">
        <w:rPr>
          <w:rFonts w:ascii="Arial" w:eastAsia="Arial" w:hAnsi="Arial" w:cs="Arial"/>
          <w:sz w:val="24"/>
          <w:szCs w:val="24"/>
        </w:rPr>
        <w:t xml:space="preserve"> </w:t>
      </w:r>
      <w:r w:rsidRPr="00FF5808">
        <w:rPr>
          <w:rFonts w:ascii="Arial" w:eastAsia="Arial" w:hAnsi="Arial" w:cs="Arial"/>
          <w:sz w:val="24"/>
          <w:szCs w:val="24"/>
        </w:rPr>
        <w:t xml:space="preserve">exams </w:t>
      </w:r>
      <w:r w:rsidR="003E3472" w:rsidRPr="00FF5808">
        <w:rPr>
          <w:rFonts w:ascii="Arial" w:eastAsia="Arial" w:hAnsi="Arial" w:cs="Arial"/>
          <w:sz w:val="24"/>
          <w:szCs w:val="24"/>
        </w:rPr>
        <w:t>provide a level playing field for students?</w:t>
      </w:r>
    </w:p>
    <w:p w14:paraId="56AF4AEF" w14:textId="4E04C4CB" w:rsidR="006B41C8" w:rsidRPr="00E53251" w:rsidRDefault="001B60FE" w:rsidP="0031616E">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t>Figure</w:t>
      </w:r>
      <w:r w:rsidRPr="0031616E">
        <w:rPr>
          <w:rFonts w:eastAsia="Times New Roman" w:cs="Arial"/>
          <w:spacing w:val="2"/>
          <w:szCs w:val="24"/>
          <w:lang w:eastAsia="en-GB"/>
        </w:rPr>
        <w:t xml:space="preserve"> </w:t>
      </w:r>
      <w:r w:rsidR="009D639F" w:rsidRPr="0031616E">
        <w:rPr>
          <w:rFonts w:eastAsia="Times New Roman" w:cs="Arial"/>
          <w:spacing w:val="2"/>
          <w:szCs w:val="24"/>
          <w:lang w:eastAsia="en-GB"/>
        </w:rPr>
        <w:t>4</w:t>
      </w:r>
      <w:r w:rsidR="005C4F0C">
        <w:rPr>
          <w:rFonts w:eastAsia="Times New Roman" w:cs="Arial"/>
          <w:spacing w:val="2"/>
          <w:szCs w:val="24"/>
          <w:lang w:eastAsia="en-GB"/>
        </w:rPr>
        <w:t xml:space="preserve"> highlights </w:t>
      </w:r>
      <w:r w:rsidR="009E1DF1">
        <w:rPr>
          <w:rFonts w:eastAsia="Times New Roman" w:cs="Arial"/>
          <w:spacing w:val="2"/>
          <w:szCs w:val="24"/>
          <w:lang w:eastAsia="en-GB"/>
        </w:rPr>
        <w:t xml:space="preserve">the </w:t>
      </w:r>
      <w:r w:rsidR="005C4F0C">
        <w:rPr>
          <w:rFonts w:eastAsia="Times New Roman" w:cs="Arial"/>
          <w:spacing w:val="2"/>
          <w:szCs w:val="24"/>
          <w:lang w:eastAsia="en-GB"/>
        </w:rPr>
        <w:t xml:space="preserve">student opinion on </w:t>
      </w:r>
      <w:r w:rsidR="00B51A03" w:rsidRPr="0031616E">
        <w:rPr>
          <w:rFonts w:eastAsia="Times New Roman" w:cs="Arial"/>
          <w:spacing w:val="2"/>
          <w:szCs w:val="24"/>
          <w:lang w:eastAsia="en-GB"/>
        </w:rPr>
        <w:t>whether</w:t>
      </w:r>
      <w:r w:rsidR="003E3472" w:rsidRPr="0031616E">
        <w:rPr>
          <w:rFonts w:eastAsia="Times New Roman" w:cs="Arial"/>
          <w:spacing w:val="2"/>
          <w:szCs w:val="24"/>
          <w:lang w:eastAsia="en-GB"/>
        </w:rPr>
        <w:t xml:space="preserve"> online assessments</w:t>
      </w:r>
      <w:r w:rsidR="00F62213" w:rsidRPr="0031616E">
        <w:rPr>
          <w:rFonts w:eastAsia="Times New Roman" w:cs="Arial"/>
          <w:spacing w:val="2"/>
          <w:szCs w:val="24"/>
          <w:lang w:eastAsia="en-GB"/>
        </w:rPr>
        <w:t xml:space="preserve"> provide</w:t>
      </w:r>
      <w:r w:rsidR="005C4F0C">
        <w:rPr>
          <w:rFonts w:eastAsia="Times New Roman" w:cs="Arial"/>
          <w:spacing w:val="2"/>
          <w:szCs w:val="24"/>
          <w:lang w:eastAsia="en-GB"/>
        </w:rPr>
        <w:t>d</w:t>
      </w:r>
      <w:r w:rsidR="00F62213" w:rsidRPr="0031616E">
        <w:rPr>
          <w:rFonts w:eastAsia="Times New Roman" w:cs="Arial"/>
          <w:spacing w:val="2"/>
          <w:szCs w:val="24"/>
          <w:lang w:eastAsia="en-GB"/>
        </w:rPr>
        <w:t xml:space="preserve"> a level playing field for students</w:t>
      </w:r>
      <w:r w:rsidR="005C4F0C">
        <w:rPr>
          <w:rFonts w:eastAsia="Times New Roman" w:cs="Arial"/>
          <w:spacing w:val="2"/>
          <w:szCs w:val="24"/>
          <w:lang w:eastAsia="en-GB"/>
        </w:rPr>
        <w:t>,</w:t>
      </w:r>
      <w:r w:rsidR="00942803" w:rsidRPr="0031616E">
        <w:rPr>
          <w:rFonts w:eastAsia="Times New Roman" w:cs="Arial"/>
          <w:spacing w:val="2"/>
          <w:szCs w:val="24"/>
          <w:lang w:eastAsia="en-GB"/>
        </w:rPr>
        <w:t xml:space="preserve"> remov</w:t>
      </w:r>
      <w:r w:rsidR="005C4F0C">
        <w:rPr>
          <w:rFonts w:eastAsia="Times New Roman" w:cs="Arial"/>
          <w:spacing w:val="2"/>
          <w:szCs w:val="24"/>
          <w:lang w:eastAsia="en-GB"/>
        </w:rPr>
        <w:t>ing</w:t>
      </w:r>
      <w:r w:rsidR="00942803" w:rsidRPr="0031616E">
        <w:rPr>
          <w:rFonts w:eastAsia="Times New Roman" w:cs="Arial"/>
          <w:spacing w:val="2"/>
          <w:szCs w:val="24"/>
          <w:lang w:eastAsia="en-GB"/>
        </w:rPr>
        <w:t xml:space="preserve"> the need for </w:t>
      </w:r>
      <w:r w:rsidR="00BF081E">
        <w:rPr>
          <w:rFonts w:eastAsia="Times New Roman" w:cs="Arial"/>
          <w:spacing w:val="2"/>
          <w:szCs w:val="24"/>
          <w:lang w:eastAsia="en-GB"/>
        </w:rPr>
        <w:t xml:space="preserve">reasonable adjustments including </w:t>
      </w:r>
      <w:r w:rsidR="00942803" w:rsidRPr="0031616E">
        <w:rPr>
          <w:rFonts w:eastAsia="Times New Roman" w:cs="Arial"/>
          <w:spacing w:val="2"/>
          <w:szCs w:val="24"/>
          <w:lang w:eastAsia="en-GB"/>
        </w:rPr>
        <w:t>extra time</w:t>
      </w:r>
      <w:r w:rsidR="00BF081E">
        <w:rPr>
          <w:rFonts w:eastAsia="Times New Roman" w:cs="Arial"/>
          <w:spacing w:val="2"/>
          <w:szCs w:val="24"/>
          <w:lang w:eastAsia="en-GB"/>
        </w:rPr>
        <w:t xml:space="preserve"> to complete assessments.  </w:t>
      </w:r>
      <w:r w:rsidR="001D07D6">
        <w:rPr>
          <w:rFonts w:eastAsia="Times New Roman" w:cs="Arial"/>
          <w:spacing w:val="2"/>
          <w:szCs w:val="24"/>
          <w:lang w:eastAsia="en-GB"/>
        </w:rPr>
        <w:t xml:space="preserve">15 </w:t>
      </w:r>
      <w:r w:rsidR="001D07D6" w:rsidRPr="001D07D6">
        <w:rPr>
          <w:rFonts w:eastAsia="Times New Roman" w:cs="Arial"/>
          <w:spacing w:val="2"/>
          <w:szCs w:val="24"/>
          <w:lang w:eastAsia="en-GB"/>
        </w:rPr>
        <w:t>(</w:t>
      </w:r>
      <w:r w:rsidR="01233362" w:rsidRPr="001D07D6">
        <w:rPr>
          <w:rFonts w:eastAsia="Times New Roman" w:cs="Arial"/>
          <w:spacing w:val="2"/>
          <w:szCs w:val="24"/>
          <w:lang w:eastAsia="en-GB"/>
        </w:rPr>
        <w:t>4</w:t>
      </w:r>
      <w:r w:rsidR="00D66DE9">
        <w:rPr>
          <w:rFonts w:eastAsia="Times New Roman" w:cs="Arial"/>
          <w:spacing w:val="2"/>
          <w:szCs w:val="24"/>
          <w:lang w:eastAsia="en-GB"/>
        </w:rPr>
        <w:t>6</w:t>
      </w:r>
      <w:r w:rsidR="00191B4D" w:rsidRPr="001D07D6">
        <w:rPr>
          <w:rFonts w:eastAsia="Times New Roman" w:cs="Arial"/>
          <w:spacing w:val="2"/>
          <w:szCs w:val="24"/>
          <w:lang w:eastAsia="en-GB"/>
        </w:rPr>
        <w:t>.</w:t>
      </w:r>
      <w:r w:rsidR="00D66DE9">
        <w:rPr>
          <w:rFonts w:eastAsia="Times New Roman" w:cs="Arial"/>
          <w:spacing w:val="2"/>
          <w:szCs w:val="24"/>
          <w:lang w:eastAsia="en-GB"/>
        </w:rPr>
        <w:t>9</w:t>
      </w:r>
      <w:r w:rsidR="01233362" w:rsidRPr="001D07D6">
        <w:rPr>
          <w:rFonts w:eastAsia="Times New Roman" w:cs="Arial"/>
          <w:spacing w:val="2"/>
          <w:szCs w:val="24"/>
          <w:lang w:eastAsia="en-GB"/>
        </w:rPr>
        <w:t>%</w:t>
      </w:r>
      <w:r w:rsidR="001D07D6" w:rsidRPr="001D07D6">
        <w:rPr>
          <w:rFonts w:eastAsia="Times New Roman" w:cs="Arial"/>
          <w:spacing w:val="2"/>
          <w:szCs w:val="24"/>
          <w:lang w:eastAsia="en-GB"/>
        </w:rPr>
        <w:t>)</w:t>
      </w:r>
      <w:r w:rsidR="01233362" w:rsidRPr="001D07D6">
        <w:rPr>
          <w:rFonts w:eastAsia="Times New Roman" w:cs="Arial"/>
          <w:spacing w:val="2"/>
          <w:szCs w:val="24"/>
          <w:lang w:eastAsia="en-GB"/>
        </w:rPr>
        <w:t xml:space="preserve"> </w:t>
      </w:r>
      <w:r w:rsidR="00BF081E" w:rsidRPr="001D07D6">
        <w:rPr>
          <w:rFonts w:eastAsia="Times New Roman" w:cs="Arial"/>
          <w:spacing w:val="2"/>
          <w:szCs w:val="24"/>
          <w:lang w:eastAsia="en-GB"/>
        </w:rPr>
        <w:t>agreed</w:t>
      </w:r>
      <w:r w:rsidR="00F62213" w:rsidRPr="001D07D6">
        <w:rPr>
          <w:rFonts w:eastAsia="Times New Roman" w:cs="Arial"/>
          <w:spacing w:val="2"/>
          <w:szCs w:val="24"/>
          <w:lang w:eastAsia="en-GB"/>
        </w:rPr>
        <w:t xml:space="preserve">, </w:t>
      </w:r>
      <w:r w:rsidR="001D07D6" w:rsidRPr="001D07D6">
        <w:rPr>
          <w:rFonts w:eastAsia="Times New Roman" w:cs="Arial"/>
          <w:spacing w:val="2"/>
          <w:szCs w:val="24"/>
          <w:lang w:eastAsia="en-GB"/>
        </w:rPr>
        <w:t>ten (</w:t>
      </w:r>
      <w:r w:rsidR="01233362" w:rsidRPr="001D07D6">
        <w:rPr>
          <w:rFonts w:eastAsia="Times New Roman" w:cs="Arial"/>
          <w:spacing w:val="2"/>
          <w:szCs w:val="24"/>
          <w:lang w:eastAsia="en-GB"/>
        </w:rPr>
        <w:t>31.3%</w:t>
      </w:r>
      <w:r w:rsidR="001D07D6" w:rsidRPr="001D07D6">
        <w:rPr>
          <w:rFonts w:eastAsia="Times New Roman" w:cs="Arial"/>
          <w:spacing w:val="2"/>
          <w:szCs w:val="24"/>
          <w:lang w:eastAsia="en-GB"/>
        </w:rPr>
        <w:t xml:space="preserve">) </w:t>
      </w:r>
      <w:r w:rsidR="00BF081E" w:rsidRPr="001D07D6">
        <w:rPr>
          <w:rFonts w:eastAsia="Times New Roman" w:cs="Arial"/>
          <w:spacing w:val="2"/>
          <w:szCs w:val="24"/>
          <w:lang w:eastAsia="en-GB"/>
        </w:rPr>
        <w:t xml:space="preserve">were undecided, </w:t>
      </w:r>
      <w:r w:rsidR="00F62213" w:rsidRPr="001D07D6">
        <w:rPr>
          <w:rFonts w:eastAsia="Times New Roman" w:cs="Arial"/>
          <w:spacing w:val="2"/>
          <w:szCs w:val="24"/>
          <w:lang w:eastAsia="en-GB"/>
        </w:rPr>
        <w:t xml:space="preserve">and </w:t>
      </w:r>
      <w:r w:rsidR="00BF081E" w:rsidRPr="001D07D6">
        <w:rPr>
          <w:rFonts w:eastAsia="Times New Roman" w:cs="Arial"/>
          <w:spacing w:val="2"/>
          <w:szCs w:val="24"/>
          <w:lang w:eastAsia="en-GB"/>
        </w:rPr>
        <w:t xml:space="preserve">only </w:t>
      </w:r>
      <w:r w:rsidR="001D07D6" w:rsidRPr="001D07D6">
        <w:rPr>
          <w:rFonts w:eastAsia="Times New Roman" w:cs="Arial"/>
          <w:spacing w:val="2"/>
          <w:szCs w:val="24"/>
          <w:lang w:eastAsia="en-GB"/>
        </w:rPr>
        <w:t>seven (</w:t>
      </w:r>
      <w:r w:rsidR="01233362" w:rsidRPr="001D07D6">
        <w:rPr>
          <w:rFonts w:eastAsia="Times New Roman" w:cs="Arial"/>
          <w:spacing w:val="2"/>
          <w:szCs w:val="24"/>
          <w:lang w:eastAsia="en-GB"/>
        </w:rPr>
        <w:t>2</w:t>
      </w:r>
      <w:r w:rsidR="00D66DE9">
        <w:rPr>
          <w:rFonts w:eastAsia="Times New Roman" w:cs="Arial"/>
          <w:spacing w:val="2"/>
          <w:szCs w:val="24"/>
          <w:lang w:eastAsia="en-GB"/>
        </w:rPr>
        <w:t>1.9</w:t>
      </w:r>
      <w:r w:rsidR="01233362" w:rsidRPr="001D07D6">
        <w:rPr>
          <w:rFonts w:eastAsia="Times New Roman" w:cs="Arial"/>
          <w:spacing w:val="2"/>
          <w:szCs w:val="24"/>
          <w:lang w:eastAsia="en-GB"/>
        </w:rPr>
        <w:t>%</w:t>
      </w:r>
      <w:r w:rsidR="001D07D6" w:rsidRPr="001D07D6">
        <w:rPr>
          <w:rFonts w:eastAsia="Times New Roman" w:cs="Arial"/>
          <w:spacing w:val="2"/>
          <w:szCs w:val="24"/>
          <w:lang w:eastAsia="en-GB"/>
        </w:rPr>
        <w:t>)</w:t>
      </w:r>
      <w:r w:rsidR="00E53251" w:rsidRPr="001D07D6">
        <w:rPr>
          <w:rFonts w:eastAsia="Times New Roman" w:cs="Arial"/>
          <w:spacing w:val="2"/>
          <w:szCs w:val="24"/>
          <w:lang w:eastAsia="en-GB"/>
        </w:rPr>
        <w:t xml:space="preserve"> </w:t>
      </w:r>
      <w:r w:rsidR="00F62213" w:rsidRPr="001D07D6">
        <w:rPr>
          <w:rFonts w:eastAsia="Times New Roman" w:cs="Arial"/>
          <w:spacing w:val="2"/>
          <w:szCs w:val="24"/>
          <w:lang w:eastAsia="en-GB"/>
        </w:rPr>
        <w:t>did n</w:t>
      </w:r>
      <w:r w:rsidR="01233362" w:rsidRPr="001D07D6">
        <w:rPr>
          <w:rFonts w:eastAsia="Times New Roman" w:cs="Arial"/>
          <w:spacing w:val="2"/>
          <w:szCs w:val="24"/>
          <w:lang w:eastAsia="en-GB"/>
        </w:rPr>
        <w:t>o</w:t>
      </w:r>
      <w:r w:rsidR="00F62213" w:rsidRPr="001D07D6">
        <w:rPr>
          <w:rFonts w:eastAsia="Times New Roman" w:cs="Arial"/>
          <w:spacing w:val="2"/>
          <w:szCs w:val="24"/>
          <w:lang w:eastAsia="en-GB"/>
        </w:rPr>
        <w:t>t</w:t>
      </w:r>
      <w:r w:rsidR="00BF081E" w:rsidRPr="001D07D6">
        <w:rPr>
          <w:rFonts w:eastAsia="Times New Roman" w:cs="Arial"/>
          <w:spacing w:val="2"/>
          <w:szCs w:val="24"/>
          <w:lang w:eastAsia="en-GB"/>
        </w:rPr>
        <w:t xml:space="preserve"> agree that this was the </w:t>
      </w:r>
      <w:r w:rsidR="00BF081E" w:rsidRPr="00D66DE9">
        <w:rPr>
          <w:rFonts w:eastAsia="Times New Roman" w:cs="Arial"/>
          <w:spacing w:val="2"/>
          <w:szCs w:val="24"/>
          <w:lang w:eastAsia="en-GB"/>
        </w:rPr>
        <w:t>case</w:t>
      </w:r>
      <w:r w:rsidR="00F62213" w:rsidRPr="00D66DE9">
        <w:rPr>
          <w:rFonts w:eastAsia="Times New Roman" w:cs="Arial"/>
          <w:spacing w:val="2"/>
          <w:szCs w:val="24"/>
          <w:lang w:eastAsia="en-GB"/>
        </w:rPr>
        <w:t xml:space="preserve">. </w:t>
      </w:r>
      <w:r w:rsidR="005C702C" w:rsidRPr="00D66DE9">
        <w:rPr>
          <w:rFonts w:eastAsia="Times New Roman" w:cs="Arial"/>
          <w:spacing w:val="2"/>
          <w:szCs w:val="24"/>
          <w:lang w:eastAsia="en-GB"/>
        </w:rPr>
        <w:t>T</w:t>
      </w:r>
      <w:r w:rsidR="005C702C" w:rsidRPr="005B03D4">
        <w:rPr>
          <w:rFonts w:eastAsia="Times New Roman" w:cs="Arial"/>
          <w:spacing w:val="2"/>
          <w:szCs w:val="24"/>
          <w:lang w:eastAsia="en-GB"/>
        </w:rPr>
        <w:t>he</w:t>
      </w:r>
      <w:r w:rsidR="005C702C" w:rsidRPr="00C47C1E">
        <w:rPr>
          <w:rFonts w:eastAsia="Times New Roman" w:cs="Arial"/>
          <w:color w:val="FF0000"/>
          <w:spacing w:val="2"/>
          <w:szCs w:val="24"/>
          <w:lang w:eastAsia="en-GB"/>
        </w:rPr>
        <w:t xml:space="preserve"> </w:t>
      </w:r>
      <w:r w:rsidR="005C702C">
        <w:rPr>
          <w:rFonts w:eastAsia="Times New Roman" w:cs="Arial"/>
          <w:spacing w:val="2"/>
          <w:szCs w:val="24"/>
          <w:lang w:eastAsia="en-GB"/>
        </w:rPr>
        <w:lastRenderedPageBreak/>
        <w:t>University of Westminster (2020) provided clear guidelines saying that the 24</w:t>
      </w:r>
      <w:r w:rsidR="00E53251">
        <w:rPr>
          <w:rFonts w:eastAsia="Times New Roman" w:cs="Arial"/>
          <w:spacing w:val="2"/>
          <w:szCs w:val="24"/>
          <w:lang w:eastAsia="en-GB"/>
        </w:rPr>
        <w:t>-</w:t>
      </w:r>
      <w:r w:rsidR="005C702C">
        <w:rPr>
          <w:rFonts w:eastAsia="Times New Roman" w:cs="Arial"/>
          <w:spacing w:val="2"/>
          <w:szCs w:val="24"/>
          <w:lang w:eastAsia="en-GB"/>
        </w:rPr>
        <w:t xml:space="preserve">hour online exams </w:t>
      </w:r>
      <w:r w:rsidR="006B41C8" w:rsidRPr="00E53251">
        <w:rPr>
          <w:rFonts w:eastAsia="Times New Roman" w:cs="Arial"/>
          <w:i/>
          <w:spacing w:val="2"/>
          <w:szCs w:val="24"/>
          <w:lang w:eastAsia="en-GB"/>
        </w:rPr>
        <w:t>“</w:t>
      </w:r>
      <w:r w:rsidR="005C702C" w:rsidRPr="00E53251">
        <w:rPr>
          <w:rFonts w:eastAsia="Times New Roman" w:cs="Arial"/>
          <w:i/>
          <w:spacing w:val="2"/>
          <w:szCs w:val="24"/>
          <w:lang w:eastAsia="en-GB"/>
        </w:rPr>
        <w:t>should note that your exam is not expected to take longer to complete than the originally pl</w:t>
      </w:r>
      <w:r w:rsidR="006B41C8" w:rsidRPr="00E53251">
        <w:rPr>
          <w:rFonts w:eastAsia="Times New Roman" w:cs="Arial"/>
          <w:i/>
          <w:spacing w:val="2"/>
          <w:szCs w:val="24"/>
          <w:lang w:eastAsia="en-GB"/>
        </w:rPr>
        <w:t>a</w:t>
      </w:r>
      <w:r w:rsidR="005C702C" w:rsidRPr="00E53251">
        <w:rPr>
          <w:rFonts w:eastAsia="Times New Roman" w:cs="Arial"/>
          <w:i/>
          <w:spacing w:val="2"/>
          <w:szCs w:val="24"/>
          <w:lang w:eastAsia="en-GB"/>
        </w:rPr>
        <w:t>nned time (2 or 3 hours for example). The 24 hours provides a window of time for you to complete the upload as required.”</w:t>
      </w:r>
      <w:r w:rsidR="00E53251">
        <w:rPr>
          <w:rFonts w:eastAsia="Times New Roman" w:cs="Arial"/>
          <w:i/>
          <w:spacing w:val="2"/>
          <w:szCs w:val="24"/>
          <w:lang w:eastAsia="en-GB"/>
        </w:rPr>
        <w:t xml:space="preserve">  </w:t>
      </w:r>
      <w:r w:rsidR="00E53251">
        <w:rPr>
          <w:rFonts w:eastAsia="Times New Roman" w:cs="Arial"/>
          <w:spacing w:val="2"/>
          <w:szCs w:val="24"/>
          <w:lang w:eastAsia="en-GB"/>
        </w:rPr>
        <w:t>This would suggest however that this was not always read</w:t>
      </w:r>
      <w:r w:rsidR="005B03D4">
        <w:rPr>
          <w:rFonts w:eastAsia="Times New Roman" w:cs="Arial"/>
          <w:spacing w:val="2"/>
          <w:szCs w:val="24"/>
          <w:lang w:eastAsia="en-GB"/>
        </w:rPr>
        <w:t>/</w:t>
      </w:r>
      <w:r w:rsidR="00E53251">
        <w:rPr>
          <w:rFonts w:eastAsia="Times New Roman" w:cs="Arial"/>
          <w:spacing w:val="2"/>
          <w:szCs w:val="24"/>
          <w:lang w:eastAsia="en-GB"/>
        </w:rPr>
        <w:t>understood by students.</w:t>
      </w:r>
    </w:p>
    <w:p w14:paraId="565E5CFB" w14:textId="624B4A8D" w:rsidR="00FD5E8D" w:rsidRPr="000A0369" w:rsidRDefault="008E159B" w:rsidP="000A0369">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t>Although 24-hours were available for completion of assessments, this highlights the importance of clear directions to ensure students remain aware of the expectation on them with regard time required to complete the work/ questions set.</w:t>
      </w:r>
    </w:p>
    <w:p w14:paraId="1C257FC8" w14:textId="7A327EA9" w:rsidR="00FD5E8D" w:rsidRDefault="00FD5E8D" w:rsidP="718CF77C">
      <w:pPr>
        <w:rPr>
          <w:rFonts w:eastAsia="Arial" w:cs="Arial"/>
          <w:szCs w:val="24"/>
        </w:rPr>
      </w:pPr>
    </w:p>
    <w:p w14:paraId="57AD2444" w14:textId="7EF587F6" w:rsidR="00FD5E8D" w:rsidRDefault="00D66DE9" w:rsidP="718CF77C">
      <w:pPr>
        <w:rPr>
          <w:rFonts w:eastAsia="Arial" w:cs="Arial"/>
          <w:szCs w:val="24"/>
        </w:rPr>
      </w:pPr>
      <w:r>
        <w:rPr>
          <w:rFonts w:eastAsia="Arial" w:cs="Arial"/>
          <w:noProof/>
          <w:szCs w:val="24"/>
        </w:rPr>
        <w:drawing>
          <wp:inline distT="0" distB="0" distL="0" distR="0" wp14:anchorId="5A4F69BD" wp14:editId="576DC356">
            <wp:extent cx="4584700" cy="2755900"/>
            <wp:effectExtent l="0" t="0" r="6350" b="6350"/>
            <wp:docPr id="16" name="Picture 16" descr="This is Figure 4, based on Survey two students from the university of Westminster. It shows a pie chart where 40.6% of students thought 24 hour exams provide a level playing filed for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A651617" w14:textId="2C967725" w:rsidR="00FD5E8D" w:rsidRDefault="00D9141E" w:rsidP="718CF77C">
      <w:pPr>
        <w:rPr>
          <w:rFonts w:eastAsia="Arial" w:cs="Arial"/>
          <w:b/>
          <w:bCs/>
          <w:szCs w:val="24"/>
        </w:rPr>
      </w:pPr>
      <w:r>
        <w:rPr>
          <w:rFonts w:eastAsia="Arial" w:cs="Arial"/>
          <w:b/>
          <w:szCs w:val="24"/>
        </w:rPr>
        <w:t>Figure</w:t>
      </w:r>
      <w:r w:rsidRPr="00AF6577">
        <w:rPr>
          <w:rFonts w:eastAsia="Arial" w:cs="Arial"/>
          <w:b/>
          <w:szCs w:val="24"/>
        </w:rPr>
        <w:t xml:space="preserve"> </w:t>
      </w:r>
      <w:r w:rsidR="00FD5E8D">
        <w:rPr>
          <w:rFonts w:eastAsia="Arial" w:cs="Arial"/>
          <w:b/>
          <w:szCs w:val="24"/>
        </w:rPr>
        <w:t>4</w:t>
      </w:r>
      <w:r w:rsidR="00FD5E8D" w:rsidRPr="00AF6577">
        <w:rPr>
          <w:rFonts w:eastAsia="Arial" w:cs="Arial"/>
          <w:b/>
          <w:szCs w:val="24"/>
        </w:rPr>
        <w:t>:</w:t>
      </w:r>
      <w:r w:rsidR="00FD5E8D">
        <w:rPr>
          <w:rFonts w:eastAsia="Arial" w:cs="Arial"/>
          <w:szCs w:val="24"/>
        </w:rPr>
        <w:t xml:space="preserve"> </w:t>
      </w:r>
      <w:r w:rsidR="00FD5E8D" w:rsidRPr="00E53251">
        <w:rPr>
          <w:rFonts w:eastAsia="Arial" w:cs="Arial"/>
          <w:bCs/>
          <w:szCs w:val="24"/>
        </w:rPr>
        <w:t>Survey Two</w:t>
      </w:r>
      <w:r w:rsidRPr="00E53251">
        <w:rPr>
          <w:rFonts w:eastAsia="Arial" w:cs="Arial"/>
          <w:bCs/>
          <w:szCs w:val="24"/>
        </w:rPr>
        <w:t>: S</w:t>
      </w:r>
      <w:r w:rsidR="00FD5E8D" w:rsidRPr="00E53251">
        <w:rPr>
          <w:rFonts w:eastAsia="Arial" w:cs="Arial"/>
          <w:bCs/>
          <w:szCs w:val="24"/>
        </w:rPr>
        <w:t>tudents from the University of Westminster</w:t>
      </w:r>
      <w:r w:rsidR="00C2742E" w:rsidRPr="00E53251">
        <w:rPr>
          <w:rFonts w:eastAsia="Arial" w:cs="Arial"/>
          <w:bCs/>
          <w:szCs w:val="24"/>
        </w:rPr>
        <w:t xml:space="preserve">. Responses to </w:t>
      </w:r>
      <w:r w:rsidR="009D639F" w:rsidRPr="00E53251">
        <w:rPr>
          <w:rFonts w:eastAsia="Arial" w:cs="Arial"/>
          <w:bCs/>
          <w:szCs w:val="24"/>
        </w:rPr>
        <w:t>Q4</w:t>
      </w:r>
      <w:r w:rsidR="00C2742E" w:rsidRPr="00E53251">
        <w:rPr>
          <w:rFonts w:eastAsia="Arial" w:cs="Arial"/>
          <w:bCs/>
          <w:szCs w:val="24"/>
        </w:rPr>
        <w:t>:</w:t>
      </w:r>
      <w:r w:rsidR="009D639F" w:rsidRPr="00E53251">
        <w:rPr>
          <w:rFonts w:eastAsia="Arial" w:cs="Arial"/>
          <w:bCs/>
          <w:szCs w:val="24"/>
        </w:rPr>
        <w:t xml:space="preserve"> </w:t>
      </w:r>
      <w:r w:rsidR="003915F0">
        <w:rPr>
          <w:rFonts w:eastAsia="Arial" w:cs="Arial"/>
          <w:bCs/>
          <w:szCs w:val="24"/>
        </w:rPr>
        <w:t>‘</w:t>
      </w:r>
      <w:r w:rsidR="009D639F" w:rsidRPr="00E53251">
        <w:rPr>
          <w:rFonts w:eastAsia="Arial" w:cs="Arial"/>
          <w:bCs/>
          <w:szCs w:val="24"/>
        </w:rPr>
        <w:t>24</w:t>
      </w:r>
      <w:r w:rsidR="00C2742E" w:rsidRPr="00E53251">
        <w:rPr>
          <w:rFonts w:eastAsia="Arial" w:cs="Arial"/>
          <w:bCs/>
          <w:szCs w:val="24"/>
        </w:rPr>
        <w:t>-</w:t>
      </w:r>
      <w:r w:rsidR="009D639F" w:rsidRPr="00E53251">
        <w:rPr>
          <w:rFonts w:eastAsia="Arial" w:cs="Arial"/>
          <w:bCs/>
          <w:szCs w:val="24"/>
        </w:rPr>
        <w:t>hour exams provide a level playing field for all students and remove the need for extra time</w:t>
      </w:r>
      <w:r w:rsidR="00C2742E" w:rsidRPr="00E53251">
        <w:rPr>
          <w:rFonts w:eastAsia="Arial" w:cs="Arial"/>
          <w:bCs/>
          <w:szCs w:val="24"/>
        </w:rPr>
        <w:t>’</w:t>
      </w:r>
    </w:p>
    <w:p w14:paraId="18AD17C2" w14:textId="77777777" w:rsidR="00FD5E8D" w:rsidRDefault="00FD5E8D" w:rsidP="718CF77C">
      <w:pPr>
        <w:rPr>
          <w:rFonts w:eastAsia="Arial" w:cs="Arial"/>
          <w:szCs w:val="24"/>
        </w:rPr>
      </w:pPr>
    </w:p>
    <w:p w14:paraId="6AE7BB51" w14:textId="6A7533A8" w:rsidR="01233362" w:rsidRPr="001D07D6" w:rsidRDefault="008A1F4D" w:rsidP="0031616E">
      <w:pPr>
        <w:shd w:val="clear" w:color="auto" w:fill="FFFFFF" w:themeFill="background1"/>
        <w:spacing w:line="360" w:lineRule="atLeast"/>
        <w:rPr>
          <w:rFonts w:eastAsia="Times New Roman" w:cs="Arial"/>
          <w:color w:val="000000" w:themeColor="text1"/>
          <w:spacing w:val="2"/>
          <w:szCs w:val="24"/>
          <w:lang w:eastAsia="en-GB"/>
        </w:rPr>
      </w:pPr>
      <w:r>
        <w:rPr>
          <w:rFonts w:eastAsia="Times New Roman" w:cs="Arial"/>
          <w:spacing w:val="2"/>
          <w:szCs w:val="24"/>
          <w:lang w:eastAsia="en-GB"/>
        </w:rPr>
        <w:t xml:space="preserve">A large majority </w:t>
      </w:r>
      <w:r w:rsidR="00E53251" w:rsidRPr="001D07D6">
        <w:rPr>
          <w:rFonts w:eastAsia="Times New Roman" w:cs="Arial"/>
          <w:color w:val="000000" w:themeColor="text1"/>
          <w:spacing w:val="2"/>
          <w:szCs w:val="24"/>
          <w:lang w:eastAsia="en-GB"/>
        </w:rPr>
        <w:t>2</w:t>
      </w:r>
      <w:r w:rsidR="00543091" w:rsidRPr="001D07D6">
        <w:rPr>
          <w:rFonts w:eastAsia="Times New Roman" w:cs="Arial"/>
          <w:color w:val="000000" w:themeColor="text1"/>
          <w:spacing w:val="2"/>
          <w:szCs w:val="24"/>
          <w:lang w:eastAsia="en-GB"/>
        </w:rPr>
        <w:t>1</w:t>
      </w:r>
      <w:r w:rsidR="001D07D6" w:rsidRPr="001D07D6">
        <w:rPr>
          <w:rFonts w:eastAsia="Times New Roman" w:cs="Arial"/>
          <w:color w:val="000000" w:themeColor="text1"/>
          <w:spacing w:val="2"/>
          <w:szCs w:val="24"/>
          <w:lang w:eastAsia="en-GB"/>
        </w:rPr>
        <w:t xml:space="preserve"> (</w:t>
      </w:r>
      <w:r w:rsidRPr="001D07D6">
        <w:rPr>
          <w:rFonts w:eastAsia="Times New Roman" w:cs="Arial"/>
          <w:color w:val="000000" w:themeColor="text1"/>
          <w:spacing w:val="2"/>
          <w:szCs w:val="24"/>
          <w:lang w:eastAsia="en-GB"/>
        </w:rPr>
        <w:t>6</w:t>
      </w:r>
      <w:r w:rsidR="000A0369">
        <w:rPr>
          <w:rFonts w:eastAsia="Times New Roman" w:cs="Arial"/>
          <w:color w:val="000000" w:themeColor="text1"/>
          <w:spacing w:val="2"/>
          <w:szCs w:val="24"/>
          <w:lang w:eastAsia="en-GB"/>
        </w:rPr>
        <w:t>5.6</w:t>
      </w:r>
      <w:r w:rsidRPr="001D07D6">
        <w:rPr>
          <w:rFonts w:eastAsia="Times New Roman" w:cs="Arial"/>
          <w:color w:val="000000" w:themeColor="text1"/>
          <w:spacing w:val="2"/>
          <w:szCs w:val="24"/>
          <w:lang w:eastAsia="en-GB"/>
        </w:rPr>
        <w:t xml:space="preserve">%) of students responded positively to </w:t>
      </w:r>
      <w:r w:rsidR="00CC66D6" w:rsidRPr="001D07D6">
        <w:rPr>
          <w:rFonts w:eastAsia="Times New Roman" w:cs="Arial"/>
          <w:color w:val="000000" w:themeColor="text1"/>
          <w:spacing w:val="2"/>
          <w:szCs w:val="24"/>
          <w:lang w:eastAsia="en-GB"/>
        </w:rPr>
        <w:t>question 5 (</w:t>
      </w:r>
      <w:r w:rsidRPr="001D07D6">
        <w:rPr>
          <w:rFonts w:eastAsia="Times New Roman" w:cs="Arial"/>
          <w:color w:val="000000" w:themeColor="text1"/>
          <w:spacing w:val="2"/>
          <w:szCs w:val="24"/>
          <w:lang w:eastAsia="en-GB"/>
        </w:rPr>
        <w:t xml:space="preserve">Figure </w:t>
      </w:r>
      <w:r w:rsidR="00D02DDD" w:rsidRPr="001D07D6">
        <w:rPr>
          <w:rFonts w:eastAsia="Times New Roman" w:cs="Arial"/>
          <w:color w:val="000000" w:themeColor="text1"/>
          <w:spacing w:val="2"/>
          <w:szCs w:val="24"/>
          <w:lang w:eastAsia="en-GB"/>
        </w:rPr>
        <w:t>5</w:t>
      </w:r>
      <w:r w:rsidR="00CC66D6" w:rsidRPr="001D07D6">
        <w:rPr>
          <w:rFonts w:eastAsia="Times New Roman" w:cs="Arial"/>
          <w:color w:val="000000" w:themeColor="text1"/>
          <w:spacing w:val="2"/>
          <w:szCs w:val="24"/>
          <w:lang w:eastAsia="en-GB"/>
        </w:rPr>
        <w:t>)</w:t>
      </w:r>
      <w:r w:rsidR="00D02DDD" w:rsidRPr="001D07D6">
        <w:rPr>
          <w:rFonts w:eastAsia="Times New Roman" w:cs="Arial"/>
          <w:color w:val="000000" w:themeColor="text1"/>
          <w:spacing w:val="2"/>
          <w:szCs w:val="24"/>
          <w:lang w:eastAsia="en-GB"/>
        </w:rPr>
        <w:t xml:space="preserve"> </w:t>
      </w:r>
      <w:r w:rsidR="00CC66D6" w:rsidRPr="001D07D6">
        <w:rPr>
          <w:rFonts w:eastAsia="Times New Roman" w:cs="Arial"/>
          <w:color w:val="000000" w:themeColor="text1"/>
          <w:spacing w:val="2"/>
          <w:szCs w:val="24"/>
          <w:lang w:eastAsia="en-GB"/>
        </w:rPr>
        <w:t xml:space="preserve">highlighting that </w:t>
      </w:r>
      <w:r w:rsidR="00D02DDD" w:rsidRPr="001D07D6">
        <w:rPr>
          <w:rFonts w:eastAsia="Times New Roman" w:cs="Arial"/>
          <w:color w:val="000000" w:themeColor="text1"/>
          <w:spacing w:val="2"/>
          <w:szCs w:val="24"/>
          <w:lang w:eastAsia="en-GB"/>
        </w:rPr>
        <w:t xml:space="preserve">they </w:t>
      </w:r>
      <w:r w:rsidR="002F08DF" w:rsidRPr="001D07D6">
        <w:rPr>
          <w:rFonts w:eastAsia="Times New Roman" w:cs="Arial"/>
          <w:color w:val="000000" w:themeColor="text1"/>
          <w:spacing w:val="2"/>
          <w:szCs w:val="24"/>
          <w:lang w:eastAsia="en-GB"/>
        </w:rPr>
        <w:t>would</w:t>
      </w:r>
      <w:r w:rsidR="01233362" w:rsidRPr="001D07D6">
        <w:rPr>
          <w:rFonts w:eastAsia="Times New Roman" w:cs="Arial"/>
          <w:color w:val="000000" w:themeColor="text1"/>
          <w:spacing w:val="2"/>
          <w:szCs w:val="24"/>
          <w:lang w:eastAsia="en-GB"/>
        </w:rPr>
        <w:t xml:space="preserve"> like 24</w:t>
      </w:r>
      <w:r w:rsidR="00CC66D6" w:rsidRPr="001D07D6">
        <w:rPr>
          <w:rFonts w:eastAsia="Times New Roman" w:cs="Arial"/>
          <w:color w:val="000000" w:themeColor="text1"/>
          <w:spacing w:val="2"/>
          <w:szCs w:val="24"/>
          <w:lang w:eastAsia="en-GB"/>
        </w:rPr>
        <w:t>-</w:t>
      </w:r>
      <w:r w:rsidR="01233362" w:rsidRPr="001D07D6">
        <w:rPr>
          <w:rFonts w:eastAsia="Times New Roman" w:cs="Arial"/>
          <w:color w:val="000000" w:themeColor="text1"/>
          <w:spacing w:val="2"/>
          <w:szCs w:val="24"/>
          <w:lang w:eastAsia="en-GB"/>
        </w:rPr>
        <w:t xml:space="preserve">hour exams to be part of </w:t>
      </w:r>
      <w:r w:rsidR="002F08DF" w:rsidRPr="001D07D6">
        <w:rPr>
          <w:rFonts w:eastAsia="Times New Roman" w:cs="Arial"/>
          <w:color w:val="000000" w:themeColor="text1"/>
          <w:spacing w:val="2"/>
          <w:szCs w:val="24"/>
          <w:lang w:eastAsia="en-GB"/>
        </w:rPr>
        <w:t>their</w:t>
      </w:r>
      <w:r w:rsidR="01233362" w:rsidRPr="001D07D6">
        <w:rPr>
          <w:rFonts w:eastAsia="Times New Roman" w:cs="Arial"/>
          <w:color w:val="000000" w:themeColor="text1"/>
          <w:spacing w:val="2"/>
          <w:szCs w:val="24"/>
          <w:lang w:eastAsia="en-GB"/>
        </w:rPr>
        <w:t xml:space="preserve"> assessment choice</w:t>
      </w:r>
      <w:r w:rsidR="00CC66D6" w:rsidRPr="001D07D6">
        <w:rPr>
          <w:rFonts w:eastAsia="Times New Roman" w:cs="Arial"/>
          <w:color w:val="000000" w:themeColor="text1"/>
          <w:spacing w:val="2"/>
          <w:szCs w:val="24"/>
          <w:lang w:eastAsia="en-GB"/>
        </w:rPr>
        <w:t>s</w:t>
      </w:r>
      <w:r w:rsidR="01233362" w:rsidRPr="001D07D6">
        <w:rPr>
          <w:rFonts w:eastAsia="Times New Roman" w:cs="Arial"/>
          <w:color w:val="000000" w:themeColor="text1"/>
          <w:spacing w:val="2"/>
          <w:szCs w:val="24"/>
          <w:lang w:eastAsia="en-GB"/>
        </w:rPr>
        <w:t xml:space="preserve"> in the futur</w:t>
      </w:r>
      <w:r w:rsidR="002F08DF" w:rsidRPr="001D07D6">
        <w:rPr>
          <w:rFonts w:eastAsia="Times New Roman" w:cs="Arial"/>
          <w:color w:val="000000" w:themeColor="text1"/>
          <w:spacing w:val="2"/>
          <w:szCs w:val="24"/>
          <w:lang w:eastAsia="en-GB"/>
        </w:rPr>
        <w:t>e</w:t>
      </w:r>
      <w:r w:rsidR="00D02DDD" w:rsidRPr="001D07D6">
        <w:rPr>
          <w:rFonts w:eastAsia="Times New Roman" w:cs="Arial"/>
          <w:color w:val="000000" w:themeColor="text1"/>
          <w:spacing w:val="2"/>
          <w:szCs w:val="24"/>
          <w:lang w:eastAsia="en-GB"/>
        </w:rPr>
        <w:t xml:space="preserve">. </w:t>
      </w:r>
      <w:r w:rsidR="00CC66D6" w:rsidRPr="001D07D6">
        <w:rPr>
          <w:rFonts w:eastAsia="Times New Roman" w:cs="Arial"/>
          <w:color w:val="000000" w:themeColor="text1"/>
          <w:spacing w:val="2"/>
          <w:szCs w:val="24"/>
          <w:lang w:eastAsia="en-GB"/>
        </w:rPr>
        <w:t xml:space="preserve">Only </w:t>
      </w:r>
      <w:r w:rsidR="00E53251" w:rsidRPr="001D07D6">
        <w:rPr>
          <w:rFonts w:eastAsia="Times New Roman" w:cs="Arial"/>
          <w:color w:val="000000" w:themeColor="text1"/>
          <w:spacing w:val="2"/>
          <w:szCs w:val="24"/>
          <w:lang w:eastAsia="en-GB"/>
        </w:rPr>
        <w:t>three (</w:t>
      </w:r>
      <w:r w:rsidR="00CC66D6" w:rsidRPr="001D07D6">
        <w:rPr>
          <w:rFonts w:eastAsia="Times New Roman" w:cs="Arial"/>
          <w:color w:val="000000" w:themeColor="text1"/>
          <w:spacing w:val="2"/>
          <w:szCs w:val="24"/>
          <w:lang w:eastAsia="en-GB"/>
        </w:rPr>
        <w:t>9.4%</w:t>
      </w:r>
      <w:r w:rsidR="00E53251" w:rsidRPr="001D07D6">
        <w:rPr>
          <w:rFonts w:eastAsia="Times New Roman" w:cs="Arial"/>
          <w:color w:val="000000" w:themeColor="text1"/>
          <w:spacing w:val="2"/>
          <w:szCs w:val="24"/>
          <w:lang w:eastAsia="en-GB"/>
        </w:rPr>
        <w:t>)</w:t>
      </w:r>
      <w:r w:rsidR="00CC66D6" w:rsidRPr="001D07D6">
        <w:rPr>
          <w:rFonts w:eastAsia="Times New Roman" w:cs="Arial"/>
          <w:color w:val="000000" w:themeColor="text1"/>
          <w:spacing w:val="2"/>
          <w:szCs w:val="24"/>
          <w:lang w:eastAsia="en-GB"/>
        </w:rPr>
        <w:t xml:space="preserve"> disagreed</w:t>
      </w:r>
      <w:r w:rsidR="00191B4D" w:rsidRPr="001D07D6">
        <w:rPr>
          <w:rFonts w:eastAsia="Times New Roman" w:cs="Arial"/>
          <w:color w:val="000000" w:themeColor="text1"/>
          <w:spacing w:val="2"/>
          <w:szCs w:val="24"/>
          <w:lang w:eastAsia="en-GB"/>
        </w:rPr>
        <w:t xml:space="preserve"> and </w:t>
      </w:r>
      <w:r w:rsidR="00543091" w:rsidRPr="001D07D6">
        <w:rPr>
          <w:rFonts w:eastAsia="Times New Roman" w:cs="Arial"/>
          <w:color w:val="000000" w:themeColor="text1"/>
          <w:spacing w:val="2"/>
          <w:szCs w:val="24"/>
          <w:lang w:eastAsia="en-GB"/>
        </w:rPr>
        <w:t>eight</w:t>
      </w:r>
      <w:r w:rsidR="00E53251" w:rsidRPr="001D07D6">
        <w:rPr>
          <w:rFonts w:eastAsia="Times New Roman" w:cs="Arial"/>
          <w:b/>
          <w:color w:val="000000" w:themeColor="text1"/>
          <w:spacing w:val="2"/>
          <w:szCs w:val="24"/>
          <w:lang w:eastAsia="en-GB"/>
        </w:rPr>
        <w:t xml:space="preserve"> </w:t>
      </w:r>
      <w:r w:rsidR="00E53251" w:rsidRPr="001D07D6">
        <w:rPr>
          <w:rFonts w:eastAsia="Times New Roman" w:cs="Arial"/>
          <w:color w:val="000000" w:themeColor="text1"/>
          <w:spacing w:val="2"/>
          <w:szCs w:val="24"/>
          <w:lang w:eastAsia="en-GB"/>
        </w:rPr>
        <w:t>(</w:t>
      </w:r>
      <w:r w:rsidR="00191B4D" w:rsidRPr="001D07D6">
        <w:rPr>
          <w:rFonts w:eastAsia="Times New Roman" w:cs="Arial"/>
          <w:color w:val="000000" w:themeColor="text1"/>
          <w:spacing w:val="2"/>
          <w:szCs w:val="24"/>
          <w:lang w:eastAsia="en-GB"/>
        </w:rPr>
        <w:t>2</w:t>
      </w:r>
      <w:r w:rsidR="000A0369">
        <w:rPr>
          <w:rFonts w:eastAsia="Times New Roman" w:cs="Arial"/>
          <w:color w:val="000000" w:themeColor="text1"/>
          <w:spacing w:val="2"/>
          <w:szCs w:val="24"/>
          <w:lang w:eastAsia="en-GB"/>
        </w:rPr>
        <w:t>5</w:t>
      </w:r>
      <w:r w:rsidR="00191B4D" w:rsidRPr="001D07D6">
        <w:rPr>
          <w:rFonts w:eastAsia="Times New Roman" w:cs="Arial"/>
          <w:color w:val="000000" w:themeColor="text1"/>
          <w:spacing w:val="2"/>
          <w:szCs w:val="24"/>
          <w:lang w:eastAsia="en-GB"/>
        </w:rPr>
        <w:t>%</w:t>
      </w:r>
      <w:r w:rsidR="00E53251" w:rsidRPr="001D07D6">
        <w:rPr>
          <w:rFonts w:eastAsia="Times New Roman" w:cs="Arial"/>
          <w:color w:val="000000" w:themeColor="text1"/>
          <w:spacing w:val="2"/>
          <w:szCs w:val="24"/>
          <w:lang w:eastAsia="en-GB"/>
        </w:rPr>
        <w:t>)</w:t>
      </w:r>
      <w:r w:rsidR="00191B4D" w:rsidRPr="001D07D6">
        <w:rPr>
          <w:rFonts w:eastAsia="Times New Roman" w:cs="Arial"/>
          <w:color w:val="000000" w:themeColor="text1"/>
          <w:spacing w:val="2"/>
          <w:szCs w:val="24"/>
          <w:lang w:eastAsia="en-GB"/>
        </w:rPr>
        <w:t xml:space="preserve"> replied maybe. </w:t>
      </w:r>
      <w:r w:rsidR="00261A56" w:rsidRPr="001D07D6">
        <w:rPr>
          <w:rFonts w:eastAsia="Times New Roman" w:cs="Arial"/>
          <w:color w:val="000000" w:themeColor="text1"/>
          <w:spacing w:val="2"/>
          <w:szCs w:val="24"/>
          <w:lang w:eastAsia="en-GB"/>
        </w:rPr>
        <w:t xml:space="preserve"> The demographic of these respondents is unknown, however it highlights again the importance of clear instructions for all students, to ensure </w:t>
      </w:r>
      <w:r w:rsidR="003915F0" w:rsidRPr="001D07D6">
        <w:rPr>
          <w:rFonts w:eastAsia="Times New Roman" w:cs="Arial"/>
          <w:color w:val="000000" w:themeColor="text1"/>
          <w:spacing w:val="2"/>
          <w:szCs w:val="24"/>
          <w:lang w:eastAsia="en-GB"/>
        </w:rPr>
        <w:t>they do not attempt to spend the full 24-hours on the paper for example.</w:t>
      </w:r>
    </w:p>
    <w:p w14:paraId="17CCEB73" w14:textId="61FF28D1" w:rsidR="718CF77C" w:rsidRPr="00A8215B" w:rsidRDefault="718CF77C" w:rsidP="718CF77C">
      <w:pPr>
        <w:rPr>
          <w:rFonts w:eastAsia="Arial" w:cs="Arial"/>
          <w:b/>
          <w:szCs w:val="24"/>
        </w:rPr>
      </w:pPr>
    </w:p>
    <w:p w14:paraId="4B1833D6" w14:textId="3B5C62E9" w:rsidR="00D02DDD" w:rsidRDefault="00D02DDD" w:rsidP="718CF77C">
      <w:pPr>
        <w:rPr>
          <w:rFonts w:eastAsia="Arial" w:cs="Arial"/>
          <w:b/>
          <w:szCs w:val="24"/>
        </w:rPr>
      </w:pPr>
    </w:p>
    <w:p w14:paraId="57411D84" w14:textId="20F41951" w:rsidR="00D66DE9" w:rsidRDefault="00D66DE9" w:rsidP="718CF77C">
      <w:pPr>
        <w:rPr>
          <w:rFonts w:eastAsia="Arial" w:cs="Arial"/>
          <w:b/>
          <w:szCs w:val="24"/>
        </w:rPr>
      </w:pPr>
      <w:r>
        <w:rPr>
          <w:rFonts w:eastAsia="Arial" w:cs="Arial"/>
          <w:b/>
          <w:noProof/>
          <w:szCs w:val="24"/>
        </w:rPr>
        <w:lastRenderedPageBreak/>
        <w:drawing>
          <wp:inline distT="0" distB="0" distL="0" distR="0" wp14:anchorId="54B6DEE5" wp14:editId="247E4642">
            <wp:extent cx="4584700" cy="2755900"/>
            <wp:effectExtent l="0" t="0" r="6350" b="6350"/>
            <wp:docPr id="18" name="Picture 18" descr="This is Figure 5 based on Survey 2 - students which asks students if they would like 24 hour exams to become part of the assessment choice. 62.5% of students replied they would like 24 hour exams to be an assessmen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034AB7E" w14:textId="591C1E8D" w:rsidR="00D02DDD" w:rsidRPr="00E53251" w:rsidRDefault="003915F0" w:rsidP="00D02DDD">
      <w:pPr>
        <w:rPr>
          <w:rFonts w:eastAsia="Arial" w:cs="Arial"/>
          <w:bCs/>
          <w:szCs w:val="24"/>
        </w:rPr>
      </w:pPr>
      <w:r>
        <w:rPr>
          <w:rFonts w:eastAsia="Arial" w:cs="Arial"/>
          <w:b/>
          <w:szCs w:val="24"/>
        </w:rPr>
        <w:t xml:space="preserve">Figure </w:t>
      </w:r>
      <w:r w:rsidR="00797FB0">
        <w:rPr>
          <w:rFonts w:eastAsia="Arial" w:cs="Arial"/>
          <w:b/>
          <w:szCs w:val="24"/>
        </w:rPr>
        <w:t>5</w:t>
      </w:r>
      <w:r w:rsidR="00D02DDD" w:rsidRPr="00AF6577">
        <w:rPr>
          <w:rFonts w:eastAsia="Arial" w:cs="Arial"/>
          <w:b/>
          <w:szCs w:val="24"/>
        </w:rPr>
        <w:t>:</w:t>
      </w:r>
      <w:r w:rsidR="00D02DDD">
        <w:rPr>
          <w:rFonts w:eastAsia="Arial" w:cs="Arial"/>
          <w:szCs w:val="24"/>
        </w:rPr>
        <w:t xml:space="preserve"> </w:t>
      </w:r>
      <w:r w:rsidR="00D02DDD" w:rsidRPr="00E53251">
        <w:rPr>
          <w:rFonts w:eastAsia="Arial" w:cs="Arial"/>
          <w:bCs/>
          <w:szCs w:val="24"/>
        </w:rPr>
        <w:t>Survey Two</w:t>
      </w:r>
      <w:r>
        <w:rPr>
          <w:rFonts w:eastAsia="Arial" w:cs="Arial"/>
          <w:bCs/>
          <w:szCs w:val="24"/>
        </w:rPr>
        <w:t>: S</w:t>
      </w:r>
      <w:r w:rsidR="00D02DDD" w:rsidRPr="00E53251">
        <w:rPr>
          <w:rFonts w:eastAsia="Arial" w:cs="Arial"/>
          <w:bCs/>
          <w:szCs w:val="24"/>
        </w:rPr>
        <w:t>tudents from the University of Westminster</w:t>
      </w:r>
      <w:r>
        <w:rPr>
          <w:rFonts w:eastAsia="Arial" w:cs="Arial"/>
          <w:bCs/>
          <w:szCs w:val="24"/>
        </w:rPr>
        <w:t xml:space="preserve">.  Responses to Q5: </w:t>
      </w:r>
      <w:r w:rsidR="00797FB0" w:rsidRPr="00E53251">
        <w:rPr>
          <w:rFonts w:eastAsia="Arial" w:cs="Arial"/>
          <w:bCs/>
          <w:szCs w:val="24"/>
        </w:rPr>
        <w:t xml:space="preserve">Would </w:t>
      </w:r>
      <w:r w:rsidR="00DD2261" w:rsidRPr="00E53251">
        <w:rPr>
          <w:rFonts w:eastAsia="Arial" w:cs="Arial"/>
          <w:bCs/>
          <w:szCs w:val="24"/>
        </w:rPr>
        <w:t xml:space="preserve">you </w:t>
      </w:r>
      <w:r w:rsidR="00797FB0" w:rsidRPr="00E53251">
        <w:rPr>
          <w:rFonts w:eastAsia="Arial" w:cs="Arial"/>
          <w:bCs/>
          <w:szCs w:val="24"/>
        </w:rPr>
        <w:t xml:space="preserve">like </w:t>
      </w:r>
      <w:r w:rsidR="00DD2261" w:rsidRPr="00E53251">
        <w:rPr>
          <w:rFonts w:eastAsia="Arial" w:cs="Arial"/>
          <w:bCs/>
          <w:szCs w:val="24"/>
        </w:rPr>
        <w:t>24</w:t>
      </w:r>
      <w:r>
        <w:rPr>
          <w:rFonts w:eastAsia="Arial" w:cs="Arial"/>
          <w:bCs/>
          <w:szCs w:val="24"/>
        </w:rPr>
        <w:t>-</w:t>
      </w:r>
      <w:r w:rsidR="00DD2261" w:rsidRPr="00E53251">
        <w:rPr>
          <w:rFonts w:eastAsia="Arial" w:cs="Arial"/>
          <w:bCs/>
          <w:szCs w:val="24"/>
        </w:rPr>
        <w:t xml:space="preserve">hour online exams to be </w:t>
      </w:r>
      <w:r w:rsidR="00102A0D" w:rsidRPr="00E53251">
        <w:rPr>
          <w:rFonts w:eastAsia="Arial" w:cs="Arial"/>
          <w:bCs/>
          <w:szCs w:val="24"/>
        </w:rPr>
        <w:t>part of your assessment choice in future?</w:t>
      </w:r>
    </w:p>
    <w:p w14:paraId="176C48E1" w14:textId="77777777" w:rsidR="00D02DDD" w:rsidRDefault="00D02DDD" w:rsidP="718CF77C">
      <w:pPr>
        <w:rPr>
          <w:rFonts w:eastAsia="Arial" w:cs="Arial"/>
          <w:b/>
          <w:szCs w:val="24"/>
        </w:rPr>
      </w:pPr>
    </w:p>
    <w:p w14:paraId="14CDCDFE" w14:textId="7A896AEF" w:rsidR="002F08DF" w:rsidRPr="00FF5808" w:rsidRDefault="00A8215B" w:rsidP="00FF5808">
      <w:pPr>
        <w:pStyle w:val="Heading2"/>
        <w:rPr>
          <w:rFonts w:ascii="Arial" w:eastAsia="Arial" w:hAnsi="Arial" w:cs="Arial"/>
          <w:b w:val="0"/>
          <w:sz w:val="24"/>
          <w:szCs w:val="24"/>
        </w:rPr>
      </w:pPr>
      <w:r w:rsidRPr="00FF5808">
        <w:rPr>
          <w:rFonts w:ascii="Arial" w:eastAsia="Arial" w:hAnsi="Arial" w:cs="Arial"/>
          <w:sz w:val="24"/>
          <w:szCs w:val="24"/>
        </w:rPr>
        <w:t>S</w:t>
      </w:r>
      <w:r w:rsidR="002F08DF" w:rsidRPr="00FF5808">
        <w:rPr>
          <w:rFonts w:ascii="Arial" w:eastAsia="Arial" w:hAnsi="Arial" w:cs="Arial"/>
          <w:sz w:val="24"/>
          <w:szCs w:val="24"/>
        </w:rPr>
        <w:t xml:space="preserve">urvey </w:t>
      </w:r>
      <w:r w:rsidR="00944DAA" w:rsidRPr="00FF5808">
        <w:rPr>
          <w:rFonts w:ascii="Arial" w:eastAsia="Arial" w:hAnsi="Arial" w:cs="Arial"/>
          <w:sz w:val="24"/>
          <w:szCs w:val="24"/>
        </w:rPr>
        <w:t>T</w:t>
      </w:r>
      <w:r w:rsidRPr="00FF5808">
        <w:rPr>
          <w:rFonts w:ascii="Arial" w:eastAsia="Arial" w:hAnsi="Arial" w:cs="Arial"/>
          <w:sz w:val="24"/>
          <w:szCs w:val="24"/>
        </w:rPr>
        <w:t xml:space="preserve">hree </w:t>
      </w:r>
      <w:r w:rsidR="002F08DF" w:rsidRPr="00FF5808">
        <w:rPr>
          <w:rFonts w:ascii="Arial" w:eastAsia="Arial" w:hAnsi="Arial" w:cs="Arial"/>
          <w:sz w:val="24"/>
          <w:szCs w:val="24"/>
        </w:rPr>
        <w:t>– colleagues fr</w:t>
      </w:r>
      <w:r w:rsidRPr="00FF5808">
        <w:rPr>
          <w:rFonts w:ascii="Arial" w:eastAsia="Arial" w:hAnsi="Arial" w:cs="Arial"/>
          <w:sz w:val="24"/>
          <w:szCs w:val="24"/>
        </w:rPr>
        <w:t>o</w:t>
      </w:r>
      <w:r w:rsidR="002F08DF" w:rsidRPr="00FF5808">
        <w:rPr>
          <w:rFonts w:ascii="Arial" w:eastAsia="Arial" w:hAnsi="Arial" w:cs="Arial"/>
          <w:sz w:val="24"/>
          <w:szCs w:val="24"/>
        </w:rPr>
        <w:t xml:space="preserve">m </w:t>
      </w:r>
      <w:r w:rsidR="00B30547" w:rsidRPr="00FF5808">
        <w:rPr>
          <w:rFonts w:ascii="Arial" w:eastAsia="Arial" w:hAnsi="Arial" w:cs="Arial"/>
          <w:sz w:val="24"/>
          <w:szCs w:val="24"/>
        </w:rPr>
        <w:t xml:space="preserve">other </w:t>
      </w:r>
      <w:r w:rsidR="00944DAA" w:rsidRPr="00FF5808">
        <w:rPr>
          <w:rFonts w:ascii="Arial" w:eastAsia="Arial" w:hAnsi="Arial" w:cs="Arial"/>
          <w:sz w:val="24"/>
          <w:szCs w:val="24"/>
        </w:rPr>
        <w:t xml:space="preserve">UK </w:t>
      </w:r>
      <w:r w:rsidR="00B30547" w:rsidRPr="00FF5808">
        <w:rPr>
          <w:rFonts w:ascii="Arial" w:eastAsia="Arial" w:hAnsi="Arial" w:cs="Arial"/>
          <w:sz w:val="24"/>
          <w:szCs w:val="24"/>
        </w:rPr>
        <w:t xml:space="preserve">universities </w:t>
      </w:r>
    </w:p>
    <w:p w14:paraId="32B57B19" w14:textId="76E68874" w:rsidR="718CF77C" w:rsidRPr="0031616E" w:rsidRDefault="00D11C30" w:rsidP="0031616E">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t xml:space="preserve">Inclusion of insight from </w:t>
      </w:r>
      <w:r w:rsidR="01233362" w:rsidRPr="0031616E">
        <w:rPr>
          <w:rFonts w:eastAsia="Times New Roman" w:cs="Arial"/>
          <w:spacing w:val="2"/>
          <w:szCs w:val="24"/>
          <w:lang w:eastAsia="en-GB"/>
        </w:rPr>
        <w:t xml:space="preserve">colleagues </w:t>
      </w:r>
      <w:r>
        <w:rPr>
          <w:rFonts w:eastAsia="Times New Roman" w:cs="Arial"/>
          <w:spacing w:val="2"/>
          <w:szCs w:val="24"/>
          <w:lang w:eastAsia="en-GB"/>
        </w:rPr>
        <w:t xml:space="preserve">in </w:t>
      </w:r>
      <w:r w:rsidR="01233362" w:rsidRPr="0031616E">
        <w:rPr>
          <w:rFonts w:eastAsia="Times New Roman" w:cs="Arial"/>
          <w:spacing w:val="2"/>
          <w:szCs w:val="24"/>
          <w:lang w:eastAsia="en-GB"/>
        </w:rPr>
        <w:t>other higher education institutions</w:t>
      </w:r>
      <w:r w:rsidR="00610607" w:rsidRPr="0031616E">
        <w:rPr>
          <w:rFonts w:eastAsia="Times New Roman" w:cs="Arial"/>
          <w:spacing w:val="2"/>
          <w:szCs w:val="24"/>
          <w:lang w:eastAsia="en-GB"/>
        </w:rPr>
        <w:t xml:space="preserve"> was made possible </w:t>
      </w:r>
      <w:r w:rsidR="00B740C2" w:rsidRPr="0031616E">
        <w:rPr>
          <w:rFonts w:eastAsia="Times New Roman" w:cs="Arial"/>
          <w:spacing w:val="2"/>
          <w:szCs w:val="24"/>
          <w:lang w:eastAsia="en-GB"/>
        </w:rPr>
        <w:t xml:space="preserve">by sending the survey via </w:t>
      </w:r>
      <w:r w:rsidR="01233362" w:rsidRPr="0031616E">
        <w:rPr>
          <w:rFonts w:eastAsia="Times New Roman" w:cs="Arial"/>
          <w:spacing w:val="2"/>
          <w:szCs w:val="24"/>
          <w:lang w:eastAsia="en-GB"/>
        </w:rPr>
        <w:t xml:space="preserve">the group email </w:t>
      </w:r>
      <w:r w:rsidR="00282BC0" w:rsidRPr="0031616E">
        <w:rPr>
          <w:rFonts w:eastAsia="Times New Roman" w:cs="Arial"/>
          <w:spacing w:val="2"/>
          <w:szCs w:val="24"/>
          <w:lang w:eastAsia="en-GB"/>
        </w:rPr>
        <w:t>of</w:t>
      </w:r>
      <w:r w:rsidR="01233362" w:rsidRPr="0031616E">
        <w:rPr>
          <w:rFonts w:eastAsia="Times New Roman" w:cs="Arial"/>
          <w:spacing w:val="2"/>
          <w:szCs w:val="24"/>
          <w:lang w:eastAsia="en-GB"/>
        </w:rPr>
        <w:t xml:space="preserve"> the National Association of </w:t>
      </w:r>
      <w:r w:rsidR="00282BC0" w:rsidRPr="0031616E">
        <w:rPr>
          <w:rFonts w:eastAsia="Times New Roman" w:cs="Arial"/>
          <w:spacing w:val="2"/>
          <w:szCs w:val="24"/>
          <w:lang w:eastAsia="en-GB"/>
        </w:rPr>
        <w:t>D</w:t>
      </w:r>
      <w:r w:rsidR="01233362" w:rsidRPr="0031616E">
        <w:rPr>
          <w:rFonts w:eastAsia="Times New Roman" w:cs="Arial"/>
          <w:spacing w:val="2"/>
          <w:szCs w:val="24"/>
          <w:lang w:eastAsia="en-GB"/>
        </w:rPr>
        <w:t xml:space="preserve">isability </w:t>
      </w:r>
      <w:r w:rsidR="00282BC0" w:rsidRPr="0031616E">
        <w:rPr>
          <w:rFonts w:eastAsia="Times New Roman" w:cs="Arial"/>
          <w:spacing w:val="2"/>
          <w:szCs w:val="24"/>
          <w:lang w:eastAsia="en-GB"/>
        </w:rPr>
        <w:t>P</w:t>
      </w:r>
      <w:r w:rsidR="01233362" w:rsidRPr="0031616E">
        <w:rPr>
          <w:rFonts w:eastAsia="Times New Roman" w:cs="Arial"/>
          <w:spacing w:val="2"/>
          <w:szCs w:val="24"/>
          <w:lang w:eastAsia="en-GB"/>
        </w:rPr>
        <w:t>ractitioners across the UK.</w:t>
      </w:r>
      <w:r w:rsidR="00537A23" w:rsidRPr="0031616E">
        <w:rPr>
          <w:rFonts w:eastAsia="Times New Roman" w:cs="Arial"/>
          <w:spacing w:val="2"/>
          <w:szCs w:val="24"/>
          <w:lang w:eastAsia="en-GB"/>
        </w:rPr>
        <w:t xml:space="preserve"> </w:t>
      </w:r>
      <w:r w:rsidR="01233362" w:rsidRPr="0031616E">
        <w:rPr>
          <w:rFonts w:eastAsia="Times New Roman" w:cs="Arial"/>
          <w:spacing w:val="2"/>
          <w:szCs w:val="24"/>
          <w:lang w:eastAsia="en-GB"/>
        </w:rPr>
        <w:t>Th</w:t>
      </w:r>
      <w:r w:rsidR="000B7EF9">
        <w:rPr>
          <w:rFonts w:eastAsia="Times New Roman" w:cs="Arial"/>
          <w:spacing w:val="2"/>
          <w:szCs w:val="24"/>
          <w:lang w:eastAsia="en-GB"/>
        </w:rPr>
        <w:t xml:space="preserve">ese </w:t>
      </w:r>
      <w:r w:rsidR="00543091">
        <w:rPr>
          <w:rFonts w:eastAsia="Times New Roman" w:cs="Arial"/>
          <w:spacing w:val="2"/>
          <w:szCs w:val="24"/>
          <w:lang w:eastAsia="en-GB"/>
        </w:rPr>
        <w:t>responses</w:t>
      </w:r>
      <w:r w:rsidR="000B7EF9">
        <w:rPr>
          <w:rFonts w:eastAsia="Times New Roman" w:cs="Arial"/>
          <w:spacing w:val="2"/>
          <w:szCs w:val="24"/>
          <w:lang w:eastAsia="en-GB"/>
        </w:rPr>
        <w:t xml:space="preserve"> are predominantly therefore </w:t>
      </w:r>
      <w:r w:rsidR="01233362" w:rsidRPr="0031616E">
        <w:rPr>
          <w:rFonts w:eastAsia="Times New Roman" w:cs="Arial"/>
          <w:spacing w:val="2"/>
          <w:szCs w:val="24"/>
          <w:lang w:eastAsia="en-GB"/>
        </w:rPr>
        <w:t xml:space="preserve">from </w:t>
      </w:r>
      <w:r w:rsidR="00FD5C63">
        <w:rPr>
          <w:rFonts w:eastAsia="Times New Roman" w:cs="Arial"/>
          <w:spacing w:val="2"/>
          <w:szCs w:val="24"/>
          <w:lang w:eastAsia="en-GB"/>
        </w:rPr>
        <w:t xml:space="preserve">individuals </w:t>
      </w:r>
      <w:r w:rsidR="01233362" w:rsidRPr="0031616E">
        <w:rPr>
          <w:rFonts w:eastAsia="Times New Roman" w:cs="Arial"/>
          <w:spacing w:val="2"/>
          <w:szCs w:val="24"/>
          <w:lang w:eastAsia="en-GB"/>
        </w:rPr>
        <w:t xml:space="preserve">in managerial </w:t>
      </w:r>
      <w:r w:rsidR="00A8215B" w:rsidRPr="0031616E">
        <w:rPr>
          <w:rFonts w:eastAsia="Times New Roman" w:cs="Arial"/>
          <w:spacing w:val="2"/>
          <w:szCs w:val="24"/>
          <w:lang w:eastAsia="en-GB"/>
        </w:rPr>
        <w:t>or advisory role</w:t>
      </w:r>
      <w:r w:rsidR="00FD5C63">
        <w:rPr>
          <w:rFonts w:eastAsia="Times New Roman" w:cs="Arial"/>
          <w:spacing w:val="2"/>
          <w:szCs w:val="24"/>
          <w:lang w:eastAsia="en-GB"/>
        </w:rPr>
        <w:t>s within</w:t>
      </w:r>
      <w:r w:rsidR="01233362" w:rsidRPr="0031616E">
        <w:rPr>
          <w:rFonts w:eastAsia="Times New Roman" w:cs="Arial"/>
          <w:spacing w:val="2"/>
          <w:szCs w:val="24"/>
          <w:lang w:eastAsia="en-GB"/>
        </w:rPr>
        <w:t xml:space="preserve"> disability and wellbeing services</w:t>
      </w:r>
      <w:r w:rsidR="00610607" w:rsidRPr="0031616E">
        <w:rPr>
          <w:rFonts w:eastAsia="Times New Roman" w:cs="Arial"/>
          <w:spacing w:val="2"/>
          <w:szCs w:val="24"/>
          <w:lang w:eastAsia="en-GB"/>
        </w:rPr>
        <w:t xml:space="preserve"> (see </w:t>
      </w:r>
      <w:r w:rsidR="00FD5C63">
        <w:rPr>
          <w:rFonts w:eastAsia="Times New Roman" w:cs="Arial"/>
          <w:spacing w:val="2"/>
          <w:szCs w:val="24"/>
          <w:lang w:eastAsia="en-GB"/>
        </w:rPr>
        <w:t xml:space="preserve">Figure </w:t>
      </w:r>
      <w:r w:rsidR="00610607" w:rsidRPr="0031616E">
        <w:rPr>
          <w:rFonts w:eastAsia="Times New Roman" w:cs="Arial"/>
          <w:spacing w:val="2"/>
          <w:szCs w:val="24"/>
          <w:lang w:eastAsia="en-GB"/>
        </w:rPr>
        <w:t>6)</w:t>
      </w:r>
      <w:r w:rsidR="00A8215B" w:rsidRPr="0031616E">
        <w:rPr>
          <w:rFonts w:eastAsia="Times New Roman" w:cs="Arial"/>
          <w:spacing w:val="2"/>
          <w:szCs w:val="24"/>
          <w:lang w:eastAsia="en-GB"/>
        </w:rPr>
        <w:t>.</w:t>
      </w:r>
    </w:p>
    <w:p w14:paraId="0DB714A9" w14:textId="5DB8BB8C" w:rsidR="00610607" w:rsidRDefault="007E00DC" w:rsidP="718CF77C">
      <w:pPr>
        <w:rPr>
          <w:rFonts w:eastAsia="Arial" w:cs="Arial"/>
          <w:szCs w:val="24"/>
        </w:rPr>
      </w:pPr>
      <w:r>
        <w:rPr>
          <w:rFonts w:eastAsia="Arial" w:cs="Arial"/>
          <w:noProof/>
          <w:szCs w:val="24"/>
        </w:rPr>
        <w:drawing>
          <wp:inline distT="0" distB="0" distL="0" distR="0" wp14:anchorId="1DC5BA01" wp14:editId="7D7B8839">
            <wp:extent cx="6547485" cy="2755900"/>
            <wp:effectExtent l="0" t="0" r="5715" b="6350"/>
            <wp:docPr id="23" name="Picture 23" descr="This is Figure 6 which shows Survey three and the breakdown of colleagues' roles in organising 24 hour online  exams. It shows that 57.1 of colleagues had an advisory role, 19% decision making role and 9.5% admin ro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7485" cy="2755900"/>
                    </a:xfrm>
                    <a:prstGeom prst="rect">
                      <a:avLst/>
                    </a:prstGeom>
                    <a:noFill/>
                  </pic:spPr>
                </pic:pic>
              </a:graphicData>
            </a:graphic>
          </wp:inline>
        </w:drawing>
      </w:r>
    </w:p>
    <w:p w14:paraId="3395637A" w14:textId="751E5563" w:rsidR="00537A23" w:rsidRPr="00E53251" w:rsidRDefault="00FD5C63" w:rsidP="00537A23">
      <w:pPr>
        <w:rPr>
          <w:rFonts w:eastAsia="Arial" w:cs="Arial"/>
          <w:szCs w:val="24"/>
        </w:rPr>
      </w:pPr>
      <w:r>
        <w:rPr>
          <w:rFonts w:eastAsia="Arial" w:cs="Arial"/>
          <w:b/>
          <w:szCs w:val="24"/>
        </w:rPr>
        <w:t>Figure</w:t>
      </w:r>
      <w:r w:rsidRPr="00537A23">
        <w:rPr>
          <w:rFonts w:eastAsia="Arial" w:cs="Arial"/>
          <w:b/>
          <w:szCs w:val="24"/>
        </w:rPr>
        <w:t xml:space="preserve"> </w:t>
      </w:r>
      <w:r w:rsidR="00537A23" w:rsidRPr="00537A23">
        <w:rPr>
          <w:rFonts w:eastAsia="Arial" w:cs="Arial"/>
          <w:b/>
          <w:szCs w:val="24"/>
        </w:rPr>
        <w:t xml:space="preserve">6: </w:t>
      </w:r>
      <w:r w:rsidR="00537A23" w:rsidRPr="00E53251">
        <w:rPr>
          <w:rFonts w:eastAsia="Arial" w:cs="Arial"/>
          <w:szCs w:val="24"/>
        </w:rPr>
        <w:t>Survey Three</w:t>
      </w:r>
      <w:r>
        <w:rPr>
          <w:rFonts w:eastAsia="Arial" w:cs="Arial"/>
          <w:szCs w:val="24"/>
        </w:rPr>
        <w:t>: C</w:t>
      </w:r>
      <w:r w:rsidR="00537A23" w:rsidRPr="00E53251">
        <w:rPr>
          <w:rFonts w:eastAsia="Arial" w:cs="Arial"/>
          <w:szCs w:val="24"/>
        </w:rPr>
        <w:t>olleagues from other UK universities</w:t>
      </w:r>
      <w:r>
        <w:rPr>
          <w:rFonts w:eastAsia="Arial" w:cs="Arial"/>
          <w:szCs w:val="24"/>
        </w:rPr>
        <w:t xml:space="preserve">.  </w:t>
      </w:r>
      <w:r w:rsidR="009B3F56">
        <w:rPr>
          <w:rFonts w:eastAsia="Arial" w:cs="Arial"/>
          <w:szCs w:val="24"/>
        </w:rPr>
        <w:t xml:space="preserve">Demographic of respondents by </w:t>
      </w:r>
      <w:r w:rsidR="00537A23" w:rsidRPr="00E53251">
        <w:rPr>
          <w:rFonts w:eastAsia="Arial" w:cs="Arial"/>
          <w:szCs w:val="24"/>
        </w:rPr>
        <w:t>job roles in 24</w:t>
      </w:r>
      <w:r w:rsidR="009B3F56">
        <w:rPr>
          <w:rFonts w:eastAsia="Arial" w:cs="Arial"/>
          <w:szCs w:val="24"/>
        </w:rPr>
        <w:t xml:space="preserve">- </w:t>
      </w:r>
      <w:r w:rsidR="00537A23" w:rsidRPr="00E53251">
        <w:rPr>
          <w:rFonts w:eastAsia="Arial" w:cs="Arial"/>
          <w:szCs w:val="24"/>
        </w:rPr>
        <w:t>/</w:t>
      </w:r>
      <w:r w:rsidR="009B3F56">
        <w:rPr>
          <w:rFonts w:eastAsia="Arial" w:cs="Arial"/>
          <w:szCs w:val="24"/>
        </w:rPr>
        <w:t xml:space="preserve"> </w:t>
      </w:r>
      <w:r w:rsidR="00537A23" w:rsidRPr="00E53251">
        <w:rPr>
          <w:rFonts w:eastAsia="Arial" w:cs="Arial"/>
          <w:szCs w:val="24"/>
        </w:rPr>
        <w:t>48</w:t>
      </w:r>
      <w:r w:rsidR="009B3F56">
        <w:rPr>
          <w:rFonts w:eastAsia="Arial" w:cs="Arial"/>
          <w:szCs w:val="24"/>
        </w:rPr>
        <w:t>-</w:t>
      </w:r>
      <w:r w:rsidR="00537A23" w:rsidRPr="00E53251">
        <w:rPr>
          <w:rFonts w:eastAsia="Arial" w:cs="Arial"/>
          <w:szCs w:val="24"/>
        </w:rPr>
        <w:t>hour online assessments/exams</w:t>
      </w:r>
      <w:r w:rsidR="009B3F56">
        <w:rPr>
          <w:rFonts w:eastAsia="Arial" w:cs="Arial"/>
          <w:szCs w:val="24"/>
        </w:rPr>
        <w:t>.</w:t>
      </w:r>
    </w:p>
    <w:p w14:paraId="6352BA38" w14:textId="09096A31" w:rsidR="00537A23" w:rsidRPr="00A8215B" w:rsidRDefault="00537A23" w:rsidP="718CF77C">
      <w:pPr>
        <w:rPr>
          <w:rFonts w:eastAsia="Arial" w:cs="Arial"/>
          <w:szCs w:val="24"/>
        </w:rPr>
      </w:pPr>
    </w:p>
    <w:p w14:paraId="2B721207" w14:textId="2AAE716F" w:rsidR="003C7A61" w:rsidRPr="007E00DC" w:rsidRDefault="007859EB" w:rsidP="0031616E">
      <w:pPr>
        <w:shd w:val="clear" w:color="auto" w:fill="FFFFFF" w:themeFill="background1"/>
        <w:spacing w:line="360" w:lineRule="atLeast"/>
        <w:rPr>
          <w:rFonts w:eastAsia="Times New Roman" w:cs="Arial"/>
          <w:spacing w:val="2"/>
          <w:szCs w:val="24"/>
          <w:lang w:eastAsia="en-GB"/>
        </w:rPr>
      </w:pPr>
      <w:r w:rsidRPr="007E00DC">
        <w:rPr>
          <w:rFonts w:eastAsia="Times New Roman" w:cs="Arial"/>
          <w:spacing w:val="2"/>
          <w:szCs w:val="24"/>
          <w:lang w:eastAsia="en-GB"/>
        </w:rPr>
        <w:lastRenderedPageBreak/>
        <w:t xml:space="preserve">The majority of respondents </w:t>
      </w:r>
      <w:r w:rsidR="007E00DC">
        <w:rPr>
          <w:rFonts w:eastAsia="Times New Roman" w:cs="Arial"/>
          <w:spacing w:val="2"/>
          <w:szCs w:val="24"/>
          <w:lang w:eastAsia="en-GB"/>
        </w:rPr>
        <w:t>(n=</w:t>
      </w:r>
      <w:r w:rsidRPr="007E00DC">
        <w:rPr>
          <w:rFonts w:eastAsia="Times New Roman" w:cs="Arial"/>
          <w:spacing w:val="2"/>
          <w:szCs w:val="24"/>
          <w:lang w:eastAsia="en-GB"/>
        </w:rPr>
        <w:t>12</w:t>
      </w:r>
      <w:r w:rsidR="007E00DC">
        <w:rPr>
          <w:rFonts w:eastAsia="Times New Roman" w:cs="Arial"/>
          <w:spacing w:val="2"/>
          <w:szCs w:val="24"/>
          <w:lang w:eastAsia="en-GB"/>
        </w:rPr>
        <w:t>,</w:t>
      </w:r>
      <w:r w:rsidR="00E53251" w:rsidRPr="007E00DC">
        <w:rPr>
          <w:rFonts w:eastAsia="Times New Roman" w:cs="Arial"/>
          <w:spacing w:val="2"/>
          <w:szCs w:val="24"/>
          <w:lang w:eastAsia="en-GB"/>
        </w:rPr>
        <w:t xml:space="preserve"> </w:t>
      </w:r>
      <w:r w:rsidR="00537A23" w:rsidRPr="007E00DC">
        <w:rPr>
          <w:rFonts w:eastAsia="Times New Roman" w:cs="Arial"/>
          <w:spacing w:val="2"/>
          <w:szCs w:val="24"/>
          <w:lang w:eastAsia="en-GB"/>
        </w:rPr>
        <w:t>57.1%</w:t>
      </w:r>
      <w:r w:rsidR="00E53251" w:rsidRPr="007E00DC">
        <w:rPr>
          <w:rFonts w:eastAsia="Times New Roman" w:cs="Arial"/>
          <w:spacing w:val="2"/>
          <w:szCs w:val="24"/>
          <w:lang w:eastAsia="en-GB"/>
        </w:rPr>
        <w:t>)</w:t>
      </w:r>
      <w:r w:rsidR="00537A23" w:rsidRPr="007E00DC">
        <w:rPr>
          <w:rFonts w:eastAsia="Times New Roman" w:cs="Arial"/>
          <w:spacing w:val="2"/>
          <w:szCs w:val="24"/>
          <w:lang w:eastAsia="en-GB"/>
        </w:rPr>
        <w:t xml:space="preserve"> </w:t>
      </w:r>
      <w:r w:rsidR="01233362" w:rsidRPr="007E00DC">
        <w:rPr>
          <w:rFonts w:eastAsia="Times New Roman" w:cs="Arial"/>
          <w:spacing w:val="2"/>
          <w:szCs w:val="24"/>
          <w:lang w:eastAsia="en-GB"/>
        </w:rPr>
        <w:t>ha</w:t>
      </w:r>
      <w:r w:rsidR="00BD7F50" w:rsidRPr="007E00DC">
        <w:rPr>
          <w:rFonts w:eastAsia="Times New Roman" w:cs="Arial"/>
          <w:spacing w:val="2"/>
          <w:szCs w:val="24"/>
          <w:lang w:eastAsia="en-GB"/>
        </w:rPr>
        <w:t>d</w:t>
      </w:r>
      <w:r w:rsidR="01233362" w:rsidRPr="007E00DC">
        <w:rPr>
          <w:rFonts w:eastAsia="Times New Roman" w:cs="Arial"/>
          <w:spacing w:val="2"/>
          <w:szCs w:val="24"/>
          <w:lang w:eastAsia="en-GB"/>
        </w:rPr>
        <w:t xml:space="preserve"> an advis</w:t>
      </w:r>
      <w:r w:rsidR="00BD7F50" w:rsidRPr="007E00DC">
        <w:rPr>
          <w:rFonts w:eastAsia="Times New Roman" w:cs="Arial"/>
          <w:spacing w:val="2"/>
          <w:szCs w:val="24"/>
          <w:lang w:eastAsia="en-GB"/>
        </w:rPr>
        <w:t>ory</w:t>
      </w:r>
      <w:r w:rsidRPr="007E00DC">
        <w:rPr>
          <w:rFonts w:eastAsia="Times New Roman" w:cs="Arial"/>
          <w:spacing w:val="2"/>
          <w:szCs w:val="24"/>
          <w:lang w:eastAsia="en-GB"/>
        </w:rPr>
        <w:t xml:space="preserve"> role, </w:t>
      </w:r>
      <w:r w:rsidR="007E00DC">
        <w:rPr>
          <w:rFonts w:eastAsia="Times New Roman" w:cs="Arial"/>
          <w:spacing w:val="2"/>
          <w:szCs w:val="24"/>
          <w:lang w:eastAsia="en-GB"/>
        </w:rPr>
        <w:t>four</w:t>
      </w:r>
      <w:r w:rsidRPr="007E00DC">
        <w:rPr>
          <w:rFonts w:eastAsia="Times New Roman" w:cs="Arial"/>
          <w:spacing w:val="2"/>
          <w:szCs w:val="24"/>
          <w:lang w:eastAsia="en-GB"/>
        </w:rPr>
        <w:t xml:space="preserve"> (19%) had a decision</w:t>
      </w:r>
      <w:r w:rsidR="007E00DC">
        <w:rPr>
          <w:rFonts w:eastAsia="Times New Roman" w:cs="Arial"/>
          <w:spacing w:val="2"/>
          <w:szCs w:val="24"/>
          <w:lang w:eastAsia="en-GB"/>
        </w:rPr>
        <w:t>-</w:t>
      </w:r>
      <w:r w:rsidRPr="007E00DC">
        <w:rPr>
          <w:rFonts w:eastAsia="Times New Roman" w:cs="Arial"/>
          <w:spacing w:val="2"/>
          <w:szCs w:val="24"/>
          <w:lang w:eastAsia="en-GB"/>
        </w:rPr>
        <w:t>making</w:t>
      </w:r>
      <w:r w:rsidR="007E00DC">
        <w:rPr>
          <w:rFonts w:eastAsia="Times New Roman" w:cs="Arial"/>
          <w:spacing w:val="2"/>
          <w:szCs w:val="24"/>
          <w:lang w:eastAsia="en-GB"/>
        </w:rPr>
        <w:t xml:space="preserve"> role</w:t>
      </w:r>
      <w:r w:rsidRPr="007E00DC">
        <w:rPr>
          <w:rFonts w:eastAsia="Times New Roman" w:cs="Arial"/>
          <w:spacing w:val="2"/>
          <w:szCs w:val="24"/>
          <w:lang w:eastAsia="en-GB"/>
        </w:rPr>
        <w:t>, two (9.5%) were admin</w:t>
      </w:r>
      <w:r w:rsidR="007E00DC">
        <w:rPr>
          <w:rFonts w:eastAsia="Times New Roman" w:cs="Arial"/>
          <w:spacing w:val="2"/>
          <w:szCs w:val="24"/>
          <w:lang w:eastAsia="en-GB"/>
        </w:rPr>
        <w:t>istrative</w:t>
      </w:r>
      <w:r w:rsidRPr="007E00DC">
        <w:rPr>
          <w:rFonts w:eastAsia="Times New Roman" w:cs="Arial"/>
          <w:spacing w:val="2"/>
          <w:szCs w:val="24"/>
          <w:lang w:eastAsia="en-GB"/>
        </w:rPr>
        <w:t xml:space="preserve"> and the rest, five (24%) were arranging scribes, providing study skills or wrote papers about their concerns. </w:t>
      </w:r>
    </w:p>
    <w:p w14:paraId="3237DC23" w14:textId="253083DF" w:rsidR="01233362" w:rsidRPr="0031616E" w:rsidRDefault="00751529" w:rsidP="0031616E">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t xml:space="preserve">Reflecting on </w:t>
      </w:r>
      <w:r w:rsidR="01233362" w:rsidRPr="0031616E">
        <w:rPr>
          <w:rFonts w:eastAsia="Times New Roman" w:cs="Arial"/>
          <w:spacing w:val="2"/>
          <w:szCs w:val="24"/>
          <w:lang w:eastAsia="en-GB"/>
        </w:rPr>
        <w:t xml:space="preserve">operational set up </w:t>
      </w:r>
      <w:r>
        <w:rPr>
          <w:rFonts w:eastAsia="Times New Roman" w:cs="Arial"/>
          <w:spacing w:val="2"/>
          <w:szCs w:val="24"/>
          <w:lang w:eastAsia="en-GB"/>
        </w:rPr>
        <w:t xml:space="preserve">of </w:t>
      </w:r>
      <w:r w:rsidR="01233362" w:rsidRPr="0031616E">
        <w:rPr>
          <w:rFonts w:eastAsia="Times New Roman" w:cs="Arial"/>
          <w:spacing w:val="2"/>
          <w:szCs w:val="24"/>
          <w:lang w:eastAsia="en-GB"/>
        </w:rPr>
        <w:t>online exams</w:t>
      </w:r>
      <w:r w:rsidR="00537A23" w:rsidRPr="0031616E">
        <w:rPr>
          <w:rFonts w:eastAsia="Times New Roman" w:cs="Arial"/>
          <w:spacing w:val="2"/>
          <w:szCs w:val="24"/>
          <w:lang w:eastAsia="en-GB"/>
        </w:rPr>
        <w:t xml:space="preserve"> (with 1 being most difficult and 5 being very easy)</w:t>
      </w:r>
      <w:r w:rsidR="01233362" w:rsidRPr="0031616E">
        <w:rPr>
          <w:rFonts w:eastAsia="Times New Roman" w:cs="Arial"/>
          <w:spacing w:val="2"/>
          <w:szCs w:val="24"/>
          <w:lang w:eastAsia="en-GB"/>
        </w:rPr>
        <w:t xml:space="preserve">, </w:t>
      </w:r>
      <w:r w:rsidR="00686BCB">
        <w:rPr>
          <w:rFonts w:eastAsia="Times New Roman" w:cs="Arial"/>
          <w:spacing w:val="2"/>
          <w:szCs w:val="24"/>
          <w:lang w:eastAsia="en-GB"/>
        </w:rPr>
        <w:t>t</w:t>
      </w:r>
      <w:r w:rsidR="00E53251">
        <w:rPr>
          <w:rFonts w:eastAsia="Times New Roman" w:cs="Arial"/>
          <w:spacing w:val="2"/>
          <w:szCs w:val="24"/>
          <w:lang w:eastAsia="en-GB"/>
        </w:rPr>
        <w:t>en (</w:t>
      </w:r>
      <w:r w:rsidR="01233362" w:rsidRPr="0031616E">
        <w:rPr>
          <w:rFonts w:eastAsia="Times New Roman" w:cs="Arial"/>
          <w:spacing w:val="2"/>
          <w:szCs w:val="24"/>
          <w:lang w:eastAsia="en-GB"/>
        </w:rPr>
        <w:t>47</w:t>
      </w:r>
      <w:r w:rsidR="003C7A61">
        <w:rPr>
          <w:rFonts w:eastAsia="Times New Roman" w:cs="Arial"/>
          <w:spacing w:val="2"/>
          <w:szCs w:val="24"/>
          <w:lang w:eastAsia="en-GB"/>
        </w:rPr>
        <w:t>.6</w:t>
      </w:r>
      <w:r w:rsidR="01233362" w:rsidRPr="0031616E">
        <w:rPr>
          <w:rFonts w:eastAsia="Times New Roman" w:cs="Arial"/>
          <w:spacing w:val="2"/>
          <w:szCs w:val="24"/>
          <w:lang w:eastAsia="en-GB"/>
        </w:rPr>
        <w:t>%</w:t>
      </w:r>
      <w:r w:rsidR="00E53251">
        <w:rPr>
          <w:rFonts w:eastAsia="Times New Roman" w:cs="Arial"/>
          <w:spacing w:val="2"/>
          <w:szCs w:val="24"/>
          <w:lang w:eastAsia="en-GB"/>
        </w:rPr>
        <w:t>)</w:t>
      </w:r>
      <w:r w:rsidR="01233362" w:rsidRPr="0031616E">
        <w:rPr>
          <w:rFonts w:eastAsia="Times New Roman" w:cs="Arial"/>
          <w:spacing w:val="2"/>
          <w:szCs w:val="24"/>
          <w:lang w:eastAsia="en-GB"/>
        </w:rPr>
        <w:t xml:space="preserve"> said it was </w:t>
      </w:r>
      <w:r w:rsidR="00537A23" w:rsidRPr="0031616E">
        <w:rPr>
          <w:rFonts w:eastAsia="Times New Roman" w:cs="Arial"/>
          <w:spacing w:val="2"/>
          <w:szCs w:val="24"/>
          <w:lang w:eastAsia="en-GB"/>
        </w:rPr>
        <w:t>neither</w:t>
      </w:r>
      <w:r w:rsidR="01233362" w:rsidRPr="0031616E">
        <w:rPr>
          <w:rFonts w:eastAsia="Times New Roman" w:cs="Arial"/>
          <w:spacing w:val="2"/>
          <w:szCs w:val="24"/>
          <w:lang w:eastAsia="en-GB"/>
        </w:rPr>
        <w:t xml:space="preserve"> easy </w:t>
      </w:r>
      <w:r w:rsidR="00537A23" w:rsidRPr="0031616E">
        <w:rPr>
          <w:rFonts w:eastAsia="Times New Roman" w:cs="Arial"/>
          <w:spacing w:val="2"/>
          <w:szCs w:val="24"/>
          <w:lang w:eastAsia="en-GB"/>
        </w:rPr>
        <w:t>nor</w:t>
      </w:r>
      <w:r w:rsidR="01233362" w:rsidRPr="0031616E">
        <w:rPr>
          <w:rFonts w:eastAsia="Times New Roman" w:cs="Arial"/>
          <w:spacing w:val="2"/>
          <w:szCs w:val="24"/>
          <w:lang w:eastAsia="en-GB"/>
        </w:rPr>
        <w:t xml:space="preserve"> difficult, </w:t>
      </w:r>
      <w:r w:rsidR="00C34922">
        <w:rPr>
          <w:rFonts w:eastAsia="Times New Roman" w:cs="Arial"/>
          <w:spacing w:val="2"/>
          <w:szCs w:val="24"/>
          <w:lang w:eastAsia="en-GB"/>
        </w:rPr>
        <w:t xml:space="preserve">while </w:t>
      </w:r>
      <w:r w:rsidR="00AD66A8">
        <w:rPr>
          <w:rFonts w:eastAsia="Times New Roman" w:cs="Arial"/>
          <w:spacing w:val="2"/>
          <w:szCs w:val="24"/>
          <w:lang w:eastAsia="en-GB"/>
        </w:rPr>
        <w:t>two (</w:t>
      </w:r>
      <w:r w:rsidR="00191B4D">
        <w:rPr>
          <w:rFonts w:eastAsia="Times New Roman" w:cs="Arial"/>
          <w:spacing w:val="2"/>
          <w:szCs w:val="24"/>
          <w:lang w:eastAsia="en-GB"/>
        </w:rPr>
        <w:t>9.5</w:t>
      </w:r>
      <w:r w:rsidR="01233362" w:rsidRPr="0031616E">
        <w:rPr>
          <w:rFonts w:eastAsia="Times New Roman" w:cs="Arial"/>
          <w:spacing w:val="2"/>
          <w:szCs w:val="24"/>
          <w:lang w:eastAsia="en-GB"/>
        </w:rPr>
        <w:t>%</w:t>
      </w:r>
      <w:r w:rsidR="00AD66A8">
        <w:rPr>
          <w:rFonts w:eastAsia="Times New Roman" w:cs="Arial"/>
          <w:spacing w:val="2"/>
          <w:szCs w:val="24"/>
          <w:lang w:eastAsia="en-GB"/>
        </w:rPr>
        <w:t>)</w:t>
      </w:r>
      <w:r w:rsidR="01233362" w:rsidRPr="0031616E">
        <w:rPr>
          <w:rFonts w:eastAsia="Times New Roman" w:cs="Arial"/>
          <w:spacing w:val="2"/>
          <w:szCs w:val="24"/>
          <w:lang w:eastAsia="en-GB"/>
        </w:rPr>
        <w:t xml:space="preserve"> </w:t>
      </w:r>
      <w:r w:rsidR="00F16B13">
        <w:rPr>
          <w:rFonts w:eastAsia="Times New Roman" w:cs="Arial"/>
          <w:spacing w:val="2"/>
          <w:szCs w:val="24"/>
          <w:lang w:eastAsia="en-GB"/>
        </w:rPr>
        <w:t xml:space="preserve">considered it </w:t>
      </w:r>
      <w:r w:rsidR="01233362" w:rsidRPr="0031616E">
        <w:rPr>
          <w:rFonts w:eastAsia="Times New Roman" w:cs="Arial"/>
          <w:spacing w:val="2"/>
          <w:szCs w:val="24"/>
          <w:lang w:eastAsia="en-GB"/>
        </w:rPr>
        <w:t xml:space="preserve">very difficult </w:t>
      </w:r>
      <w:r w:rsidR="00537A23" w:rsidRPr="0031616E">
        <w:rPr>
          <w:rFonts w:eastAsia="Times New Roman" w:cs="Arial"/>
          <w:spacing w:val="2"/>
          <w:szCs w:val="24"/>
          <w:lang w:eastAsia="en-GB"/>
        </w:rPr>
        <w:t xml:space="preserve">and </w:t>
      </w:r>
      <w:r w:rsidR="00191B4D">
        <w:rPr>
          <w:rFonts w:eastAsia="Times New Roman" w:cs="Arial"/>
          <w:spacing w:val="2"/>
          <w:szCs w:val="24"/>
          <w:lang w:eastAsia="en-GB"/>
        </w:rPr>
        <w:t xml:space="preserve">only </w:t>
      </w:r>
      <w:r w:rsidR="00AD66A8">
        <w:rPr>
          <w:rFonts w:eastAsia="Times New Roman" w:cs="Arial"/>
          <w:spacing w:val="2"/>
          <w:szCs w:val="24"/>
          <w:lang w:eastAsia="en-GB"/>
        </w:rPr>
        <w:t>one (</w:t>
      </w:r>
      <w:r w:rsidR="00537A23" w:rsidRPr="0031616E">
        <w:rPr>
          <w:rFonts w:eastAsia="Times New Roman" w:cs="Arial"/>
          <w:spacing w:val="2"/>
          <w:szCs w:val="24"/>
          <w:lang w:eastAsia="en-GB"/>
        </w:rPr>
        <w:t>4</w:t>
      </w:r>
      <w:r w:rsidR="00F10A77" w:rsidRPr="0031616E">
        <w:rPr>
          <w:rFonts w:eastAsia="Times New Roman" w:cs="Arial"/>
          <w:spacing w:val="2"/>
          <w:szCs w:val="24"/>
          <w:lang w:eastAsia="en-GB"/>
        </w:rPr>
        <w:t>.</w:t>
      </w:r>
      <w:r w:rsidR="00537A23" w:rsidRPr="0031616E">
        <w:rPr>
          <w:rFonts w:eastAsia="Times New Roman" w:cs="Arial"/>
          <w:spacing w:val="2"/>
          <w:szCs w:val="24"/>
          <w:lang w:eastAsia="en-GB"/>
        </w:rPr>
        <w:t>8</w:t>
      </w:r>
      <w:r w:rsidR="00F10A77" w:rsidRPr="0031616E">
        <w:rPr>
          <w:rFonts w:eastAsia="Times New Roman" w:cs="Arial"/>
          <w:spacing w:val="2"/>
          <w:szCs w:val="24"/>
          <w:lang w:eastAsia="en-GB"/>
        </w:rPr>
        <w:t>%</w:t>
      </w:r>
      <w:r w:rsidR="00AD66A8">
        <w:rPr>
          <w:rFonts w:eastAsia="Times New Roman" w:cs="Arial"/>
          <w:spacing w:val="2"/>
          <w:szCs w:val="24"/>
          <w:lang w:eastAsia="en-GB"/>
        </w:rPr>
        <w:t>)</w:t>
      </w:r>
      <w:r w:rsidR="00F16B13">
        <w:rPr>
          <w:rFonts w:eastAsia="Times New Roman" w:cs="Arial"/>
          <w:spacing w:val="2"/>
          <w:szCs w:val="24"/>
          <w:lang w:eastAsia="en-GB"/>
        </w:rPr>
        <w:t xml:space="preserve"> </w:t>
      </w:r>
      <w:r w:rsidR="003C7A61">
        <w:rPr>
          <w:rFonts w:eastAsia="Times New Roman" w:cs="Arial"/>
          <w:spacing w:val="2"/>
          <w:szCs w:val="24"/>
          <w:lang w:eastAsia="en-GB"/>
        </w:rPr>
        <w:t xml:space="preserve">thought it was </w:t>
      </w:r>
      <w:r w:rsidR="00537A23" w:rsidRPr="0031616E">
        <w:rPr>
          <w:rFonts w:eastAsia="Times New Roman" w:cs="Arial"/>
          <w:spacing w:val="2"/>
          <w:szCs w:val="24"/>
          <w:lang w:eastAsia="en-GB"/>
        </w:rPr>
        <w:t>very easy</w:t>
      </w:r>
      <w:r w:rsidR="00F16B13">
        <w:rPr>
          <w:rFonts w:eastAsia="Times New Roman" w:cs="Arial"/>
          <w:spacing w:val="2"/>
          <w:szCs w:val="24"/>
          <w:lang w:eastAsia="en-GB"/>
        </w:rPr>
        <w:t xml:space="preserve"> (Figure 7)</w:t>
      </w:r>
      <w:r w:rsidR="00537A23" w:rsidRPr="0031616E">
        <w:rPr>
          <w:rFonts w:eastAsia="Times New Roman" w:cs="Arial"/>
          <w:spacing w:val="2"/>
          <w:szCs w:val="24"/>
          <w:lang w:eastAsia="en-GB"/>
        </w:rPr>
        <w:t>.</w:t>
      </w:r>
    </w:p>
    <w:p w14:paraId="6F778469" w14:textId="2361BE5C" w:rsidR="00537A23" w:rsidRDefault="00537A23" w:rsidP="718CF77C">
      <w:pPr>
        <w:rPr>
          <w:rFonts w:eastAsia="Arial" w:cs="Arial"/>
          <w:szCs w:val="24"/>
        </w:rPr>
      </w:pPr>
    </w:p>
    <w:p w14:paraId="7062FE7E" w14:textId="7B46B3C7" w:rsidR="00537A23" w:rsidRPr="00BD7F50" w:rsidRDefault="00425AD5" w:rsidP="718CF77C">
      <w:pPr>
        <w:rPr>
          <w:rFonts w:eastAsia="Arial" w:cs="Arial"/>
          <w:szCs w:val="24"/>
        </w:rPr>
      </w:pPr>
      <w:r>
        <w:rPr>
          <w:rFonts w:eastAsia="Arial" w:cs="Arial"/>
          <w:noProof/>
          <w:szCs w:val="24"/>
        </w:rPr>
        <w:drawing>
          <wp:inline distT="0" distB="0" distL="0" distR="0" wp14:anchorId="3A3EBF6E" wp14:editId="442D92B3">
            <wp:extent cx="4584700" cy="2755900"/>
            <wp:effectExtent l="0" t="0" r="6350" b="6350"/>
            <wp:docPr id="24" name="Picture 24" descr="This is Figure 7 which shows how colleagues form Survey three rate the difficulty of setting up online exams.47.6% of colleagues said that setting up online exams was neither difficult nor eas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8322819" w14:textId="2B0B0CB9" w:rsidR="00537A23" w:rsidRDefault="00F16B13" w:rsidP="718CF77C">
      <w:pPr>
        <w:rPr>
          <w:rFonts w:eastAsia="Arial" w:cs="Arial"/>
          <w:b/>
          <w:bCs/>
          <w:szCs w:val="24"/>
        </w:rPr>
      </w:pPr>
      <w:r>
        <w:rPr>
          <w:rFonts w:eastAsia="Arial" w:cs="Arial"/>
          <w:b/>
          <w:szCs w:val="24"/>
        </w:rPr>
        <w:t>Figure</w:t>
      </w:r>
      <w:r w:rsidRPr="00537A23">
        <w:rPr>
          <w:rFonts w:eastAsia="Arial" w:cs="Arial"/>
          <w:b/>
          <w:szCs w:val="24"/>
        </w:rPr>
        <w:t xml:space="preserve"> </w:t>
      </w:r>
      <w:r w:rsidR="003C2B0F">
        <w:rPr>
          <w:rFonts w:eastAsia="Arial" w:cs="Arial"/>
          <w:b/>
          <w:szCs w:val="24"/>
        </w:rPr>
        <w:t>7</w:t>
      </w:r>
      <w:r w:rsidR="00537A23" w:rsidRPr="00537A23">
        <w:rPr>
          <w:rFonts w:eastAsia="Arial" w:cs="Arial"/>
          <w:b/>
          <w:szCs w:val="24"/>
        </w:rPr>
        <w:t xml:space="preserve">: </w:t>
      </w:r>
      <w:r w:rsidR="00537A23" w:rsidRPr="00E53251">
        <w:rPr>
          <w:rFonts w:eastAsia="Arial" w:cs="Arial"/>
          <w:szCs w:val="24"/>
        </w:rPr>
        <w:t>Survey Three</w:t>
      </w:r>
      <w:r>
        <w:rPr>
          <w:rFonts w:eastAsia="Arial" w:cs="Arial"/>
          <w:szCs w:val="24"/>
        </w:rPr>
        <w:t>: C</w:t>
      </w:r>
      <w:r w:rsidR="00537A23" w:rsidRPr="00E53251">
        <w:rPr>
          <w:rFonts w:eastAsia="Arial" w:cs="Arial"/>
          <w:szCs w:val="24"/>
        </w:rPr>
        <w:t>olleagues from other UK universities</w:t>
      </w:r>
      <w:r>
        <w:rPr>
          <w:rFonts w:eastAsia="Arial" w:cs="Arial"/>
          <w:szCs w:val="24"/>
        </w:rPr>
        <w:t>.  Responses to Q3</w:t>
      </w:r>
      <w:r w:rsidR="00C34922">
        <w:rPr>
          <w:rFonts w:eastAsia="Arial" w:cs="Arial"/>
          <w:szCs w:val="24"/>
        </w:rPr>
        <w:t>: ‘How easy or difficult was it to operationally set up 24 or 48-hour exams?’</w:t>
      </w:r>
      <w:r w:rsidR="00537A23" w:rsidRPr="00E53251">
        <w:rPr>
          <w:rFonts w:eastAsia="Arial" w:cs="Arial"/>
          <w:szCs w:val="24"/>
        </w:rPr>
        <w:t xml:space="preserve"> </w:t>
      </w:r>
      <w:r w:rsidR="00C34922">
        <w:rPr>
          <w:rFonts w:eastAsia="Arial" w:cs="Arial"/>
          <w:szCs w:val="24"/>
        </w:rPr>
        <w:t>(1 = very easy to 5 – very difficult).</w:t>
      </w:r>
    </w:p>
    <w:p w14:paraId="4D4EADE9" w14:textId="77777777" w:rsidR="00C34922" w:rsidRDefault="00C34922" w:rsidP="718CF77C">
      <w:pPr>
        <w:rPr>
          <w:rFonts w:eastAsia="Arial" w:cs="Arial"/>
          <w:b/>
          <w:bCs/>
          <w:szCs w:val="24"/>
        </w:rPr>
      </w:pPr>
    </w:p>
    <w:p w14:paraId="1E1C0C21" w14:textId="37C8576B" w:rsidR="00BD7F50" w:rsidRPr="00FF5808" w:rsidRDefault="00BD7F50" w:rsidP="00FF5808">
      <w:pPr>
        <w:pStyle w:val="Heading2"/>
        <w:rPr>
          <w:rFonts w:ascii="Arial" w:eastAsia="Arial" w:hAnsi="Arial" w:cs="Arial"/>
          <w:b w:val="0"/>
          <w:sz w:val="24"/>
          <w:szCs w:val="24"/>
        </w:rPr>
      </w:pPr>
      <w:r w:rsidRPr="00FF5808">
        <w:rPr>
          <w:rFonts w:ascii="Arial" w:eastAsia="Arial" w:hAnsi="Arial" w:cs="Arial"/>
          <w:sz w:val="24"/>
          <w:szCs w:val="24"/>
        </w:rPr>
        <w:t xml:space="preserve">Concerns/negatives </w:t>
      </w:r>
      <w:r w:rsidR="00944DAA" w:rsidRPr="00FF5808">
        <w:rPr>
          <w:rFonts w:ascii="Arial" w:eastAsia="Arial" w:hAnsi="Arial" w:cs="Arial"/>
          <w:sz w:val="24"/>
          <w:szCs w:val="24"/>
        </w:rPr>
        <w:t xml:space="preserve">- </w:t>
      </w:r>
      <w:r w:rsidRPr="00FF5808">
        <w:rPr>
          <w:rFonts w:ascii="Arial" w:eastAsia="Arial" w:hAnsi="Arial" w:cs="Arial"/>
          <w:sz w:val="24"/>
          <w:szCs w:val="24"/>
        </w:rPr>
        <w:t xml:space="preserve">colleagues from other </w:t>
      </w:r>
      <w:r w:rsidR="00944DAA" w:rsidRPr="00FF5808">
        <w:rPr>
          <w:rFonts w:ascii="Arial" w:eastAsia="Arial" w:hAnsi="Arial" w:cs="Arial"/>
          <w:sz w:val="24"/>
          <w:szCs w:val="24"/>
        </w:rPr>
        <w:t xml:space="preserve">UK </w:t>
      </w:r>
      <w:r w:rsidRPr="00FF5808">
        <w:rPr>
          <w:rFonts w:ascii="Arial" w:eastAsia="Arial" w:hAnsi="Arial" w:cs="Arial"/>
          <w:sz w:val="24"/>
          <w:szCs w:val="24"/>
        </w:rPr>
        <w:t>universities</w:t>
      </w:r>
    </w:p>
    <w:p w14:paraId="2BB8CA90" w14:textId="77D0A762" w:rsidR="01233362" w:rsidRPr="0031616E" w:rsidRDefault="00597B89" w:rsidP="0031616E">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t xml:space="preserve">Non-academic respondents predominantly agreed </w:t>
      </w:r>
      <w:r w:rsidR="00BD7F50" w:rsidRPr="0031616E">
        <w:rPr>
          <w:rFonts w:eastAsia="Times New Roman" w:cs="Arial"/>
          <w:spacing w:val="2"/>
          <w:szCs w:val="24"/>
          <w:lang w:eastAsia="en-GB"/>
        </w:rPr>
        <w:t>that</w:t>
      </w:r>
      <w:r w:rsidR="005075B6">
        <w:rPr>
          <w:rFonts w:eastAsia="Times New Roman" w:cs="Arial"/>
          <w:spacing w:val="2"/>
          <w:szCs w:val="24"/>
          <w:lang w:eastAsia="en-GB"/>
        </w:rPr>
        <w:t xml:space="preserve"> some</w:t>
      </w:r>
      <w:r w:rsidR="01233362" w:rsidRPr="0031616E">
        <w:rPr>
          <w:rFonts w:eastAsia="Times New Roman" w:cs="Arial"/>
          <w:spacing w:val="2"/>
          <w:szCs w:val="24"/>
          <w:lang w:eastAsia="en-GB"/>
        </w:rPr>
        <w:t xml:space="preserve"> students </w:t>
      </w:r>
      <w:r w:rsidR="005075B6">
        <w:rPr>
          <w:rFonts w:eastAsia="Times New Roman" w:cs="Arial"/>
          <w:spacing w:val="2"/>
          <w:szCs w:val="24"/>
          <w:lang w:eastAsia="en-GB"/>
        </w:rPr>
        <w:t xml:space="preserve">(including but not only those </w:t>
      </w:r>
      <w:r>
        <w:rPr>
          <w:rFonts w:eastAsia="Times New Roman" w:cs="Arial"/>
          <w:spacing w:val="2"/>
          <w:szCs w:val="24"/>
          <w:lang w:eastAsia="en-GB"/>
        </w:rPr>
        <w:t xml:space="preserve">with </w:t>
      </w:r>
      <w:r w:rsidR="005075B6">
        <w:rPr>
          <w:rFonts w:eastAsia="Times New Roman" w:cs="Arial"/>
          <w:spacing w:val="2"/>
          <w:szCs w:val="24"/>
          <w:lang w:eastAsia="en-GB"/>
        </w:rPr>
        <w:t xml:space="preserve">‘adjustments’ in place) </w:t>
      </w:r>
      <w:r w:rsidR="01233362" w:rsidRPr="0031616E">
        <w:rPr>
          <w:rFonts w:eastAsia="Times New Roman" w:cs="Arial"/>
          <w:spacing w:val="2"/>
          <w:szCs w:val="24"/>
          <w:lang w:eastAsia="en-GB"/>
        </w:rPr>
        <w:t xml:space="preserve">still required one to one support </w:t>
      </w:r>
      <w:r w:rsidR="00BD7F50" w:rsidRPr="0031616E">
        <w:rPr>
          <w:rFonts w:eastAsia="Times New Roman" w:cs="Arial"/>
          <w:spacing w:val="2"/>
          <w:szCs w:val="24"/>
          <w:lang w:eastAsia="en-GB"/>
        </w:rPr>
        <w:t xml:space="preserve">in order </w:t>
      </w:r>
      <w:r w:rsidR="01233362" w:rsidRPr="0031616E">
        <w:rPr>
          <w:rFonts w:eastAsia="Times New Roman" w:cs="Arial"/>
          <w:spacing w:val="2"/>
          <w:szCs w:val="24"/>
          <w:lang w:eastAsia="en-GB"/>
        </w:rPr>
        <w:t>to have a level playing field.</w:t>
      </w:r>
      <w:r w:rsidR="005075B6">
        <w:rPr>
          <w:rFonts w:eastAsia="Times New Roman" w:cs="Arial"/>
          <w:spacing w:val="2"/>
          <w:szCs w:val="24"/>
          <w:lang w:eastAsia="en-GB"/>
        </w:rPr>
        <w:t xml:space="preserve">  S</w:t>
      </w:r>
      <w:r w:rsidR="01233362" w:rsidRPr="0031616E">
        <w:rPr>
          <w:rFonts w:eastAsia="Times New Roman" w:cs="Arial"/>
          <w:spacing w:val="2"/>
          <w:szCs w:val="24"/>
          <w:lang w:eastAsia="en-GB"/>
        </w:rPr>
        <w:t xml:space="preserve">tudents </w:t>
      </w:r>
      <w:r w:rsidR="00431F28" w:rsidRPr="0031616E">
        <w:rPr>
          <w:rFonts w:eastAsia="Times New Roman" w:cs="Arial"/>
          <w:spacing w:val="2"/>
          <w:szCs w:val="24"/>
          <w:lang w:eastAsia="en-GB"/>
        </w:rPr>
        <w:t xml:space="preserve">on the autistic spectrum </w:t>
      </w:r>
      <w:r w:rsidR="005075B6">
        <w:rPr>
          <w:rFonts w:eastAsia="Times New Roman" w:cs="Arial"/>
          <w:spacing w:val="2"/>
          <w:szCs w:val="24"/>
          <w:lang w:eastAsia="en-GB"/>
        </w:rPr>
        <w:t xml:space="preserve">for example were considered to find </w:t>
      </w:r>
      <w:r w:rsidR="00B96FE9" w:rsidRPr="0031616E">
        <w:rPr>
          <w:rFonts w:eastAsia="Times New Roman" w:cs="Arial"/>
          <w:spacing w:val="2"/>
          <w:szCs w:val="24"/>
          <w:lang w:eastAsia="en-GB"/>
        </w:rPr>
        <w:t>24</w:t>
      </w:r>
      <w:r w:rsidR="005075B6">
        <w:rPr>
          <w:rFonts w:eastAsia="Times New Roman" w:cs="Arial"/>
          <w:spacing w:val="2"/>
          <w:szCs w:val="24"/>
          <w:lang w:eastAsia="en-GB"/>
        </w:rPr>
        <w:t>-</w:t>
      </w:r>
      <w:r w:rsidR="00B96FE9" w:rsidRPr="0031616E">
        <w:rPr>
          <w:rFonts w:eastAsia="Times New Roman" w:cs="Arial"/>
          <w:spacing w:val="2"/>
          <w:szCs w:val="24"/>
          <w:lang w:eastAsia="en-GB"/>
        </w:rPr>
        <w:t xml:space="preserve">hour </w:t>
      </w:r>
      <w:r w:rsidR="00537A23" w:rsidRPr="0031616E">
        <w:rPr>
          <w:rFonts w:eastAsia="Times New Roman" w:cs="Arial"/>
          <w:spacing w:val="2"/>
          <w:szCs w:val="24"/>
          <w:lang w:eastAsia="en-GB"/>
        </w:rPr>
        <w:t>online assessments/</w:t>
      </w:r>
      <w:r w:rsidR="005075B6">
        <w:rPr>
          <w:rFonts w:eastAsia="Times New Roman" w:cs="Arial"/>
          <w:spacing w:val="2"/>
          <w:szCs w:val="24"/>
          <w:lang w:eastAsia="en-GB"/>
        </w:rPr>
        <w:t xml:space="preserve"> </w:t>
      </w:r>
      <w:r w:rsidR="00B96FE9" w:rsidRPr="0031616E">
        <w:rPr>
          <w:rFonts w:eastAsia="Times New Roman" w:cs="Arial"/>
          <w:spacing w:val="2"/>
          <w:szCs w:val="24"/>
          <w:lang w:eastAsia="en-GB"/>
        </w:rPr>
        <w:t>exams</w:t>
      </w:r>
      <w:r w:rsidR="01233362" w:rsidRPr="0031616E">
        <w:rPr>
          <w:rFonts w:eastAsia="Times New Roman" w:cs="Arial"/>
          <w:spacing w:val="2"/>
          <w:szCs w:val="24"/>
          <w:lang w:eastAsia="en-GB"/>
        </w:rPr>
        <w:t xml:space="preserve"> quite stressful</w:t>
      </w:r>
      <w:r w:rsidR="00C16F8B" w:rsidRPr="0031616E">
        <w:rPr>
          <w:rFonts w:eastAsia="Times New Roman" w:cs="Arial"/>
          <w:spacing w:val="2"/>
          <w:szCs w:val="24"/>
          <w:lang w:eastAsia="en-GB"/>
        </w:rPr>
        <w:t xml:space="preserve"> </w:t>
      </w:r>
      <w:r w:rsidR="01233362" w:rsidRPr="0031616E">
        <w:rPr>
          <w:rFonts w:eastAsia="Times New Roman" w:cs="Arial"/>
          <w:spacing w:val="2"/>
          <w:szCs w:val="24"/>
          <w:lang w:eastAsia="en-GB"/>
        </w:rPr>
        <w:t>and much harder</w:t>
      </w:r>
      <w:r w:rsidR="00C16F8B" w:rsidRPr="0031616E">
        <w:rPr>
          <w:rFonts w:eastAsia="Times New Roman" w:cs="Arial"/>
          <w:spacing w:val="2"/>
          <w:szCs w:val="24"/>
          <w:lang w:eastAsia="en-GB"/>
        </w:rPr>
        <w:t xml:space="preserve"> than traditional exams</w:t>
      </w:r>
      <w:r w:rsidR="00EE115C" w:rsidRPr="0031616E">
        <w:rPr>
          <w:rFonts w:eastAsia="Times New Roman" w:cs="Arial"/>
          <w:spacing w:val="2"/>
          <w:szCs w:val="24"/>
          <w:lang w:eastAsia="en-GB"/>
        </w:rPr>
        <w:t xml:space="preserve">. The main reason </w:t>
      </w:r>
      <w:r w:rsidR="005075B6">
        <w:rPr>
          <w:rFonts w:eastAsia="Times New Roman" w:cs="Arial"/>
          <w:spacing w:val="2"/>
          <w:szCs w:val="24"/>
          <w:lang w:eastAsia="en-GB"/>
        </w:rPr>
        <w:t>offered to explain this linked to amendments to their ‘</w:t>
      </w:r>
      <w:r w:rsidR="01233362" w:rsidRPr="0031616E">
        <w:rPr>
          <w:rFonts w:eastAsia="Times New Roman" w:cs="Arial"/>
          <w:spacing w:val="2"/>
          <w:szCs w:val="24"/>
          <w:lang w:eastAsia="en-GB"/>
        </w:rPr>
        <w:t>usual way of working for an exam</w:t>
      </w:r>
      <w:r w:rsidR="005075B6">
        <w:rPr>
          <w:rFonts w:eastAsia="Times New Roman" w:cs="Arial"/>
          <w:spacing w:val="2"/>
          <w:szCs w:val="24"/>
          <w:lang w:eastAsia="en-GB"/>
        </w:rPr>
        <w:t xml:space="preserve">’ suggesting that </w:t>
      </w:r>
      <w:r w:rsidR="00FB7432">
        <w:rPr>
          <w:rFonts w:eastAsia="Times New Roman" w:cs="Arial"/>
          <w:spacing w:val="2"/>
          <w:szCs w:val="24"/>
          <w:lang w:eastAsia="en-GB"/>
        </w:rPr>
        <w:t>in time, this difficulty may reduce</w:t>
      </w:r>
      <w:r w:rsidR="01233362" w:rsidRPr="0031616E">
        <w:rPr>
          <w:rFonts w:eastAsia="Times New Roman" w:cs="Arial"/>
          <w:spacing w:val="2"/>
          <w:szCs w:val="24"/>
          <w:lang w:eastAsia="en-GB"/>
        </w:rPr>
        <w:t xml:space="preserve">. </w:t>
      </w:r>
      <w:r w:rsidR="00FB7432">
        <w:rPr>
          <w:rFonts w:eastAsia="Times New Roman" w:cs="Arial"/>
          <w:spacing w:val="2"/>
          <w:szCs w:val="24"/>
          <w:lang w:eastAsia="en-GB"/>
        </w:rPr>
        <w:t xml:space="preserve">Preparation </w:t>
      </w:r>
      <w:r w:rsidR="01233362" w:rsidRPr="0031616E">
        <w:rPr>
          <w:rFonts w:eastAsia="Times New Roman" w:cs="Arial"/>
          <w:spacing w:val="2"/>
          <w:szCs w:val="24"/>
          <w:lang w:eastAsia="en-GB"/>
        </w:rPr>
        <w:t xml:space="preserve">was </w:t>
      </w:r>
      <w:r w:rsidR="00FB7432">
        <w:rPr>
          <w:rFonts w:eastAsia="Times New Roman" w:cs="Arial"/>
          <w:spacing w:val="2"/>
          <w:szCs w:val="24"/>
          <w:lang w:eastAsia="en-GB"/>
        </w:rPr>
        <w:t xml:space="preserve">considered </w:t>
      </w:r>
      <w:r w:rsidR="01233362" w:rsidRPr="0031616E">
        <w:rPr>
          <w:rFonts w:eastAsia="Times New Roman" w:cs="Arial"/>
          <w:spacing w:val="2"/>
          <w:szCs w:val="24"/>
          <w:lang w:eastAsia="en-GB"/>
        </w:rPr>
        <w:t>harder</w:t>
      </w:r>
      <w:r w:rsidR="00425AD5">
        <w:rPr>
          <w:rFonts w:eastAsia="Times New Roman" w:cs="Arial"/>
          <w:spacing w:val="2"/>
          <w:szCs w:val="24"/>
          <w:lang w:eastAsia="en-GB"/>
        </w:rPr>
        <w:t>,</w:t>
      </w:r>
      <w:r w:rsidR="01233362" w:rsidRPr="0031616E">
        <w:rPr>
          <w:rFonts w:eastAsia="Times New Roman" w:cs="Arial"/>
          <w:spacing w:val="2"/>
          <w:szCs w:val="24"/>
          <w:lang w:eastAsia="en-GB"/>
        </w:rPr>
        <w:t xml:space="preserve"> </w:t>
      </w:r>
      <w:r w:rsidR="00FB7432">
        <w:rPr>
          <w:rFonts w:eastAsia="Times New Roman" w:cs="Arial"/>
          <w:spacing w:val="2"/>
          <w:szCs w:val="24"/>
          <w:lang w:eastAsia="en-GB"/>
        </w:rPr>
        <w:t xml:space="preserve">with </w:t>
      </w:r>
      <w:r w:rsidR="00C16F8B" w:rsidRPr="0031616E">
        <w:rPr>
          <w:rFonts w:eastAsia="Times New Roman" w:cs="Arial"/>
          <w:spacing w:val="2"/>
          <w:szCs w:val="24"/>
          <w:lang w:eastAsia="en-GB"/>
        </w:rPr>
        <w:t xml:space="preserve">students </w:t>
      </w:r>
      <w:r w:rsidR="00FB7432">
        <w:rPr>
          <w:rFonts w:eastAsia="Times New Roman" w:cs="Arial"/>
          <w:spacing w:val="2"/>
          <w:szCs w:val="24"/>
          <w:lang w:eastAsia="en-GB"/>
        </w:rPr>
        <w:t xml:space="preserve">unable to </w:t>
      </w:r>
      <w:r w:rsidR="01233362" w:rsidRPr="0031616E">
        <w:rPr>
          <w:rFonts w:eastAsia="Times New Roman" w:cs="Arial"/>
          <w:spacing w:val="2"/>
          <w:szCs w:val="24"/>
          <w:lang w:eastAsia="en-GB"/>
        </w:rPr>
        <w:t>decide how much time they need</w:t>
      </w:r>
      <w:r w:rsidR="00C16F8B" w:rsidRPr="0031616E">
        <w:rPr>
          <w:rFonts w:eastAsia="Times New Roman" w:cs="Arial"/>
          <w:spacing w:val="2"/>
          <w:szCs w:val="24"/>
          <w:lang w:eastAsia="en-GB"/>
        </w:rPr>
        <w:t>ed</w:t>
      </w:r>
      <w:r w:rsidR="01233362" w:rsidRPr="0031616E">
        <w:rPr>
          <w:rFonts w:eastAsia="Times New Roman" w:cs="Arial"/>
          <w:spacing w:val="2"/>
          <w:szCs w:val="24"/>
          <w:lang w:eastAsia="en-GB"/>
        </w:rPr>
        <w:t xml:space="preserve"> to spend on </w:t>
      </w:r>
      <w:r w:rsidR="00F42612">
        <w:rPr>
          <w:rFonts w:eastAsia="Times New Roman" w:cs="Arial"/>
          <w:spacing w:val="2"/>
          <w:szCs w:val="24"/>
          <w:lang w:eastAsia="en-GB"/>
        </w:rPr>
        <w:t>t</w:t>
      </w:r>
      <w:r w:rsidR="002131DE">
        <w:rPr>
          <w:rFonts w:eastAsia="Times New Roman" w:cs="Arial"/>
          <w:spacing w:val="2"/>
          <w:szCs w:val="24"/>
          <w:lang w:eastAsia="en-GB"/>
        </w:rPr>
        <w:t>he exam</w:t>
      </w:r>
      <w:r w:rsidR="00FB7432">
        <w:rPr>
          <w:rFonts w:eastAsia="Times New Roman" w:cs="Arial"/>
          <w:spacing w:val="2"/>
          <w:szCs w:val="24"/>
          <w:lang w:eastAsia="en-GB"/>
        </w:rPr>
        <w:t xml:space="preserve"> and </w:t>
      </w:r>
      <w:r w:rsidR="007E12CE">
        <w:rPr>
          <w:rFonts w:eastAsia="Times New Roman" w:cs="Arial"/>
          <w:spacing w:val="2"/>
          <w:szCs w:val="24"/>
          <w:lang w:eastAsia="en-GB"/>
        </w:rPr>
        <w:t xml:space="preserve">understanding of </w:t>
      </w:r>
      <w:r w:rsidR="01233362" w:rsidRPr="0031616E">
        <w:rPr>
          <w:rFonts w:eastAsia="Times New Roman" w:cs="Arial"/>
          <w:spacing w:val="2"/>
          <w:szCs w:val="24"/>
          <w:lang w:eastAsia="en-GB"/>
        </w:rPr>
        <w:t>the assessment criteria</w:t>
      </w:r>
      <w:r w:rsidR="007E12CE">
        <w:rPr>
          <w:rFonts w:eastAsia="Times New Roman" w:cs="Arial"/>
          <w:spacing w:val="2"/>
          <w:szCs w:val="24"/>
          <w:lang w:eastAsia="en-GB"/>
        </w:rPr>
        <w:t xml:space="preserve"> they would be marked against being uncertain</w:t>
      </w:r>
      <w:r w:rsidR="006F760D" w:rsidRPr="0031616E">
        <w:rPr>
          <w:rFonts w:eastAsia="Times New Roman" w:cs="Arial"/>
          <w:spacing w:val="2"/>
          <w:szCs w:val="24"/>
          <w:lang w:eastAsia="en-GB"/>
        </w:rPr>
        <w:t xml:space="preserve">. </w:t>
      </w:r>
      <w:r w:rsidR="00EE115C" w:rsidRPr="0031616E">
        <w:rPr>
          <w:rFonts w:eastAsia="Times New Roman" w:cs="Arial"/>
          <w:spacing w:val="2"/>
          <w:szCs w:val="24"/>
          <w:lang w:eastAsia="en-GB"/>
        </w:rPr>
        <w:t xml:space="preserve">For students on the </w:t>
      </w:r>
      <w:r w:rsidR="007E12CE">
        <w:rPr>
          <w:rFonts w:eastAsia="Times New Roman" w:cs="Arial"/>
          <w:spacing w:val="2"/>
          <w:szCs w:val="24"/>
          <w:lang w:eastAsia="en-GB"/>
        </w:rPr>
        <w:t>a</w:t>
      </w:r>
      <w:r w:rsidR="007E12CE" w:rsidRPr="0031616E">
        <w:rPr>
          <w:rFonts w:eastAsia="Times New Roman" w:cs="Arial"/>
          <w:spacing w:val="2"/>
          <w:szCs w:val="24"/>
          <w:lang w:eastAsia="en-GB"/>
        </w:rPr>
        <w:t xml:space="preserve">utistic </w:t>
      </w:r>
      <w:r w:rsidR="007E12CE">
        <w:rPr>
          <w:rFonts w:eastAsia="Times New Roman" w:cs="Arial"/>
          <w:spacing w:val="2"/>
          <w:szCs w:val="24"/>
          <w:lang w:eastAsia="en-GB"/>
        </w:rPr>
        <w:t>s</w:t>
      </w:r>
      <w:r w:rsidR="007E12CE" w:rsidRPr="0031616E">
        <w:rPr>
          <w:rFonts w:eastAsia="Times New Roman" w:cs="Arial"/>
          <w:spacing w:val="2"/>
          <w:szCs w:val="24"/>
          <w:lang w:eastAsia="en-GB"/>
        </w:rPr>
        <w:t>pectrum</w:t>
      </w:r>
      <w:r w:rsidR="00EE115C" w:rsidRPr="0031616E">
        <w:rPr>
          <w:rFonts w:eastAsia="Times New Roman" w:cs="Arial"/>
          <w:spacing w:val="2"/>
          <w:szCs w:val="24"/>
          <w:lang w:eastAsia="en-GB"/>
        </w:rPr>
        <w:t xml:space="preserve">, online assessments </w:t>
      </w:r>
      <w:r w:rsidR="006F760D" w:rsidRPr="0031616E">
        <w:rPr>
          <w:rFonts w:eastAsia="Times New Roman" w:cs="Arial"/>
          <w:spacing w:val="2"/>
          <w:szCs w:val="24"/>
          <w:lang w:eastAsia="en-GB"/>
        </w:rPr>
        <w:t>w</w:t>
      </w:r>
      <w:r w:rsidR="00EE115C" w:rsidRPr="0031616E">
        <w:rPr>
          <w:rFonts w:eastAsia="Times New Roman" w:cs="Arial"/>
          <w:spacing w:val="2"/>
          <w:szCs w:val="24"/>
          <w:lang w:eastAsia="en-GB"/>
        </w:rPr>
        <w:t>ere</w:t>
      </w:r>
      <w:r w:rsidR="006F760D" w:rsidRPr="0031616E">
        <w:rPr>
          <w:rFonts w:eastAsia="Times New Roman" w:cs="Arial"/>
          <w:spacing w:val="2"/>
          <w:szCs w:val="24"/>
          <w:lang w:eastAsia="en-GB"/>
        </w:rPr>
        <w:t xml:space="preserve"> a very big change in a very short space of time and therefore </w:t>
      </w:r>
      <w:r w:rsidR="007E12CE">
        <w:rPr>
          <w:rFonts w:eastAsia="Times New Roman" w:cs="Arial"/>
          <w:spacing w:val="2"/>
          <w:szCs w:val="24"/>
          <w:lang w:eastAsia="en-GB"/>
        </w:rPr>
        <w:t>are likely to have</w:t>
      </w:r>
      <w:r w:rsidR="006F760D" w:rsidRPr="0031616E">
        <w:rPr>
          <w:rFonts w:eastAsia="Times New Roman" w:cs="Arial"/>
          <w:spacing w:val="2"/>
          <w:szCs w:val="24"/>
          <w:lang w:eastAsia="en-GB"/>
        </w:rPr>
        <w:t xml:space="preserve"> had a</w:t>
      </w:r>
      <w:r w:rsidR="002131DE">
        <w:rPr>
          <w:rFonts w:eastAsia="Times New Roman" w:cs="Arial"/>
          <w:spacing w:val="2"/>
          <w:szCs w:val="24"/>
          <w:lang w:eastAsia="en-GB"/>
        </w:rPr>
        <w:t xml:space="preserve"> </w:t>
      </w:r>
      <w:r w:rsidR="006F760D" w:rsidRPr="0031616E">
        <w:rPr>
          <w:rFonts w:eastAsia="Times New Roman" w:cs="Arial"/>
          <w:spacing w:val="2"/>
          <w:szCs w:val="24"/>
          <w:lang w:eastAsia="en-GB"/>
        </w:rPr>
        <w:t>detrimental impact</w:t>
      </w:r>
      <w:r w:rsidR="00EE115C" w:rsidRPr="0031616E">
        <w:rPr>
          <w:rFonts w:eastAsia="Times New Roman" w:cs="Arial"/>
          <w:spacing w:val="2"/>
          <w:szCs w:val="24"/>
          <w:lang w:eastAsia="en-GB"/>
        </w:rPr>
        <w:t>.</w:t>
      </w:r>
    </w:p>
    <w:p w14:paraId="6EACFEB4" w14:textId="3AC23ED6" w:rsidR="718CF77C" w:rsidRPr="0031616E" w:rsidRDefault="00CE5266" w:rsidP="0031616E">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lastRenderedPageBreak/>
        <w:t>C</w:t>
      </w:r>
      <w:r w:rsidR="006F760D" w:rsidRPr="0031616E">
        <w:rPr>
          <w:rFonts w:eastAsia="Times New Roman" w:cs="Arial"/>
          <w:spacing w:val="2"/>
          <w:szCs w:val="24"/>
          <w:lang w:eastAsia="en-GB"/>
        </w:rPr>
        <w:t xml:space="preserve">olleagues reported that </w:t>
      </w:r>
      <w:r w:rsidR="00EE115C" w:rsidRPr="0031616E">
        <w:rPr>
          <w:rFonts w:eastAsia="Times New Roman" w:cs="Arial"/>
          <w:spacing w:val="2"/>
          <w:szCs w:val="24"/>
          <w:lang w:eastAsia="en-GB"/>
        </w:rPr>
        <w:t>certain</w:t>
      </w:r>
      <w:r w:rsidR="006F760D" w:rsidRPr="0031616E">
        <w:rPr>
          <w:rFonts w:eastAsia="Times New Roman" w:cs="Arial"/>
          <w:spacing w:val="2"/>
          <w:szCs w:val="24"/>
          <w:lang w:eastAsia="en-GB"/>
        </w:rPr>
        <w:t xml:space="preserve"> </w:t>
      </w:r>
      <w:r w:rsidR="01233362" w:rsidRPr="0031616E">
        <w:rPr>
          <w:rFonts w:eastAsia="Times New Roman" w:cs="Arial"/>
          <w:spacing w:val="2"/>
          <w:szCs w:val="24"/>
          <w:lang w:eastAsia="en-GB"/>
        </w:rPr>
        <w:t>students had th</w:t>
      </w:r>
      <w:r w:rsidR="00351046" w:rsidRPr="0031616E">
        <w:rPr>
          <w:rFonts w:eastAsia="Times New Roman" w:cs="Arial"/>
          <w:spacing w:val="2"/>
          <w:szCs w:val="24"/>
          <w:lang w:eastAsia="en-GB"/>
        </w:rPr>
        <w:t>e</w:t>
      </w:r>
      <w:r w:rsidR="01233362" w:rsidRPr="0031616E">
        <w:rPr>
          <w:rFonts w:eastAsia="Times New Roman" w:cs="Arial"/>
          <w:spacing w:val="2"/>
          <w:szCs w:val="24"/>
          <w:lang w:eastAsia="en-GB"/>
        </w:rPr>
        <w:t xml:space="preserve"> </w:t>
      </w:r>
      <w:r>
        <w:rPr>
          <w:rFonts w:eastAsia="Times New Roman" w:cs="Arial"/>
          <w:spacing w:val="2"/>
          <w:szCs w:val="24"/>
          <w:lang w:eastAsia="en-GB"/>
        </w:rPr>
        <w:t>‘</w:t>
      </w:r>
      <w:r w:rsidR="00F10A77" w:rsidRPr="0031616E">
        <w:rPr>
          <w:rFonts w:eastAsia="Times New Roman" w:cs="Arial"/>
          <w:spacing w:val="2"/>
          <w:szCs w:val="24"/>
          <w:lang w:eastAsia="en-GB"/>
        </w:rPr>
        <w:t>terr</w:t>
      </w:r>
      <w:r w:rsidR="01233362" w:rsidRPr="0031616E">
        <w:rPr>
          <w:rFonts w:eastAsia="Times New Roman" w:cs="Arial"/>
          <w:spacing w:val="2"/>
          <w:szCs w:val="24"/>
          <w:lang w:eastAsia="en-GB"/>
        </w:rPr>
        <w:t>ible</w:t>
      </w:r>
      <w:r>
        <w:rPr>
          <w:rFonts w:eastAsia="Times New Roman" w:cs="Arial"/>
          <w:spacing w:val="2"/>
          <w:szCs w:val="24"/>
          <w:lang w:eastAsia="en-GB"/>
        </w:rPr>
        <w:t>’</w:t>
      </w:r>
      <w:r w:rsidR="01233362" w:rsidRPr="0031616E">
        <w:rPr>
          <w:rFonts w:eastAsia="Times New Roman" w:cs="Arial"/>
          <w:spacing w:val="2"/>
          <w:szCs w:val="24"/>
          <w:lang w:eastAsia="en-GB"/>
        </w:rPr>
        <w:t xml:space="preserve"> incentive to work throughout the night</w:t>
      </w:r>
      <w:r>
        <w:rPr>
          <w:rFonts w:eastAsia="Times New Roman" w:cs="Arial"/>
          <w:spacing w:val="2"/>
          <w:szCs w:val="24"/>
          <w:lang w:eastAsia="en-GB"/>
        </w:rPr>
        <w:t>, for the full 24 hours available,</w:t>
      </w:r>
      <w:r w:rsidR="00351046" w:rsidRPr="0031616E">
        <w:rPr>
          <w:rFonts w:eastAsia="Times New Roman" w:cs="Arial"/>
          <w:spacing w:val="2"/>
          <w:szCs w:val="24"/>
          <w:lang w:eastAsia="en-GB"/>
        </w:rPr>
        <w:t xml:space="preserve"> and</w:t>
      </w:r>
      <w:r w:rsidR="00EE115C" w:rsidRPr="0031616E">
        <w:rPr>
          <w:rFonts w:eastAsia="Times New Roman" w:cs="Arial"/>
          <w:spacing w:val="2"/>
          <w:szCs w:val="24"/>
          <w:lang w:eastAsia="en-GB"/>
        </w:rPr>
        <w:t xml:space="preserve"> that </w:t>
      </w:r>
      <w:r w:rsidR="00351046" w:rsidRPr="0031616E">
        <w:rPr>
          <w:rFonts w:eastAsia="Times New Roman" w:cs="Arial"/>
          <w:spacing w:val="2"/>
          <w:szCs w:val="24"/>
          <w:lang w:eastAsia="en-GB"/>
        </w:rPr>
        <w:t>many</w:t>
      </w:r>
      <w:r w:rsidR="01233362" w:rsidRPr="0031616E">
        <w:rPr>
          <w:rFonts w:eastAsia="Times New Roman" w:cs="Arial"/>
          <w:spacing w:val="2"/>
          <w:szCs w:val="24"/>
          <w:lang w:eastAsia="en-GB"/>
        </w:rPr>
        <w:t xml:space="preserve"> </w:t>
      </w:r>
      <w:r w:rsidRPr="0031616E">
        <w:rPr>
          <w:rFonts w:eastAsia="Times New Roman" w:cs="Arial"/>
          <w:spacing w:val="2"/>
          <w:szCs w:val="24"/>
          <w:lang w:eastAsia="en-GB"/>
        </w:rPr>
        <w:t xml:space="preserve">therefore </w:t>
      </w:r>
      <w:r w:rsidR="00376C26" w:rsidRPr="0031616E">
        <w:rPr>
          <w:rFonts w:eastAsia="Times New Roman" w:cs="Arial"/>
          <w:spacing w:val="2"/>
          <w:szCs w:val="24"/>
          <w:lang w:eastAsia="en-GB"/>
        </w:rPr>
        <w:t>had extended feelings of anxiety and stress</w:t>
      </w:r>
      <w:r w:rsidR="00EE115C" w:rsidRPr="0031616E">
        <w:rPr>
          <w:rFonts w:eastAsia="Times New Roman" w:cs="Arial"/>
          <w:spacing w:val="2"/>
          <w:szCs w:val="24"/>
          <w:lang w:eastAsia="en-GB"/>
        </w:rPr>
        <w:t xml:space="preserve">. </w:t>
      </w:r>
      <w:r>
        <w:rPr>
          <w:rFonts w:eastAsia="Times New Roman" w:cs="Arial"/>
          <w:spacing w:val="2"/>
          <w:szCs w:val="24"/>
          <w:lang w:eastAsia="en-GB"/>
        </w:rPr>
        <w:t>O</w:t>
      </w:r>
      <w:r w:rsidR="01233362" w:rsidRPr="0031616E">
        <w:rPr>
          <w:rFonts w:eastAsia="Times New Roman" w:cs="Arial"/>
          <w:spacing w:val="2"/>
          <w:szCs w:val="24"/>
          <w:lang w:eastAsia="en-GB"/>
        </w:rPr>
        <w:t xml:space="preserve">ne to one support </w:t>
      </w:r>
      <w:r>
        <w:rPr>
          <w:rFonts w:eastAsia="Times New Roman" w:cs="Arial"/>
          <w:spacing w:val="2"/>
          <w:szCs w:val="24"/>
          <w:lang w:eastAsia="en-GB"/>
        </w:rPr>
        <w:t xml:space="preserve">was needed </w:t>
      </w:r>
      <w:r w:rsidR="01233362" w:rsidRPr="0031616E">
        <w:rPr>
          <w:rFonts w:eastAsia="Times New Roman" w:cs="Arial"/>
          <w:spacing w:val="2"/>
          <w:szCs w:val="24"/>
          <w:lang w:eastAsia="en-GB"/>
        </w:rPr>
        <w:t xml:space="preserve">to calm them down and to reassure them that they did not need to work </w:t>
      </w:r>
      <w:r w:rsidR="00351046" w:rsidRPr="0031616E">
        <w:rPr>
          <w:rFonts w:eastAsia="Times New Roman" w:cs="Arial"/>
          <w:spacing w:val="2"/>
          <w:szCs w:val="24"/>
          <w:lang w:eastAsia="en-GB"/>
        </w:rPr>
        <w:t xml:space="preserve">throughout the </w:t>
      </w:r>
      <w:r w:rsidR="01233362" w:rsidRPr="0031616E">
        <w:rPr>
          <w:rFonts w:eastAsia="Times New Roman" w:cs="Arial"/>
          <w:spacing w:val="2"/>
          <w:szCs w:val="24"/>
          <w:lang w:eastAsia="en-GB"/>
        </w:rPr>
        <w:t>24 hours</w:t>
      </w:r>
      <w:r w:rsidR="00F04E68">
        <w:rPr>
          <w:rFonts w:eastAsia="Times New Roman" w:cs="Arial"/>
          <w:spacing w:val="2"/>
          <w:szCs w:val="24"/>
          <w:lang w:eastAsia="en-GB"/>
        </w:rPr>
        <w:t>, adding workload on support staff and potential inequity in support for those who sought support/ advice relative to those who did not for example</w:t>
      </w:r>
      <w:r w:rsidR="01233362" w:rsidRPr="0031616E">
        <w:rPr>
          <w:rFonts w:eastAsia="Times New Roman" w:cs="Arial"/>
          <w:spacing w:val="2"/>
          <w:szCs w:val="24"/>
          <w:lang w:eastAsia="en-GB"/>
        </w:rPr>
        <w:t>.</w:t>
      </w:r>
    </w:p>
    <w:p w14:paraId="51A14F69" w14:textId="614F9D9C" w:rsidR="01233362" w:rsidRPr="0031616E" w:rsidRDefault="00376C26"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There</w:t>
      </w:r>
      <w:r w:rsidR="008C11C2" w:rsidRPr="0031616E">
        <w:rPr>
          <w:rFonts w:eastAsia="Times New Roman" w:cs="Arial"/>
          <w:spacing w:val="2"/>
          <w:szCs w:val="24"/>
          <w:lang w:eastAsia="en-GB"/>
        </w:rPr>
        <w:t xml:space="preserve"> were case</w:t>
      </w:r>
      <w:r w:rsidR="00EE115C" w:rsidRPr="0031616E">
        <w:rPr>
          <w:rFonts w:eastAsia="Times New Roman" w:cs="Arial"/>
          <w:spacing w:val="2"/>
          <w:szCs w:val="24"/>
          <w:lang w:eastAsia="en-GB"/>
        </w:rPr>
        <w:t>s</w:t>
      </w:r>
      <w:r w:rsidR="008C11C2" w:rsidRPr="0031616E">
        <w:rPr>
          <w:rFonts w:eastAsia="Times New Roman" w:cs="Arial"/>
          <w:spacing w:val="2"/>
          <w:szCs w:val="24"/>
          <w:lang w:eastAsia="en-GB"/>
        </w:rPr>
        <w:t xml:space="preserve"> </w:t>
      </w:r>
      <w:r w:rsidR="00BC067C">
        <w:rPr>
          <w:rFonts w:eastAsia="Times New Roman" w:cs="Arial"/>
          <w:spacing w:val="2"/>
          <w:szCs w:val="24"/>
          <w:lang w:eastAsia="en-GB"/>
        </w:rPr>
        <w:t xml:space="preserve">reflected on </w:t>
      </w:r>
      <w:r w:rsidR="00AD66A8">
        <w:rPr>
          <w:rFonts w:eastAsia="Times New Roman" w:cs="Arial"/>
          <w:spacing w:val="2"/>
          <w:szCs w:val="24"/>
          <w:lang w:eastAsia="en-GB"/>
        </w:rPr>
        <w:t xml:space="preserve">(from different </w:t>
      </w:r>
      <w:r w:rsidR="008C11C2" w:rsidRPr="0031616E">
        <w:rPr>
          <w:rFonts w:eastAsia="Times New Roman" w:cs="Arial"/>
          <w:spacing w:val="2"/>
          <w:szCs w:val="24"/>
          <w:lang w:eastAsia="en-GB"/>
        </w:rPr>
        <w:t>universities</w:t>
      </w:r>
      <w:r w:rsidR="00AD66A8">
        <w:rPr>
          <w:rFonts w:eastAsia="Times New Roman" w:cs="Arial"/>
          <w:spacing w:val="2"/>
          <w:szCs w:val="24"/>
          <w:lang w:eastAsia="en-GB"/>
        </w:rPr>
        <w:t>)</w:t>
      </w:r>
      <w:r w:rsidR="008C11C2" w:rsidRPr="0031616E">
        <w:rPr>
          <w:rFonts w:eastAsia="Times New Roman" w:cs="Arial"/>
          <w:spacing w:val="2"/>
          <w:szCs w:val="24"/>
          <w:lang w:eastAsia="en-GB"/>
        </w:rPr>
        <w:t xml:space="preserve"> </w:t>
      </w:r>
      <w:r w:rsidR="00EE115C" w:rsidRPr="0031616E">
        <w:rPr>
          <w:rFonts w:eastAsia="Times New Roman" w:cs="Arial"/>
          <w:spacing w:val="2"/>
          <w:szCs w:val="24"/>
          <w:lang w:eastAsia="en-GB"/>
        </w:rPr>
        <w:t xml:space="preserve">where </w:t>
      </w:r>
      <w:r w:rsidR="01233362" w:rsidRPr="0031616E">
        <w:rPr>
          <w:rFonts w:eastAsia="Times New Roman" w:cs="Arial"/>
          <w:spacing w:val="2"/>
          <w:szCs w:val="24"/>
          <w:lang w:eastAsia="en-GB"/>
        </w:rPr>
        <w:t xml:space="preserve">some </w:t>
      </w:r>
      <w:r w:rsidR="009E3898">
        <w:rPr>
          <w:rFonts w:eastAsia="Times New Roman" w:cs="Arial"/>
          <w:spacing w:val="2"/>
          <w:szCs w:val="24"/>
          <w:lang w:eastAsia="en-GB"/>
        </w:rPr>
        <w:t xml:space="preserve">dyslexic </w:t>
      </w:r>
      <w:r w:rsidR="01233362" w:rsidRPr="0031616E">
        <w:rPr>
          <w:rFonts w:eastAsia="Times New Roman" w:cs="Arial"/>
          <w:spacing w:val="2"/>
          <w:szCs w:val="24"/>
          <w:lang w:eastAsia="en-GB"/>
        </w:rPr>
        <w:t xml:space="preserve">students who would have </w:t>
      </w:r>
      <w:r w:rsidR="00F10A77" w:rsidRPr="0031616E">
        <w:rPr>
          <w:rFonts w:eastAsia="Times New Roman" w:cs="Arial"/>
          <w:spacing w:val="2"/>
          <w:szCs w:val="24"/>
          <w:lang w:eastAsia="en-GB"/>
        </w:rPr>
        <w:t xml:space="preserve">had </w:t>
      </w:r>
      <w:r w:rsidR="01233362" w:rsidRPr="0031616E">
        <w:rPr>
          <w:rFonts w:eastAsia="Times New Roman" w:cs="Arial"/>
          <w:spacing w:val="2"/>
          <w:szCs w:val="24"/>
          <w:lang w:eastAsia="en-GB"/>
        </w:rPr>
        <w:t>25% extra time</w:t>
      </w:r>
      <w:r w:rsidR="00EE115C" w:rsidRPr="0031616E">
        <w:rPr>
          <w:rFonts w:eastAsia="Times New Roman" w:cs="Arial"/>
          <w:spacing w:val="2"/>
          <w:szCs w:val="24"/>
          <w:lang w:eastAsia="en-GB"/>
        </w:rPr>
        <w:t xml:space="preserve"> in an ordinary </w:t>
      </w:r>
      <w:r w:rsidR="00BC067C" w:rsidRPr="0031616E">
        <w:rPr>
          <w:rFonts w:eastAsia="Times New Roman" w:cs="Arial"/>
          <w:spacing w:val="2"/>
          <w:szCs w:val="24"/>
          <w:lang w:eastAsia="en-GB"/>
        </w:rPr>
        <w:t>campus</w:t>
      </w:r>
      <w:r w:rsidR="00BC067C">
        <w:rPr>
          <w:rFonts w:eastAsia="Times New Roman" w:cs="Arial"/>
          <w:spacing w:val="2"/>
          <w:szCs w:val="24"/>
          <w:lang w:eastAsia="en-GB"/>
        </w:rPr>
        <w:t>-</w:t>
      </w:r>
      <w:r w:rsidR="00EE115C" w:rsidRPr="0031616E">
        <w:rPr>
          <w:rFonts w:eastAsia="Times New Roman" w:cs="Arial"/>
          <w:spacing w:val="2"/>
          <w:szCs w:val="24"/>
          <w:lang w:eastAsia="en-GB"/>
        </w:rPr>
        <w:t>based exam</w:t>
      </w:r>
      <w:r w:rsidR="008C11C2" w:rsidRPr="0031616E">
        <w:rPr>
          <w:rFonts w:eastAsia="Times New Roman" w:cs="Arial"/>
          <w:spacing w:val="2"/>
          <w:szCs w:val="24"/>
          <w:lang w:eastAsia="en-GB"/>
        </w:rPr>
        <w:t>,</w:t>
      </w:r>
      <w:r w:rsidR="00A758CE">
        <w:rPr>
          <w:rFonts w:eastAsia="Times New Roman" w:cs="Arial"/>
          <w:spacing w:val="2"/>
          <w:szCs w:val="24"/>
          <w:lang w:eastAsia="en-GB"/>
        </w:rPr>
        <w:t xml:space="preserve"> informed staff t</w:t>
      </w:r>
      <w:r w:rsidR="01233362" w:rsidRPr="0031616E">
        <w:rPr>
          <w:rFonts w:eastAsia="Times New Roman" w:cs="Arial"/>
          <w:spacing w:val="2"/>
          <w:szCs w:val="24"/>
          <w:lang w:eastAsia="en-GB"/>
        </w:rPr>
        <w:t xml:space="preserve">hat they </w:t>
      </w:r>
      <w:r w:rsidR="00A758CE">
        <w:rPr>
          <w:rFonts w:eastAsia="Times New Roman" w:cs="Arial"/>
          <w:spacing w:val="2"/>
          <w:szCs w:val="24"/>
          <w:lang w:eastAsia="en-GB"/>
        </w:rPr>
        <w:t xml:space="preserve">felt they </w:t>
      </w:r>
      <w:r w:rsidR="01233362" w:rsidRPr="0031616E">
        <w:rPr>
          <w:rFonts w:eastAsia="Times New Roman" w:cs="Arial"/>
          <w:spacing w:val="2"/>
          <w:szCs w:val="24"/>
          <w:lang w:eastAsia="en-GB"/>
        </w:rPr>
        <w:t xml:space="preserve">needed </w:t>
      </w:r>
      <w:r w:rsidR="00B50A59">
        <w:rPr>
          <w:rFonts w:eastAsia="Times New Roman" w:cs="Arial"/>
          <w:spacing w:val="2"/>
          <w:szCs w:val="24"/>
          <w:lang w:eastAsia="en-GB"/>
        </w:rPr>
        <w:t xml:space="preserve">(or wanted) </w:t>
      </w:r>
      <w:r w:rsidR="01233362" w:rsidRPr="0031616E">
        <w:rPr>
          <w:rFonts w:eastAsia="Times New Roman" w:cs="Arial"/>
          <w:spacing w:val="2"/>
          <w:szCs w:val="24"/>
          <w:lang w:eastAsia="en-GB"/>
        </w:rPr>
        <w:t xml:space="preserve">25% on top of the </w:t>
      </w:r>
      <w:r w:rsidR="00BC067C" w:rsidRPr="0031616E">
        <w:rPr>
          <w:rFonts w:eastAsia="Times New Roman" w:cs="Arial"/>
          <w:spacing w:val="2"/>
          <w:szCs w:val="24"/>
          <w:lang w:eastAsia="en-GB"/>
        </w:rPr>
        <w:t>24</w:t>
      </w:r>
      <w:r w:rsidR="00BC067C">
        <w:rPr>
          <w:rFonts w:eastAsia="Times New Roman" w:cs="Arial"/>
          <w:spacing w:val="2"/>
          <w:szCs w:val="24"/>
          <w:lang w:eastAsia="en-GB"/>
        </w:rPr>
        <w:t>-</w:t>
      </w:r>
      <w:r w:rsidR="01233362" w:rsidRPr="0031616E">
        <w:rPr>
          <w:rFonts w:eastAsia="Times New Roman" w:cs="Arial"/>
          <w:spacing w:val="2"/>
          <w:szCs w:val="24"/>
          <w:lang w:eastAsia="en-GB"/>
        </w:rPr>
        <w:t>hour</w:t>
      </w:r>
      <w:r w:rsidR="008C11C2" w:rsidRPr="0031616E">
        <w:rPr>
          <w:rFonts w:eastAsia="Times New Roman" w:cs="Arial"/>
          <w:spacing w:val="2"/>
          <w:szCs w:val="24"/>
          <w:lang w:eastAsia="en-GB"/>
        </w:rPr>
        <w:t xml:space="preserve"> time given to </w:t>
      </w:r>
      <w:r w:rsidR="00B50A59">
        <w:rPr>
          <w:rFonts w:eastAsia="Times New Roman" w:cs="Arial"/>
          <w:spacing w:val="2"/>
          <w:szCs w:val="24"/>
          <w:lang w:eastAsia="en-GB"/>
        </w:rPr>
        <w:t xml:space="preserve">other </w:t>
      </w:r>
      <w:r w:rsidR="008C11C2" w:rsidRPr="0031616E">
        <w:rPr>
          <w:rFonts w:eastAsia="Times New Roman" w:cs="Arial"/>
          <w:spacing w:val="2"/>
          <w:szCs w:val="24"/>
          <w:lang w:eastAsia="en-GB"/>
        </w:rPr>
        <w:t>students</w:t>
      </w:r>
      <w:r w:rsidR="01233362" w:rsidRPr="0031616E">
        <w:rPr>
          <w:rFonts w:eastAsia="Times New Roman" w:cs="Arial"/>
          <w:spacing w:val="2"/>
          <w:szCs w:val="24"/>
          <w:lang w:eastAsia="en-GB"/>
        </w:rPr>
        <w:t>.</w:t>
      </w:r>
    </w:p>
    <w:p w14:paraId="635DDE6C" w14:textId="77777777" w:rsidR="008C11C2" w:rsidRPr="008C11C2" w:rsidRDefault="008C11C2" w:rsidP="718CF77C">
      <w:pPr>
        <w:rPr>
          <w:rFonts w:eastAsia="Arial" w:cs="Arial"/>
          <w:szCs w:val="24"/>
        </w:rPr>
      </w:pPr>
    </w:p>
    <w:p w14:paraId="76F81459" w14:textId="2BF5E273" w:rsidR="01233362" w:rsidRPr="00FF5808" w:rsidRDefault="00944DAA" w:rsidP="00FF5808">
      <w:pPr>
        <w:pStyle w:val="Heading2"/>
        <w:rPr>
          <w:rFonts w:ascii="Arial" w:eastAsia="Arial" w:hAnsi="Arial" w:cs="Arial"/>
          <w:b w:val="0"/>
          <w:sz w:val="24"/>
          <w:szCs w:val="24"/>
        </w:rPr>
      </w:pPr>
      <w:r w:rsidRPr="00FF5808">
        <w:rPr>
          <w:rFonts w:ascii="Arial" w:eastAsia="Arial" w:hAnsi="Arial" w:cs="Arial"/>
          <w:sz w:val="24"/>
          <w:szCs w:val="24"/>
        </w:rPr>
        <w:t>P</w:t>
      </w:r>
      <w:r w:rsidR="008C11C2" w:rsidRPr="00FF5808">
        <w:rPr>
          <w:rFonts w:ascii="Arial" w:eastAsia="Arial" w:hAnsi="Arial" w:cs="Arial"/>
          <w:sz w:val="24"/>
          <w:szCs w:val="24"/>
        </w:rPr>
        <w:t xml:space="preserve">ositives/blessings from </w:t>
      </w:r>
      <w:r w:rsidRPr="00FF5808">
        <w:rPr>
          <w:rFonts w:ascii="Arial" w:eastAsia="Arial" w:hAnsi="Arial" w:cs="Arial"/>
          <w:sz w:val="24"/>
          <w:szCs w:val="24"/>
        </w:rPr>
        <w:t xml:space="preserve">colleagues </w:t>
      </w:r>
      <w:r w:rsidR="009A3141" w:rsidRPr="00FF5808">
        <w:rPr>
          <w:rFonts w:ascii="Arial" w:eastAsia="Arial" w:hAnsi="Arial" w:cs="Arial"/>
          <w:sz w:val="24"/>
          <w:szCs w:val="24"/>
        </w:rPr>
        <w:t xml:space="preserve">– </w:t>
      </w:r>
      <w:r w:rsidR="008C11C2" w:rsidRPr="00FF5808">
        <w:rPr>
          <w:rFonts w:ascii="Arial" w:eastAsia="Arial" w:hAnsi="Arial" w:cs="Arial"/>
          <w:sz w:val="24"/>
          <w:szCs w:val="24"/>
        </w:rPr>
        <w:t>other</w:t>
      </w:r>
      <w:r w:rsidR="009A3141" w:rsidRPr="00FF5808">
        <w:rPr>
          <w:rFonts w:ascii="Arial" w:eastAsia="Arial" w:hAnsi="Arial" w:cs="Arial"/>
          <w:sz w:val="24"/>
          <w:szCs w:val="24"/>
        </w:rPr>
        <w:t xml:space="preserve"> UK</w:t>
      </w:r>
      <w:r w:rsidR="008C11C2" w:rsidRPr="00FF5808">
        <w:rPr>
          <w:rFonts w:ascii="Arial" w:eastAsia="Arial" w:hAnsi="Arial" w:cs="Arial"/>
          <w:sz w:val="24"/>
          <w:szCs w:val="24"/>
        </w:rPr>
        <w:t xml:space="preserve"> universities</w:t>
      </w:r>
    </w:p>
    <w:p w14:paraId="2639D2D5" w14:textId="0BC93EDF" w:rsidR="01233362" w:rsidRPr="00E53251" w:rsidRDefault="008C11C2" w:rsidP="0031616E">
      <w:pPr>
        <w:shd w:val="clear" w:color="auto" w:fill="FFFFFF" w:themeFill="background1"/>
        <w:spacing w:line="360" w:lineRule="atLeast"/>
        <w:rPr>
          <w:rFonts w:eastAsia="Times New Roman" w:cs="Arial"/>
          <w:color w:val="FF0000"/>
          <w:spacing w:val="2"/>
          <w:szCs w:val="24"/>
          <w:lang w:eastAsia="en-GB"/>
        </w:rPr>
      </w:pPr>
      <w:r w:rsidRPr="0031616E">
        <w:rPr>
          <w:rFonts w:eastAsia="Times New Roman" w:cs="Arial"/>
          <w:spacing w:val="2"/>
          <w:szCs w:val="24"/>
          <w:lang w:eastAsia="en-GB"/>
        </w:rPr>
        <w:t xml:space="preserve">Many </w:t>
      </w:r>
      <w:r w:rsidR="01233362" w:rsidRPr="0031616E">
        <w:rPr>
          <w:rFonts w:eastAsia="Times New Roman" w:cs="Arial"/>
          <w:spacing w:val="2"/>
          <w:szCs w:val="24"/>
          <w:lang w:eastAsia="en-GB"/>
        </w:rPr>
        <w:t>colleagues found that offering the remote 24</w:t>
      </w:r>
      <w:r w:rsidR="00B50A59">
        <w:rPr>
          <w:rFonts w:eastAsia="Times New Roman" w:cs="Arial"/>
          <w:spacing w:val="2"/>
          <w:szCs w:val="24"/>
          <w:lang w:eastAsia="en-GB"/>
        </w:rPr>
        <w:t>- or</w:t>
      </w:r>
      <w:r w:rsidR="01233362" w:rsidRPr="0031616E">
        <w:rPr>
          <w:rFonts w:eastAsia="Times New Roman" w:cs="Arial"/>
          <w:spacing w:val="2"/>
          <w:szCs w:val="24"/>
          <w:lang w:eastAsia="en-GB"/>
        </w:rPr>
        <w:t xml:space="preserve"> 48</w:t>
      </w:r>
      <w:r w:rsidR="00B50A59">
        <w:rPr>
          <w:rFonts w:eastAsia="Times New Roman" w:cs="Arial"/>
          <w:spacing w:val="2"/>
          <w:szCs w:val="24"/>
          <w:lang w:eastAsia="en-GB"/>
        </w:rPr>
        <w:t>-</w:t>
      </w:r>
      <w:r w:rsidR="01233362" w:rsidRPr="0031616E">
        <w:rPr>
          <w:rFonts w:eastAsia="Times New Roman" w:cs="Arial"/>
          <w:spacing w:val="2"/>
          <w:szCs w:val="24"/>
          <w:lang w:eastAsia="en-GB"/>
        </w:rPr>
        <w:t xml:space="preserve">hour </w:t>
      </w:r>
      <w:r w:rsidRPr="0031616E">
        <w:rPr>
          <w:rFonts w:eastAsia="Times New Roman" w:cs="Arial"/>
          <w:spacing w:val="2"/>
          <w:szCs w:val="24"/>
          <w:lang w:eastAsia="en-GB"/>
        </w:rPr>
        <w:t>online assessment/</w:t>
      </w:r>
      <w:r w:rsidR="00B50A59">
        <w:rPr>
          <w:rFonts w:eastAsia="Times New Roman" w:cs="Arial"/>
          <w:spacing w:val="2"/>
          <w:szCs w:val="24"/>
          <w:lang w:eastAsia="en-GB"/>
        </w:rPr>
        <w:t xml:space="preserve"> </w:t>
      </w:r>
      <w:r w:rsidR="01233362" w:rsidRPr="0031616E">
        <w:rPr>
          <w:rFonts w:eastAsia="Times New Roman" w:cs="Arial"/>
          <w:spacing w:val="2"/>
          <w:szCs w:val="24"/>
          <w:lang w:eastAsia="en-GB"/>
        </w:rPr>
        <w:t>exams window created a level playing field and reduced the need for extra time</w:t>
      </w:r>
      <w:r w:rsidR="00E06C2E">
        <w:rPr>
          <w:rFonts w:eastAsia="Times New Roman" w:cs="Arial"/>
          <w:spacing w:val="2"/>
          <w:szCs w:val="24"/>
          <w:lang w:eastAsia="en-GB"/>
        </w:rPr>
        <w:t xml:space="preserve"> for any student</w:t>
      </w:r>
      <w:r w:rsidR="01233362" w:rsidRPr="0031616E">
        <w:rPr>
          <w:rFonts w:eastAsia="Times New Roman" w:cs="Arial"/>
          <w:spacing w:val="2"/>
          <w:szCs w:val="24"/>
          <w:lang w:eastAsia="en-GB"/>
        </w:rPr>
        <w:t>.</w:t>
      </w:r>
      <w:r w:rsidR="003C2B0F" w:rsidRPr="0031616E">
        <w:rPr>
          <w:rFonts w:eastAsia="Times New Roman" w:cs="Arial"/>
          <w:spacing w:val="2"/>
          <w:szCs w:val="24"/>
          <w:lang w:eastAsia="en-GB"/>
        </w:rPr>
        <w:t xml:space="preserve"> </w:t>
      </w:r>
      <w:r w:rsidR="00E06C2E">
        <w:rPr>
          <w:rFonts w:eastAsia="Times New Roman" w:cs="Arial"/>
          <w:spacing w:val="2"/>
          <w:szCs w:val="24"/>
          <w:lang w:eastAsia="en-GB"/>
        </w:rPr>
        <w:t xml:space="preserve">Perceptions noted that this assessment method </w:t>
      </w:r>
      <w:r w:rsidR="01233362" w:rsidRPr="0031616E">
        <w:rPr>
          <w:rFonts w:eastAsia="Times New Roman" w:cs="Arial"/>
          <w:spacing w:val="2"/>
          <w:szCs w:val="24"/>
          <w:lang w:eastAsia="en-GB"/>
        </w:rPr>
        <w:t>allow</w:t>
      </w:r>
      <w:r w:rsidRPr="0031616E">
        <w:rPr>
          <w:rFonts w:eastAsia="Times New Roman" w:cs="Arial"/>
          <w:spacing w:val="2"/>
          <w:szCs w:val="24"/>
          <w:lang w:eastAsia="en-GB"/>
        </w:rPr>
        <w:t>ed</w:t>
      </w:r>
      <w:r w:rsidR="01233362" w:rsidRPr="0031616E">
        <w:rPr>
          <w:rFonts w:eastAsia="Times New Roman" w:cs="Arial"/>
          <w:spacing w:val="2"/>
          <w:szCs w:val="24"/>
          <w:lang w:eastAsia="en-GB"/>
        </w:rPr>
        <w:t xml:space="preserve"> students to use assistive technology which can be problematic in exams</w:t>
      </w:r>
      <w:r w:rsidR="005F3254">
        <w:rPr>
          <w:rFonts w:eastAsia="Times New Roman" w:cs="Arial"/>
          <w:spacing w:val="2"/>
          <w:szCs w:val="24"/>
          <w:lang w:eastAsia="en-GB"/>
        </w:rPr>
        <w:t>,</w:t>
      </w:r>
      <w:r w:rsidR="00E06C2E">
        <w:rPr>
          <w:rFonts w:eastAsia="Times New Roman" w:cs="Arial"/>
          <w:spacing w:val="2"/>
          <w:szCs w:val="24"/>
          <w:lang w:eastAsia="en-GB"/>
        </w:rPr>
        <w:t xml:space="preserve"> within</w:t>
      </w:r>
      <w:r w:rsidR="00FE6A06" w:rsidRPr="0031616E">
        <w:rPr>
          <w:rFonts w:eastAsia="Times New Roman" w:cs="Arial"/>
          <w:spacing w:val="2"/>
          <w:szCs w:val="24"/>
          <w:lang w:eastAsia="en-GB"/>
        </w:rPr>
        <w:t xml:space="preserve"> their home environment.</w:t>
      </w:r>
      <w:r w:rsidR="01233362" w:rsidRPr="0031616E">
        <w:rPr>
          <w:rFonts w:eastAsia="Times New Roman" w:cs="Arial"/>
          <w:spacing w:val="2"/>
          <w:szCs w:val="24"/>
          <w:lang w:eastAsia="en-GB"/>
        </w:rPr>
        <w:t xml:space="preserve"> For </w:t>
      </w:r>
      <w:r w:rsidR="00FE6A06" w:rsidRPr="0031616E">
        <w:rPr>
          <w:rFonts w:eastAsia="Times New Roman" w:cs="Arial"/>
          <w:spacing w:val="2"/>
          <w:szCs w:val="24"/>
          <w:lang w:eastAsia="en-GB"/>
        </w:rPr>
        <w:t>instance</w:t>
      </w:r>
      <w:r w:rsidR="01233362" w:rsidRPr="0031616E">
        <w:rPr>
          <w:rFonts w:eastAsia="Times New Roman" w:cs="Arial"/>
          <w:spacing w:val="2"/>
          <w:szCs w:val="24"/>
          <w:lang w:eastAsia="en-GB"/>
        </w:rPr>
        <w:t>, students who use speech to text software</w:t>
      </w:r>
      <w:r w:rsidR="00225BDF">
        <w:rPr>
          <w:rFonts w:eastAsia="Times New Roman" w:cs="Arial"/>
          <w:spacing w:val="2"/>
          <w:szCs w:val="24"/>
          <w:lang w:eastAsia="en-GB"/>
        </w:rPr>
        <w:t xml:space="preserve"> already had established</w:t>
      </w:r>
      <w:r w:rsidR="001A4CEA">
        <w:rPr>
          <w:rFonts w:eastAsia="Times New Roman" w:cs="Arial"/>
          <w:spacing w:val="2"/>
          <w:szCs w:val="24"/>
          <w:lang w:eastAsia="en-GB"/>
        </w:rPr>
        <w:t xml:space="preserve"> use of the software </w:t>
      </w:r>
      <w:r w:rsidR="01233362" w:rsidRPr="0031616E">
        <w:rPr>
          <w:rFonts w:eastAsia="Times New Roman" w:cs="Arial"/>
          <w:spacing w:val="2"/>
          <w:szCs w:val="24"/>
          <w:lang w:eastAsia="en-GB"/>
        </w:rPr>
        <w:t xml:space="preserve">at home </w:t>
      </w:r>
      <w:r w:rsidR="003C2B0F" w:rsidRPr="0031616E">
        <w:rPr>
          <w:rFonts w:eastAsia="Times New Roman" w:cs="Arial"/>
          <w:spacing w:val="2"/>
          <w:szCs w:val="24"/>
          <w:lang w:eastAsia="en-GB"/>
        </w:rPr>
        <w:t>a</w:t>
      </w:r>
      <w:r w:rsidR="01233362" w:rsidRPr="0031616E">
        <w:rPr>
          <w:rFonts w:eastAsia="Times New Roman" w:cs="Arial"/>
          <w:spacing w:val="2"/>
          <w:szCs w:val="24"/>
          <w:lang w:eastAsia="en-GB"/>
        </w:rPr>
        <w:t xml:space="preserve">nd </w:t>
      </w:r>
      <w:r w:rsidR="001A4CEA">
        <w:rPr>
          <w:rFonts w:eastAsia="Times New Roman" w:cs="Arial"/>
          <w:spacing w:val="2"/>
          <w:szCs w:val="24"/>
          <w:lang w:eastAsia="en-GB"/>
        </w:rPr>
        <w:t>were more comfortable using it in those circumstance</w:t>
      </w:r>
      <w:r w:rsidR="00E17CFD">
        <w:rPr>
          <w:rFonts w:eastAsia="Times New Roman" w:cs="Arial"/>
          <w:spacing w:val="2"/>
          <w:szCs w:val="24"/>
          <w:lang w:eastAsia="en-GB"/>
        </w:rPr>
        <w:t xml:space="preserve">s. </w:t>
      </w:r>
    </w:p>
    <w:p w14:paraId="571F4287" w14:textId="465E5678" w:rsidR="718CF77C" w:rsidRPr="0031616E" w:rsidRDefault="0010324C"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 xml:space="preserve">In addition, the </w:t>
      </w:r>
      <w:r w:rsidR="0093346B">
        <w:rPr>
          <w:rFonts w:eastAsia="Times New Roman" w:cs="Arial"/>
          <w:spacing w:val="2"/>
          <w:szCs w:val="24"/>
          <w:lang w:eastAsia="en-GB"/>
        </w:rPr>
        <w:t xml:space="preserve">extended time periods offered in </w:t>
      </w:r>
      <w:r w:rsidR="003C2B0F" w:rsidRPr="0031616E">
        <w:rPr>
          <w:rFonts w:eastAsia="Times New Roman" w:cs="Arial"/>
          <w:spacing w:val="2"/>
          <w:szCs w:val="24"/>
          <w:lang w:eastAsia="en-GB"/>
        </w:rPr>
        <w:t>online assessments/</w:t>
      </w:r>
      <w:r w:rsidR="0093346B">
        <w:rPr>
          <w:rFonts w:eastAsia="Times New Roman" w:cs="Arial"/>
          <w:spacing w:val="2"/>
          <w:szCs w:val="24"/>
          <w:lang w:eastAsia="en-GB"/>
        </w:rPr>
        <w:t xml:space="preserve"> </w:t>
      </w:r>
      <w:r w:rsidR="01233362" w:rsidRPr="0031616E">
        <w:rPr>
          <w:rFonts w:eastAsia="Times New Roman" w:cs="Arial"/>
          <w:spacing w:val="2"/>
          <w:szCs w:val="24"/>
          <w:lang w:eastAsia="en-GB"/>
        </w:rPr>
        <w:t xml:space="preserve">exams mitigated the need to request time breaks </w:t>
      </w:r>
      <w:r w:rsidR="0093346B">
        <w:rPr>
          <w:rFonts w:eastAsia="Times New Roman" w:cs="Arial"/>
          <w:spacing w:val="2"/>
          <w:szCs w:val="24"/>
          <w:lang w:eastAsia="en-GB"/>
        </w:rPr>
        <w:t xml:space="preserve">- </w:t>
      </w:r>
      <w:r w:rsidRPr="0031616E">
        <w:rPr>
          <w:rFonts w:eastAsia="Times New Roman" w:cs="Arial"/>
          <w:spacing w:val="2"/>
          <w:szCs w:val="24"/>
          <w:lang w:eastAsia="en-GB"/>
        </w:rPr>
        <w:t xml:space="preserve">all </w:t>
      </w:r>
      <w:r w:rsidR="01233362" w:rsidRPr="0031616E">
        <w:rPr>
          <w:rFonts w:eastAsia="Times New Roman" w:cs="Arial"/>
          <w:spacing w:val="2"/>
          <w:szCs w:val="24"/>
          <w:lang w:eastAsia="en-GB"/>
        </w:rPr>
        <w:t>student</w:t>
      </w:r>
      <w:r w:rsidRPr="0031616E">
        <w:rPr>
          <w:rFonts w:eastAsia="Times New Roman" w:cs="Arial"/>
          <w:spacing w:val="2"/>
          <w:szCs w:val="24"/>
          <w:lang w:eastAsia="en-GB"/>
        </w:rPr>
        <w:t>s</w:t>
      </w:r>
      <w:r w:rsidR="01233362" w:rsidRPr="0031616E">
        <w:rPr>
          <w:rFonts w:eastAsia="Times New Roman" w:cs="Arial"/>
          <w:spacing w:val="2"/>
          <w:szCs w:val="24"/>
          <w:lang w:eastAsia="en-GB"/>
        </w:rPr>
        <w:t xml:space="preserve"> could take breaks whenever they </w:t>
      </w:r>
      <w:r w:rsidR="003C2B0F" w:rsidRPr="0031616E">
        <w:rPr>
          <w:rFonts w:eastAsia="Times New Roman" w:cs="Arial"/>
          <w:spacing w:val="2"/>
          <w:szCs w:val="24"/>
          <w:lang w:eastAsia="en-GB"/>
        </w:rPr>
        <w:t xml:space="preserve">personally thought </w:t>
      </w:r>
      <w:r w:rsidR="01233362" w:rsidRPr="0031616E">
        <w:rPr>
          <w:rFonts w:eastAsia="Times New Roman" w:cs="Arial"/>
          <w:spacing w:val="2"/>
          <w:szCs w:val="24"/>
          <w:lang w:eastAsia="en-GB"/>
        </w:rPr>
        <w:t xml:space="preserve">it was necessary. </w:t>
      </w:r>
      <w:r w:rsidRPr="0031616E">
        <w:rPr>
          <w:rFonts w:eastAsia="Times New Roman" w:cs="Arial"/>
          <w:spacing w:val="2"/>
          <w:szCs w:val="24"/>
          <w:lang w:eastAsia="en-GB"/>
        </w:rPr>
        <w:t>S</w:t>
      </w:r>
      <w:r w:rsidR="01233362" w:rsidRPr="0031616E">
        <w:rPr>
          <w:rFonts w:eastAsia="Times New Roman" w:cs="Arial"/>
          <w:spacing w:val="2"/>
          <w:szCs w:val="24"/>
          <w:lang w:eastAsia="en-GB"/>
        </w:rPr>
        <w:t xml:space="preserve">ome colleagues </w:t>
      </w:r>
      <w:r w:rsidRPr="0031616E">
        <w:rPr>
          <w:rFonts w:eastAsia="Times New Roman" w:cs="Arial"/>
          <w:spacing w:val="2"/>
          <w:szCs w:val="24"/>
          <w:lang w:eastAsia="en-GB"/>
        </w:rPr>
        <w:t xml:space="preserve">also </w:t>
      </w:r>
      <w:r w:rsidR="01233362" w:rsidRPr="0031616E">
        <w:rPr>
          <w:rFonts w:eastAsia="Times New Roman" w:cs="Arial"/>
          <w:spacing w:val="2"/>
          <w:szCs w:val="24"/>
          <w:lang w:eastAsia="en-GB"/>
        </w:rPr>
        <w:t xml:space="preserve">felt that students </w:t>
      </w:r>
      <w:r w:rsidR="0093346B">
        <w:rPr>
          <w:rFonts w:eastAsia="Times New Roman" w:cs="Arial"/>
          <w:spacing w:val="2"/>
          <w:szCs w:val="24"/>
          <w:lang w:eastAsia="en-GB"/>
        </w:rPr>
        <w:t xml:space="preserve">could </w:t>
      </w:r>
      <w:r w:rsidR="01233362" w:rsidRPr="0031616E">
        <w:rPr>
          <w:rFonts w:eastAsia="Times New Roman" w:cs="Arial"/>
          <w:spacing w:val="2"/>
          <w:szCs w:val="24"/>
          <w:lang w:eastAsia="en-GB"/>
        </w:rPr>
        <w:t>demonstrate higher education skills in synthesis and analysis without being burdened with the artificial need to memorise knowledge and facts.</w:t>
      </w:r>
    </w:p>
    <w:p w14:paraId="5CD17D8D" w14:textId="013A776F" w:rsidR="01233362" w:rsidRPr="0048774D" w:rsidRDefault="00F87628" w:rsidP="0031616E">
      <w:pPr>
        <w:shd w:val="clear" w:color="auto" w:fill="FFFFFF" w:themeFill="background1"/>
        <w:spacing w:line="360" w:lineRule="atLeast"/>
        <w:rPr>
          <w:rFonts w:eastAsia="Times New Roman" w:cs="Arial"/>
          <w:spacing w:val="2"/>
          <w:szCs w:val="24"/>
          <w:lang w:eastAsia="en-GB"/>
        </w:rPr>
      </w:pPr>
      <w:r w:rsidRPr="0048774D">
        <w:rPr>
          <w:rFonts w:eastAsia="Times New Roman" w:cs="Arial"/>
          <w:spacing w:val="2"/>
          <w:szCs w:val="24"/>
          <w:lang w:eastAsia="en-GB"/>
        </w:rPr>
        <w:t xml:space="preserve">These comments led to </w:t>
      </w:r>
      <w:r w:rsidR="005D4A6E" w:rsidRPr="0048774D">
        <w:rPr>
          <w:rFonts w:eastAsia="Times New Roman" w:cs="Arial"/>
          <w:spacing w:val="2"/>
          <w:szCs w:val="24"/>
          <w:lang w:eastAsia="en-GB"/>
        </w:rPr>
        <w:t xml:space="preserve">a </w:t>
      </w:r>
      <w:r w:rsidRPr="0048774D">
        <w:rPr>
          <w:rFonts w:eastAsia="Times New Roman" w:cs="Arial"/>
          <w:spacing w:val="2"/>
          <w:szCs w:val="24"/>
          <w:lang w:eastAsia="en-GB"/>
        </w:rPr>
        <w:t>general agreement</w:t>
      </w:r>
      <w:r w:rsidR="005D4A6E" w:rsidRPr="0048774D">
        <w:rPr>
          <w:rFonts w:eastAsia="Times New Roman" w:cs="Arial"/>
          <w:spacing w:val="2"/>
          <w:szCs w:val="24"/>
          <w:lang w:eastAsia="en-GB"/>
        </w:rPr>
        <w:t xml:space="preserve"> with the question whether 24-hour exams provide a level playing field for students and remove the need for extra time with </w:t>
      </w:r>
      <w:r w:rsidR="007C5B94" w:rsidRPr="0048774D">
        <w:rPr>
          <w:rFonts w:eastAsia="Times New Roman" w:cs="Arial"/>
          <w:spacing w:val="2"/>
          <w:szCs w:val="24"/>
          <w:lang w:eastAsia="en-GB"/>
        </w:rPr>
        <w:t>nine</w:t>
      </w:r>
      <w:r w:rsidR="00AD66A8" w:rsidRPr="0048774D">
        <w:rPr>
          <w:rFonts w:eastAsia="Times New Roman" w:cs="Arial"/>
          <w:spacing w:val="2"/>
          <w:szCs w:val="24"/>
          <w:lang w:eastAsia="en-GB"/>
        </w:rPr>
        <w:t xml:space="preserve"> </w:t>
      </w:r>
      <w:r w:rsidR="00234B98" w:rsidRPr="0048774D">
        <w:rPr>
          <w:rFonts w:eastAsia="Times New Roman" w:cs="Arial"/>
          <w:spacing w:val="2"/>
          <w:szCs w:val="24"/>
          <w:lang w:eastAsia="en-GB"/>
        </w:rPr>
        <w:t>(</w:t>
      </w:r>
      <w:r w:rsidR="00741E78" w:rsidRPr="0048774D">
        <w:rPr>
          <w:rFonts w:eastAsia="Times New Roman" w:cs="Arial"/>
          <w:spacing w:val="2"/>
          <w:szCs w:val="24"/>
          <w:lang w:eastAsia="en-GB"/>
        </w:rPr>
        <w:t>42.9%</w:t>
      </w:r>
      <w:r w:rsidR="00234B98" w:rsidRPr="0048774D">
        <w:rPr>
          <w:rFonts w:eastAsia="Times New Roman" w:cs="Arial"/>
          <w:spacing w:val="2"/>
          <w:szCs w:val="24"/>
          <w:lang w:eastAsia="en-GB"/>
        </w:rPr>
        <w:t>)</w:t>
      </w:r>
      <w:r w:rsidR="00741E78" w:rsidRPr="0048774D">
        <w:rPr>
          <w:rFonts w:eastAsia="Times New Roman" w:cs="Arial"/>
          <w:spacing w:val="2"/>
          <w:szCs w:val="24"/>
          <w:lang w:eastAsia="en-GB"/>
        </w:rPr>
        <w:t xml:space="preserve"> </w:t>
      </w:r>
      <w:r w:rsidR="005D4A6E" w:rsidRPr="0048774D">
        <w:rPr>
          <w:rFonts w:eastAsia="Times New Roman" w:cs="Arial"/>
          <w:spacing w:val="2"/>
          <w:szCs w:val="24"/>
          <w:lang w:eastAsia="en-GB"/>
        </w:rPr>
        <w:t>agreeing</w:t>
      </w:r>
      <w:r w:rsidR="00B93CAF" w:rsidRPr="0048774D">
        <w:rPr>
          <w:rFonts w:eastAsia="Times New Roman" w:cs="Arial"/>
          <w:spacing w:val="2"/>
          <w:szCs w:val="24"/>
          <w:lang w:eastAsia="en-GB"/>
        </w:rPr>
        <w:t xml:space="preserve">.  </w:t>
      </w:r>
      <w:r w:rsidR="00AD66A8" w:rsidRPr="0048774D">
        <w:rPr>
          <w:rFonts w:eastAsia="Times New Roman" w:cs="Arial"/>
          <w:spacing w:val="2"/>
          <w:szCs w:val="24"/>
          <w:lang w:eastAsia="en-GB"/>
        </w:rPr>
        <w:t xml:space="preserve">Four </w:t>
      </w:r>
      <w:r w:rsidR="003C7A61" w:rsidRPr="0048774D">
        <w:rPr>
          <w:rFonts w:eastAsia="Times New Roman" w:cs="Arial"/>
          <w:spacing w:val="2"/>
          <w:szCs w:val="24"/>
          <w:lang w:eastAsia="en-GB"/>
        </w:rPr>
        <w:t xml:space="preserve">respondents </w:t>
      </w:r>
      <w:r w:rsidR="00AD66A8" w:rsidRPr="0048774D">
        <w:rPr>
          <w:rFonts w:eastAsia="Times New Roman" w:cs="Arial"/>
          <w:spacing w:val="2"/>
          <w:szCs w:val="24"/>
          <w:lang w:eastAsia="en-GB"/>
        </w:rPr>
        <w:t>(</w:t>
      </w:r>
      <w:r w:rsidR="01233362" w:rsidRPr="0048774D">
        <w:rPr>
          <w:rFonts w:eastAsia="Times New Roman" w:cs="Arial"/>
          <w:spacing w:val="2"/>
          <w:szCs w:val="24"/>
          <w:lang w:eastAsia="en-GB"/>
        </w:rPr>
        <w:t>19%</w:t>
      </w:r>
      <w:r w:rsidR="00AD66A8" w:rsidRPr="0048774D">
        <w:rPr>
          <w:rFonts w:eastAsia="Times New Roman" w:cs="Arial"/>
          <w:spacing w:val="2"/>
          <w:szCs w:val="24"/>
          <w:lang w:eastAsia="en-GB"/>
        </w:rPr>
        <w:t>)</w:t>
      </w:r>
      <w:r w:rsidR="01233362" w:rsidRPr="0048774D">
        <w:rPr>
          <w:rFonts w:eastAsia="Times New Roman" w:cs="Arial"/>
          <w:spacing w:val="2"/>
          <w:szCs w:val="24"/>
          <w:lang w:eastAsia="en-GB"/>
        </w:rPr>
        <w:t xml:space="preserve"> </w:t>
      </w:r>
      <w:r w:rsidR="00741E78" w:rsidRPr="0048774D">
        <w:rPr>
          <w:rFonts w:eastAsia="Times New Roman" w:cs="Arial"/>
          <w:spacing w:val="2"/>
          <w:szCs w:val="24"/>
          <w:lang w:eastAsia="en-GB"/>
        </w:rPr>
        <w:t>were n</w:t>
      </w:r>
      <w:r w:rsidR="003C7A61" w:rsidRPr="0048774D">
        <w:rPr>
          <w:rFonts w:eastAsia="Times New Roman" w:cs="Arial"/>
          <w:spacing w:val="2"/>
          <w:szCs w:val="24"/>
          <w:lang w:eastAsia="en-GB"/>
        </w:rPr>
        <w:t>eutral</w:t>
      </w:r>
      <w:r w:rsidR="00741E78" w:rsidRPr="0048774D">
        <w:rPr>
          <w:rFonts w:eastAsia="Times New Roman" w:cs="Arial"/>
          <w:spacing w:val="2"/>
          <w:szCs w:val="24"/>
          <w:lang w:eastAsia="en-GB"/>
        </w:rPr>
        <w:t xml:space="preserve">, however </w:t>
      </w:r>
      <w:r w:rsidR="00490CC8" w:rsidRPr="0048774D">
        <w:rPr>
          <w:rFonts w:eastAsia="Times New Roman" w:cs="Arial"/>
          <w:spacing w:val="2"/>
          <w:szCs w:val="24"/>
          <w:lang w:eastAsia="en-GB"/>
        </w:rPr>
        <w:t xml:space="preserve">five </w:t>
      </w:r>
      <w:r w:rsidR="00754D98" w:rsidRPr="0048774D">
        <w:rPr>
          <w:rFonts w:eastAsia="Times New Roman" w:cs="Arial"/>
          <w:spacing w:val="2"/>
          <w:szCs w:val="24"/>
          <w:lang w:eastAsia="en-GB"/>
        </w:rPr>
        <w:t>(</w:t>
      </w:r>
      <w:r w:rsidR="00741E78" w:rsidRPr="0048774D">
        <w:rPr>
          <w:rFonts w:eastAsia="Times New Roman" w:cs="Arial"/>
          <w:spacing w:val="2"/>
          <w:szCs w:val="24"/>
          <w:lang w:eastAsia="en-GB"/>
        </w:rPr>
        <w:t>23</w:t>
      </w:r>
      <w:r w:rsidR="00E44DE5" w:rsidRPr="0048774D">
        <w:rPr>
          <w:rFonts w:eastAsia="Times New Roman" w:cs="Arial"/>
          <w:spacing w:val="2"/>
          <w:szCs w:val="24"/>
          <w:lang w:eastAsia="en-GB"/>
        </w:rPr>
        <w:t>.8</w:t>
      </w:r>
      <w:r w:rsidR="00741E78" w:rsidRPr="0048774D">
        <w:rPr>
          <w:rFonts w:eastAsia="Times New Roman" w:cs="Arial"/>
          <w:spacing w:val="2"/>
          <w:szCs w:val="24"/>
          <w:lang w:eastAsia="en-GB"/>
        </w:rPr>
        <w:t>%</w:t>
      </w:r>
      <w:r w:rsidR="00754D98" w:rsidRPr="0048774D">
        <w:rPr>
          <w:rFonts w:eastAsia="Times New Roman" w:cs="Arial"/>
          <w:spacing w:val="2"/>
          <w:szCs w:val="24"/>
          <w:lang w:eastAsia="en-GB"/>
        </w:rPr>
        <w:t xml:space="preserve">) </w:t>
      </w:r>
      <w:r w:rsidR="00741E78" w:rsidRPr="0048774D">
        <w:rPr>
          <w:rFonts w:eastAsia="Times New Roman" w:cs="Arial"/>
          <w:spacing w:val="2"/>
          <w:szCs w:val="24"/>
          <w:lang w:eastAsia="en-GB"/>
        </w:rPr>
        <w:t>disagree</w:t>
      </w:r>
      <w:r w:rsidR="007C5B94" w:rsidRPr="0048774D">
        <w:rPr>
          <w:rFonts w:eastAsia="Times New Roman" w:cs="Arial"/>
          <w:spacing w:val="2"/>
          <w:szCs w:val="24"/>
          <w:lang w:eastAsia="en-GB"/>
        </w:rPr>
        <w:t>d</w:t>
      </w:r>
      <w:r w:rsidR="00741E78" w:rsidRPr="0048774D">
        <w:rPr>
          <w:rFonts w:eastAsia="Times New Roman" w:cs="Arial"/>
          <w:spacing w:val="2"/>
          <w:szCs w:val="24"/>
          <w:lang w:eastAsia="en-GB"/>
        </w:rPr>
        <w:t xml:space="preserve"> and </w:t>
      </w:r>
      <w:r w:rsidR="00490CC8" w:rsidRPr="0048774D">
        <w:rPr>
          <w:rFonts w:eastAsia="Times New Roman" w:cs="Arial"/>
          <w:spacing w:val="2"/>
          <w:szCs w:val="24"/>
          <w:lang w:eastAsia="en-GB"/>
        </w:rPr>
        <w:t xml:space="preserve">two </w:t>
      </w:r>
      <w:r w:rsidR="00754D98" w:rsidRPr="0048774D">
        <w:rPr>
          <w:rFonts w:eastAsia="Times New Roman" w:cs="Arial"/>
          <w:spacing w:val="2"/>
          <w:szCs w:val="24"/>
          <w:lang w:eastAsia="en-GB"/>
        </w:rPr>
        <w:t>(</w:t>
      </w:r>
      <w:r w:rsidR="01233362" w:rsidRPr="0048774D">
        <w:rPr>
          <w:rFonts w:eastAsia="Times New Roman" w:cs="Arial"/>
          <w:spacing w:val="2"/>
          <w:szCs w:val="24"/>
          <w:lang w:eastAsia="en-GB"/>
        </w:rPr>
        <w:t>9.5%</w:t>
      </w:r>
      <w:r w:rsidR="00754D98" w:rsidRPr="0048774D">
        <w:rPr>
          <w:rFonts w:eastAsia="Times New Roman" w:cs="Arial"/>
          <w:spacing w:val="2"/>
          <w:szCs w:val="24"/>
          <w:lang w:eastAsia="en-GB"/>
        </w:rPr>
        <w:t xml:space="preserve">) </w:t>
      </w:r>
      <w:r w:rsidR="01233362" w:rsidRPr="0048774D">
        <w:rPr>
          <w:rFonts w:eastAsia="Times New Roman" w:cs="Arial"/>
          <w:spacing w:val="2"/>
          <w:szCs w:val="24"/>
          <w:lang w:eastAsia="en-GB"/>
        </w:rPr>
        <w:t>strongly disagree</w:t>
      </w:r>
      <w:r w:rsidR="00741E78" w:rsidRPr="0048774D">
        <w:rPr>
          <w:rFonts w:eastAsia="Times New Roman" w:cs="Arial"/>
          <w:spacing w:val="2"/>
          <w:szCs w:val="24"/>
          <w:lang w:eastAsia="en-GB"/>
        </w:rPr>
        <w:t>d</w:t>
      </w:r>
      <w:r w:rsidR="006F226B" w:rsidRPr="0048774D">
        <w:rPr>
          <w:rFonts w:eastAsia="Times New Roman" w:cs="Arial"/>
          <w:spacing w:val="2"/>
          <w:szCs w:val="24"/>
          <w:lang w:eastAsia="en-GB"/>
        </w:rPr>
        <w:t xml:space="preserve">. Only </w:t>
      </w:r>
      <w:r w:rsidR="00490CC8" w:rsidRPr="0048774D">
        <w:rPr>
          <w:rFonts w:eastAsia="Times New Roman" w:cs="Arial"/>
          <w:spacing w:val="2"/>
          <w:szCs w:val="24"/>
          <w:lang w:eastAsia="en-GB"/>
        </w:rPr>
        <w:t>one respondent</w:t>
      </w:r>
      <w:r w:rsidR="006F226B" w:rsidRPr="0048774D">
        <w:rPr>
          <w:rFonts w:eastAsia="Times New Roman" w:cs="Arial"/>
          <w:spacing w:val="2"/>
          <w:szCs w:val="24"/>
          <w:lang w:eastAsia="en-GB"/>
        </w:rPr>
        <w:t xml:space="preserve"> </w:t>
      </w:r>
      <w:r w:rsidR="00754D98" w:rsidRPr="0048774D">
        <w:rPr>
          <w:rFonts w:eastAsia="Times New Roman" w:cs="Arial"/>
          <w:spacing w:val="2"/>
          <w:szCs w:val="24"/>
          <w:lang w:eastAsia="en-GB"/>
        </w:rPr>
        <w:t>(</w:t>
      </w:r>
      <w:r w:rsidR="006F226B" w:rsidRPr="0048774D">
        <w:rPr>
          <w:rFonts w:eastAsia="Times New Roman" w:cs="Arial"/>
          <w:spacing w:val="2"/>
          <w:szCs w:val="24"/>
          <w:lang w:eastAsia="en-GB"/>
        </w:rPr>
        <w:t>4.8%</w:t>
      </w:r>
      <w:r w:rsidR="00754D98" w:rsidRPr="0048774D">
        <w:rPr>
          <w:rFonts w:eastAsia="Times New Roman" w:cs="Arial"/>
          <w:spacing w:val="2"/>
          <w:szCs w:val="24"/>
          <w:lang w:eastAsia="en-GB"/>
        </w:rPr>
        <w:t>)</w:t>
      </w:r>
      <w:r w:rsidR="006F226B" w:rsidRPr="0048774D">
        <w:rPr>
          <w:rFonts w:eastAsia="Times New Roman" w:cs="Arial"/>
          <w:spacing w:val="2"/>
          <w:szCs w:val="24"/>
          <w:lang w:eastAsia="en-GB"/>
        </w:rPr>
        <w:t xml:space="preserve"> strongly agreed that 24</w:t>
      </w:r>
      <w:r w:rsidR="00425AD5">
        <w:rPr>
          <w:rFonts w:eastAsia="Times New Roman" w:cs="Arial"/>
          <w:spacing w:val="2"/>
          <w:szCs w:val="24"/>
          <w:lang w:eastAsia="en-GB"/>
        </w:rPr>
        <w:t>-</w:t>
      </w:r>
      <w:r w:rsidR="006F226B" w:rsidRPr="0048774D">
        <w:rPr>
          <w:rFonts w:eastAsia="Times New Roman" w:cs="Arial"/>
          <w:spacing w:val="2"/>
          <w:szCs w:val="24"/>
          <w:lang w:eastAsia="en-GB"/>
        </w:rPr>
        <w:t>hour exams provide a level playing field and remove the need for extra time</w:t>
      </w:r>
      <w:r w:rsidR="003C2B0F" w:rsidRPr="0048774D">
        <w:rPr>
          <w:rFonts w:eastAsia="Times New Roman" w:cs="Arial"/>
          <w:spacing w:val="2"/>
          <w:szCs w:val="24"/>
          <w:lang w:eastAsia="en-GB"/>
        </w:rPr>
        <w:t xml:space="preserve"> (</w:t>
      </w:r>
      <w:r w:rsidR="00741E78" w:rsidRPr="0048774D">
        <w:rPr>
          <w:rFonts w:eastAsia="Times New Roman" w:cs="Arial"/>
          <w:spacing w:val="2"/>
          <w:szCs w:val="24"/>
          <w:lang w:eastAsia="en-GB"/>
        </w:rPr>
        <w:t xml:space="preserve">Figure </w:t>
      </w:r>
      <w:r w:rsidR="003C2B0F" w:rsidRPr="0048774D">
        <w:rPr>
          <w:rFonts w:eastAsia="Times New Roman" w:cs="Arial"/>
          <w:spacing w:val="2"/>
          <w:szCs w:val="24"/>
          <w:lang w:eastAsia="en-GB"/>
        </w:rPr>
        <w:t>8)</w:t>
      </w:r>
      <w:r w:rsidR="00741E78" w:rsidRPr="0048774D">
        <w:rPr>
          <w:rFonts w:eastAsia="Times New Roman" w:cs="Arial"/>
          <w:spacing w:val="2"/>
          <w:szCs w:val="24"/>
          <w:lang w:eastAsia="en-GB"/>
        </w:rPr>
        <w:t>.</w:t>
      </w:r>
    </w:p>
    <w:p w14:paraId="66CE8ABD" w14:textId="5303B6C8" w:rsidR="003C2B0F" w:rsidRDefault="003C2B0F" w:rsidP="718CF77C">
      <w:pPr>
        <w:rPr>
          <w:rFonts w:eastAsia="Arial" w:cs="Arial"/>
          <w:szCs w:val="24"/>
        </w:rPr>
      </w:pPr>
    </w:p>
    <w:p w14:paraId="376DAE94" w14:textId="20737C8F" w:rsidR="00425AD5" w:rsidRPr="0010324C" w:rsidRDefault="00425AD5" w:rsidP="718CF77C">
      <w:pPr>
        <w:rPr>
          <w:rFonts w:eastAsia="Arial" w:cs="Arial"/>
          <w:szCs w:val="24"/>
        </w:rPr>
      </w:pPr>
      <w:r>
        <w:rPr>
          <w:rFonts w:eastAsia="Arial" w:cs="Arial"/>
          <w:noProof/>
          <w:szCs w:val="24"/>
        </w:rPr>
        <w:lastRenderedPageBreak/>
        <w:drawing>
          <wp:inline distT="0" distB="0" distL="0" distR="0" wp14:anchorId="7BF983C7" wp14:editId="516CB90B">
            <wp:extent cx="4810125" cy="2999740"/>
            <wp:effectExtent l="0" t="0" r="9525" b="0"/>
            <wp:docPr id="25" name="Picture 25" descr="This is Figure 8 from survey three which asks colleagues how strongly they agree that 24 hour exams provide a level playing field for all students. 42.9% of colleagues replied agree, 19% replied strongly agree, 23.8% replied disagree and 19% were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0125" cy="2999740"/>
                    </a:xfrm>
                    <a:prstGeom prst="rect">
                      <a:avLst/>
                    </a:prstGeom>
                    <a:noFill/>
                  </pic:spPr>
                </pic:pic>
              </a:graphicData>
            </a:graphic>
          </wp:inline>
        </w:drawing>
      </w:r>
    </w:p>
    <w:p w14:paraId="43353194" w14:textId="0D10480F" w:rsidR="0010324C" w:rsidRPr="00E53251" w:rsidRDefault="00741E78" w:rsidP="718CF77C">
      <w:pPr>
        <w:rPr>
          <w:rFonts w:eastAsia="Arial" w:cs="Arial"/>
          <w:szCs w:val="24"/>
        </w:rPr>
      </w:pPr>
      <w:r>
        <w:rPr>
          <w:rFonts w:eastAsia="Arial" w:cs="Arial"/>
          <w:b/>
          <w:szCs w:val="24"/>
        </w:rPr>
        <w:t>Figure</w:t>
      </w:r>
      <w:r w:rsidRPr="00537A23">
        <w:rPr>
          <w:rFonts w:eastAsia="Arial" w:cs="Arial"/>
          <w:b/>
          <w:szCs w:val="24"/>
        </w:rPr>
        <w:t xml:space="preserve"> </w:t>
      </w:r>
      <w:r w:rsidR="003C2B0F">
        <w:rPr>
          <w:rFonts w:eastAsia="Arial" w:cs="Arial"/>
          <w:b/>
          <w:szCs w:val="24"/>
        </w:rPr>
        <w:t>8</w:t>
      </w:r>
      <w:r w:rsidR="003C2B0F" w:rsidRPr="00537A23">
        <w:rPr>
          <w:rFonts w:eastAsia="Arial" w:cs="Arial"/>
          <w:b/>
          <w:szCs w:val="24"/>
        </w:rPr>
        <w:t xml:space="preserve">: </w:t>
      </w:r>
      <w:r w:rsidR="003C2B0F" w:rsidRPr="00E53251">
        <w:rPr>
          <w:rFonts w:eastAsia="Arial" w:cs="Arial"/>
          <w:szCs w:val="24"/>
        </w:rPr>
        <w:t>Survey Three</w:t>
      </w:r>
      <w:r>
        <w:rPr>
          <w:rFonts w:eastAsia="Arial" w:cs="Arial"/>
          <w:szCs w:val="24"/>
        </w:rPr>
        <w:t>: C</w:t>
      </w:r>
      <w:r w:rsidR="003C2B0F" w:rsidRPr="00E53251">
        <w:rPr>
          <w:rFonts w:eastAsia="Arial" w:cs="Arial"/>
          <w:szCs w:val="24"/>
        </w:rPr>
        <w:t>olleagues from other UK universities</w:t>
      </w:r>
      <w:r>
        <w:rPr>
          <w:rFonts w:eastAsia="Arial" w:cs="Arial"/>
          <w:szCs w:val="24"/>
        </w:rPr>
        <w:t xml:space="preserve">. Responses to </w:t>
      </w:r>
      <w:r w:rsidR="003C2B0F" w:rsidRPr="00E53251">
        <w:rPr>
          <w:rFonts w:eastAsia="Arial" w:cs="Arial"/>
          <w:szCs w:val="24"/>
        </w:rPr>
        <w:t>Q5</w:t>
      </w:r>
      <w:r>
        <w:rPr>
          <w:rFonts w:eastAsia="Arial" w:cs="Arial"/>
          <w:szCs w:val="24"/>
        </w:rPr>
        <w:t xml:space="preserve"> ‘</w:t>
      </w:r>
      <w:r w:rsidR="003C2B0F" w:rsidRPr="00E53251">
        <w:rPr>
          <w:rFonts w:eastAsia="Arial" w:cs="Arial"/>
          <w:szCs w:val="24"/>
        </w:rPr>
        <w:t>How strongly de you agree with this statement: 24</w:t>
      </w:r>
      <w:r w:rsidR="00425AD5">
        <w:rPr>
          <w:rFonts w:eastAsia="Arial" w:cs="Arial"/>
          <w:szCs w:val="24"/>
        </w:rPr>
        <w:t>-</w:t>
      </w:r>
      <w:r w:rsidR="003C2B0F" w:rsidRPr="00E53251">
        <w:rPr>
          <w:rFonts w:eastAsia="Arial" w:cs="Arial"/>
          <w:szCs w:val="24"/>
        </w:rPr>
        <w:t>hour exams provide level playing field for all students and remove the need for extra time</w:t>
      </w:r>
      <w:r w:rsidR="00841F43">
        <w:rPr>
          <w:rFonts w:eastAsia="Arial" w:cs="Arial"/>
          <w:szCs w:val="24"/>
        </w:rPr>
        <w:t>’</w:t>
      </w:r>
    </w:p>
    <w:p w14:paraId="512C4DDD" w14:textId="77777777" w:rsidR="003C2B0F" w:rsidRPr="009A3141" w:rsidRDefault="003C2B0F" w:rsidP="718CF77C">
      <w:pPr>
        <w:rPr>
          <w:rFonts w:eastAsia="Arial" w:cs="Arial"/>
          <w:b/>
          <w:bCs/>
          <w:color w:val="0070C0"/>
          <w:szCs w:val="24"/>
        </w:rPr>
      </w:pPr>
    </w:p>
    <w:p w14:paraId="12867B33" w14:textId="78664D2C" w:rsidR="009A3141" w:rsidRPr="00FF5808" w:rsidRDefault="01233362" w:rsidP="00FF5808">
      <w:pPr>
        <w:pStyle w:val="Heading2"/>
        <w:rPr>
          <w:rFonts w:ascii="Arial" w:eastAsia="Arial" w:hAnsi="Arial" w:cs="Arial"/>
          <w:b w:val="0"/>
          <w:sz w:val="24"/>
          <w:szCs w:val="24"/>
        </w:rPr>
      </w:pPr>
      <w:r w:rsidRPr="00FF5808">
        <w:rPr>
          <w:rFonts w:ascii="Arial" w:eastAsia="Arial" w:hAnsi="Arial" w:cs="Arial"/>
          <w:sz w:val="24"/>
          <w:szCs w:val="24"/>
        </w:rPr>
        <w:t>F</w:t>
      </w:r>
      <w:r w:rsidR="009A3141" w:rsidRPr="00FF5808">
        <w:rPr>
          <w:rFonts w:ascii="Arial" w:eastAsia="Arial" w:hAnsi="Arial" w:cs="Arial"/>
          <w:sz w:val="24"/>
          <w:szCs w:val="24"/>
        </w:rPr>
        <w:t xml:space="preserve">urther </w:t>
      </w:r>
      <w:r w:rsidRPr="00FF5808">
        <w:rPr>
          <w:rFonts w:ascii="Arial" w:eastAsia="Arial" w:hAnsi="Arial" w:cs="Arial"/>
          <w:sz w:val="24"/>
          <w:szCs w:val="24"/>
        </w:rPr>
        <w:t>thoughts fr</w:t>
      </w:r>
      <w:r w:rsidR="0010324C" w:rsidRPr="00FF5808">
        <w:rPr>
          <w:rFonts w:ascii="Arial" w:eastAsia="Arial" w:hAnsi="Arial" w:cs="Arial"/>
          <w:sz w:val="24"/>
          <w:szCs w:val="24"/>
        </w:rPr>
        <w:t>o</w:t>
      </w:r>
      <w:r w:rsidRPr="00FF5808">
        <w:rPr>
          <w:rFonts w:ascii="Arial" w:eastAsia="Arial" w:hAnsi="Arial" w:cs="Arial"/>
          <w:sz w:val="24"/>
          <w:szCs w:val="24"/>
        </w:rPr>
        <w:t>m</w:t>
      </w:r>
      <w:r w:rsidR="0010324C" w:rsidRPr="00FF5808">
        <w:rPr>
          <w:rFonts w:ascii="Arial" w:eastAsia="Arial" w:hAnsi="Arial" w:cs="Arial"/>
          <w:sz w:val="24"/>
          <w:szCs w:val="24"/>
        </w:rPr>
        <w:t xml:space="preserve"> colleagues at other </w:t>
      </w:r>
      <w:r w:rsidR="009A3141" w:rsidRPr="00FF5808">
        <w:rPr>
          <w:rFonts w:ascii="Arial" w:eastAsia="Arial" w:hAnsi="Arial" w:cs="Arial"/>
          <w:sz w:val="24"/>
          <w:szCs w:val="24"/>
        </w:rPr>
        <w:t xml:space="preserve">UK </w:t>
      </w:r>
      <w:r w:rsidR="0010324C" w:rsidRPr="00FF5808">
        <w:rPr>
          <w:rFonts w:ascii="Arial" w:eastAsia="Arial" w:hAnsi="Arial" w:cs="Arial"/>
          <w:sz w:val="24"/>
          <w:szCs w:val="24"/>
        </w:rPr>
        <w:t>universities</w:t>
      </w:r>
    </w:p>
    <w:p w14:paraId="045B18B2" w14:textId="004675C9" w:rsidR="01233362" w:rsidRPr="0031616E" w:rsidRDefault="01233362"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 xml:space="preserve">Edinburgh </w:t>
      </w:r>
      <w:r w:rsidR="0010324C" w:rsidRPr="0031616E">
        <w:rPr>
          <w:rFonts w:eastAsia="Times New Roman" w:cs="Arial"/>
          <w:spacing w:val="2"/>
          <w:szCs w:val="24"/>
          <w:lang w:eastAsia="en-GB"/>
        </w:rPr>
        <w:t>N</w:t>
      </w:r>
      <w:r w:rsidRPr="0031616E">
        <w:rPr>
          <w:rFonts w:eastAsia="Times New Roman" w:cs="Arial"/>
          <w:spacing w:val="2"/>
          <w:szCs w:val="24"/>
          <w:lang w:eastAsia="en-GB"/>
        </w:rPr>
        <w:t>ap</w:t>
      </w:r>
      <w:r w:rsidR="0010324C" w:rsidRPr="0031616E">
        <w:rPr>
          <w:rFonts w:eastAsia="Times New Roman" w:cs="Arial"/>
          <w:spacing w:val="2"/>
          <w:szCs w:val="24"/>
          <w:lang w:eastAsia="en-GB"/>
        </w:rPr>
        <w:t>ier</w:t>
      </w:r>
      <w:r w:rsidRPr="0031616E">
        <w:rPr>
          <w:rFonts w:eastAsia="Times New Roman" w:cs="Arial"/>
          <w:spacing w:val="2"/>
          <w:szCs w:val="24"/>
          <w:lang w:eastAsia="en-GB"/>
        </w:rPr>
        <w:t xml:space="preserve"> university </w:t>
      </w:r>
      <w:r w:rsidR="00841F43">
        <w:rPr>
          <w:rFonts w:eastAsia="Times New Roman" w:cs="Arial"/>
          <w:spacing w:val="2"/>
          <w:szCs w:val="24"/>
          <w:lang w:eastAsia="en-GB"/>
        </w:rPr>
        <w:t xml:space="preserve">used </w:t>
      </w:r>
      <w:r w:rsidRPr="0031616E">
        <w:rPr>
          <w:rFonts w:eastAsia="Times New Roman" w:cs="Arial"/>
          <w:spacing w:val="2"/>
          <w:szCs w:val="24"/>
          <w:lang w:eastAsia="en-GB"/>
        </w:rPr>
        <w:t xml:space="preserve">week long open book exams as </w:t>
      </w:r>
      <w:r w:rsidR="00F664F4" w:rsidRPr="0031616E">
        <w:rPr>
          <w:rFonts w:eastAsia="Times New Roman" w:cs="Arial"/>
          <w:spacing w:val="2"/>
          <w:szCs w:val="24"/>
          <w:lang w:eastAsia="en-GB"/>
        </w:rPr>
        <w:t>a</w:t>
      </w:r>
      <w:r w:rsidRPr="0031616E">
        <w:rPr>
          <w:rFonts w:eastAsia="Times New Roman" w:cs="Arial"/>
          <w:spacing w:val="2"/>
          <w:szCs w:val="24"/>
          <w:lang w:eastAsia="en-GB"/>
        </w:rPr>
        <w:t xml:space="preserve"> replacement </w:t>
      </w:r>
      <w:r w:rsidR="00754D98">
        <w:rPr>
          <w:rFonts w:eastAsia="Times New Roman" w:cs="Arial"/>
          <w:spacing w:val="2"/>
          <w:szCs w:val="24"/>
          <w:lang w:eastAsia="en-GB"/>
        </w:rPr>
        <w:t>for</w:t>
      </w:r>
      <w:r w:rsidRPr="0031616E">
        <w:rPr>
          <w:rFonts w:eastAsia="Times New Roman" w:cs="Arial"/>
          <w:spacing w:val="2"/>
          <w:szCs w:val="24"/>
          <w:lang w:eastAsia="en-GB"/>
        </w:rPr>
        <w:t xml:space="preserve"> the campus</w:t>
      </w:r>
      <w:r w:rsidR="00841F43">
        <w:rPr>
          <w:rFonts w:eastAsia="Times New Roman" w:cs="Arial"/>
          <w:spacing w:val="2"/>
          <w:szCs w:val="24"/>
          <w:lang w:eastAsia="en-GB"/>
        </w:rPr>
        <w:t>-based</w:t>
      </w:r>
      <w:r w:rsidRPr="0031616E">
        <w:rPr>
          <w:rFonts w:eastAsia="Times New Roman" w:cs="Arial"/>
          <w:spacing w:val="2"/>
          <w:szCs w:val="24"/>
          <w:lang w:eastAsia="en-GB"/>
        </w:rPr>
        <w:t xml:space="preserve"> closed book exams. </w:t>
      </w:r>
      <w:r w:rsidR="00F664F4" w:rsidRPr="0031616E">
        <w:rPr>
          <w:rFonts w:eastAsia="Times New Roman" w:cs="Arial"/>
          <w:spacing w:val="2"/>
          <w:szCs w:val="24"/>
          <w:lang w:eastAsia="en-GB"/>
        </w:rPr>
        <w:t>Students</w:t>
      </w:r>
      <w:r w:rsidRPr="0031616E">
        <w:rPr>
          <w:rFonts w:eastAsia="Times New Roman" w:cs="Arial"/>
          <w:spacing w:val="2"/>
          <w:szCs w:val="24"/>
          <w:lang w:eastAsia="en-GB"/>
        </w:rPr>
        <w:t xml:space="preserve"> were sent prompts by phone or Skype to</w:t>
      </w:r>
      <w:r w:rsidR="00880942" w:rsidRPr="0031616E">
        <w:rPr>
          <w:rFonts w:eastAsia="Times New Roman" w:cs="Arial"/>
          <w:spacing w:val="2"/>
          <w:szCs w:val="24"/>
          <w:lang w:eastAsia="en-GB"/>
        </w:rPr>
        <w:t xml:space="preserve"> </w:t>
      </w:r>
      <w:r w:rsidRPr="0031616E">
        <w:rPr>
          <w:rFonts w:eastAsia="Times New Roman" w:cs="Arial"/>
          <w:spacing w:val="2"/>
          <w:szCs w:val="24"/>
          <w:lang w:eastAsia="en-GB"/>
        </w:rPr>
        <w:t xml:space="preserve">help </w:t>
      </w:r>
      <w:r w:rsidR="00F664F4" w:rsidRPr="0031616E">
        <w:rPr>
          <w:rFonts w:eastAsia="Times New Roman" w:cs="Arial"/>
          <w:spacing w:val="2"/>
          <w:szCs w:val="24"/>
          <w:lang w:eastAsia="en-GB"/>
        </w:rPr>
        <w:t xml:space="preserve">them to </w:t>
      </w:r>
      <w:r w:rsidRPr="0031616E">
        <w:rPr>
          <w:rFonts w:eastAsia="Times New Roman" w:cs="Arial"/>
          <w:spacing w:val="2"/>
          <w:szCs w:val="24"/>
          <w:lang w:eastAsia="en-GB"/>
        </w:rPr>
        <w:t xml:space="preserve">keep on task. </w:t>
      </w:r>
      <w:r w:rsidR="00592644" w:rsidRPr="0031616E">
        <w:rPr>
          <w:rFonts w:eastAsia="Times New Roman" w:cs="Arial"/>
          <w:spacing w:val="2"/>
          <w:szCs w:val="24"/>
          <w:lang w:eastAsia="en-GB"/>
        </w:rPr>
        <w:t xml:space="preserve">Colleagues at </w:t>
      </w:r>
      <w:r w:rsidR="00841F43">
        <w:rPr>
          <w:rFonts w:eastAsia="Times New Roman" w:cs="Arial"/>
          <w:spacing w:val="2"/>
          <w:szCs w:val="24"/>
          <w:lang w:eastAsia="en-GB"/>
        </w:rPr>
        <w:t xml:space="preserve">this institution </w:t>
      </w:r>
      <w:r w:rsidR="00592644" w:rsidRPr="0031616E">
        <w:rPr>
          <w:rFonts w:eastAsia="Times New Roman" w:cs="Arial"/>
          <w:spacing w:val="2"/>
          <w:szCs w:val="24"/>
          <w:lang w:eastAsia="en-GB"/>
        </w:rPr>
        <w:t xml:space="preserve">felt </w:t>
      </w:r>
      <w:r w:rsidRPr="0031616E">
        <w:rPr>
          <w:rFonts w:eastAsia="Times New Roman" w:cs="Arial"/>
          <w:spacing w:val="2"/>
          <w:szCs w:val="24"/>
          <w:lang w:eastAsia="en-GB"/>
        </w:rPr>
        <w:t xml:space="preserve">that this </w:t>
      </w:r>
      <w:r w:rsidR="00841F43">
        <w:rPr>
          <w:rFonts w:eastAsia="Times New Roman" w:cs="Arial"/>
          <w:spacing w:val="2"/>
          <w:szCs w:val="24"/>
          <w:lang w:eastAsia="en-GB"/>
        </w:rPr>
        <w:t xml:space="preserve">benefited </w:t>
      </w:r>
      <w:r w:rsidRPr="0031616E">
        <w:rPr>
          <w:rFonts w:eastAsia="Times New Roman" w:cs="Arial"/>
          <w:spacing w:val="2"/>
          <w:szCs w:val="24"/>
          <w:lang w:eastAsia="en-GB"/>
        </w:rPr>
        <w:t xml:space="preserve">students </w:t>
      </w:r>
      <w:r w:rsidR="00841F43">
        <w:rPr>
          <w:rFonts w:eastAsia="Times New Roman" w:cs="Arial"/>
          <w:spacing w:val="2"/>
          <w:szCs w:val="24"/>
          <w:lang w:eastAsia="en-GB"/>
        </w:rPr>
        <w:t xml:space="preserve">with additional </w:t>
      </w:r>
      <w:r w:rsidRPr="0031616E">
        <w:rPr>
          <w:rFonts w:eastAsia="Times New Roman" w:cs="Arial"/>
          <w:spacing w:val="2"/>
          <w:szCs w:val="24"/>
          <w:lang w:eastAsia="en-GB"/>
        </w:rPr>
        <w:t>responsibilities such as home schooling</w:t>
      </w:r>
      <w:r w:rsidR="00841F43">
        <w:rPr>
          <w:rFonts w:eastAsia="Times New Roman" w:cs="Arial"/>
          <w:spacing w:val="2"/>
          <w:szCs w:val="24"/>
          <w:lang w:eastAsia="en-GB"/>
        </w:rPr>
        <w:t>/</w:t>
      </w:r>
      <w:r w:rsidRPr="0031616E">
        <w:rPr>
          <w:rFonts w:eastAsia="Times New Roman" w:cs="Arial"/>
          <w:spacing w:val="2"/>
          <w:szCs w:val="24"/>
          <w:lang w:eastAsia="en-GB"/>
        </w:rPr>
        <w:t xml:space="preserve"> childcare</w:t>
      </w:r>
      <w:r w:rsidR="000A2E3A">
        <w:rPr>
          <w:rFonts w:eastAsia="Times New Roman" w:cs="Arial"/>
          <w:spacing w:val="2"/>
          <w:szCs w:val="24"/>
          <w:lang w:eastAsia="en-GB"/>
        </w:rPr>
        <w:t>.</w:t>
      </w:r>
      <w:r w:rsidR="00841F43">
        <w:rPr>
          <w:rFonts w:eastAsia="Times New Roman" w:cs="Arial"/>
          <w:spacing w:val="2"/>
          <w:szCs w:val="24"/>
          <w:lang w:eastAsia="en-GB"/>
        </w:rPr>
        <w:t xml:space="preserve"> </w:t>
      </w:r>
      <w:r w:rsidR="000A2E3A">
        <w:rPr>
          <w:rFonts w:eastAsia="Times New Roman" w:cs="Arial"/>
          <w:spacing w:val="2"/>
          <w:szCs w:val="24"/>
          <w:lang w:eastAsia="en-GB"/>
        </w:rPr>
        <w:t>G</w:t>
      </w:r>
      <w:r w:rsidR="00841F43">
        <w:rPr>
          <w:rFonts w:eastAsia="Times New Roman" w:cs="Arial"/>
          <w:spacing w:val="2"/>
          <w:szCs w:val="24"/>
          <w:lang w:eastAsia="en-GB"/>
        </w:rPr>
        <w:t xml:space="preserve">iving </w:t>
      </w:r>
      <w:r w:rsidRPr="0031616E">
        <w:rPr>
          <w:rFonts w:eastAsia="Times New Roman" w:cs="Arial"/>
          <w:spacing w:val="2"/>
          <w:szCs w:val="24"/>
          <w:lang w:eastAsia="en-GB"/>
        </w:rPr>
        <w:t>full week</w:t>
      </w:r>
      <w:r w:rsidR="00592644" w:rsidRPr="0031616E">
        <w:rPr>
          <w:rFonts w:eastAsia="Times New Roman" w:cs="Arial"/>
          <w:spacing w:val="2"/>
          <w:szCs w:val="24"/>
          <w:lang w:eastAsia="en-GB"/>
        </w:rPr>
        <w:t xml:space="preserve"> to complete the exams </w:t>
      </w:r>
      <w:r w:rsidRPr="0031616E">
        <w:rPr>
          <w:rFonts w:eastAsia="Times New Roman" w:cs="Arial"/>
          <w:spacing w:val="2"/>
          <w:szCs w:val="24"/>
          <w:lang w:eastAsia="en-GB"/>
        </w:rPr>
        <w:t>ma</w:t>
      </w:r>
      <w:r w:rsidR="000A2E3A">
        <w:rPr>
          <w:rFonts w:eastAsia="Times New Roman" w:cs="Arial"/>
          <w:spacing w:val="2"/>
          <w:szCs w:val="24"/>
          <w:lang w:eastAsia="en-GB"/>
        </w:rPr>
        <w:t>de</w:t>
      </w:r>
      <w:r w:rsidR="00841F43">
        <w:rPr>
          <w:rFonts w:eastAsia="Times New Roman" w:cs="Arial"/>
          <w:spacing w:val="2"/>
          <w:szCs w:val="24"/>
          <w:lang w:eastAsia="en-GB"/>
        </w:rPr>
        <w:t xml:space="preserve"> </w:t>
      </w:r>
      <w:r w:rsidRPr="0031616E">
        <w:rPr>
          <w:rFonts w:eastAsia="Times New Roman" w:cs="Arial"/>
          <w:spacing w:val="2"/>
          <w:szCs w:val="24"/>
          <w:lang w:eastAsia="en-GB"/>
        </w:rPr>
        <w:t xml:space="preserve">it easier to fit the three to four hours needed to complete the task around the </w:t>
      </w:r>
      <w:r w:rsidR="00592644" w:rsidRPr="0031616E">
        <w:rPr>
          <w:rFonts w:eastAsia="Times New Roman" w:cs="Arial"/>
          <w:spacing w:val="2"/>
          <w:szCs w:val="24"/>
          <w:lang w:eastAsia="en-GB"/>
        </w:rPr>
        <w:t>other commitments</w:t>
      </w:r>
      <w:r w:rsidRPr="0031616E">
        <w:rPr>
          <w:rFonts w:eastAsia="Times New Roman" w:cs="Arial"/>
          <w:spacing w:val="2"/>
          <w:szCs w:val="24"/>
          <w:lang w:eastAsia="en-GB"/>
        </w:rPr>
        <w:t xml:space="preserve"> </w:t>
      </w:r>
      <w:r w:rsidR="00592644" w:rsidRPr="0031616E">
        <w:rPr>
          <w:rFonts w:eastAsia="Times New Roman" w:cs="Arial"/>
          <w:spacing w:val="2"/>
          <w:szCs w:val="24"/>
          <w:lang w:eastAsia="en-GB"/>
        </w:rPr>
        <w:t>in</w:t>
      </w:r>
      <w:r w:rsidRPr="0031616E">
        <w:rPr>
          <w:rFonts w:eastAsia="Times New Roman" w:cs="Arial"/>
          <w:spacing w:val="2"/>
          <w:szCs w:val="24"/>
          <w:lang w:eastAsia="en-GB"/>
        </w:rPr>
        <w:t xml:space="preserve"> their lives.</w:t>
      </w:r>
      <w:r w:rsidR="00E45114" w:rsidRPr="0031616E">
        <w:rPr>
          <w:rFonts w:eastAsia="Times New Roman" w:cs="Arial"/>
          <w:spacing w:val="2"/>
          <w:szCs w:val="24"/>
          <w:lang w:eastAsia="en-GB"/>
        </w:rPr>
        <w:t xml:space="preserve"> </w:t>
      </w:r>
      <w:r w:rsidR="00006B89">
        <w:rPr>
          <w:rFonts w:eastAsia="Times New Roman" w:cs="Arial"/>
          <w:spacing w:val="2"/>
          <w:szCs w:val="24"/>
          <w:lang w:eastAsia="en-GB"/>
        </w:rPr>
        <w:t xml:space="preserve">This was considered </w:t>
      </w:r>
      <w:r w:rsidR="00E45114" w:rsidRPr="0031616E">
        <w:rPr>
          <w:rFonts w:eastAsia="Times New Roman" w:cs="Arial"/>
          <w:spacing w:val="2"/>
          <w:szCs w:val="24"/>
          <w:lang w:eastAsia="en-GB"/>
        </w:rPr>
        <w:t>a very stude</w:t>
      </w:r>
      <w:r w:rsidR="00665911" w:rsidRPr="0031616E">
        <w:rPr>
          <w:rFonts w:eastAsia="Times New Roman" w:cs="Arial"/>
          <w:spacing w:val="2"/>
          <w:szCs w:val="24"/>
          <w:lang w:eastAsia="en-GB"/>
        </w:rPr>
        <w:t>n</w:t>
      </w:r>
      <w:r w:rsidR="00E45114" w:rsidRPr="0031616E">
        <w:rPr>
          <w:rFonts w:eastAsia="Times New Roman" w:cs="Arial"/>
          <w:spacing w:val="2"/>
          <w:szCs w:val="24"/>
          <w:lang w:eastAsia="en-GB"/>
        </w:rPr>
        <w:t>t</w:t>
      </w:r>
      <w:r w:rsidR="00006B89">
        <w:rPr>
          <w:rFonts w:eastAsia="Times New Roman" w:cs="Arial"/>
          <w:spacing w:val="2"/>
          <w:szCs w:val="24"/>
          <w:lang w:eastAsia="en-GB"/>
        </w:rPr>
        <w:t>-</w:t>
      </w:r>
      <w:r w:rsidR="00E45114" w:rsidRPr="0031616E">
        <w:rPr>
          <w:rFonts w:eastAsia="Times New Roman" w:cs="Arial"/>
          <w:spacing w:val="2"/>
          <w:szCs w:val="24"/>
          <w:lang w:eastAsia="en-GB"/>
        </w:rPr>
        <w:t>centred approach towards assessment</w:t>
      </w:r>
      <w:r w:rsidR="00A94DED" w:rsidRPr="0031616E">
        <w:rPr>
          <w:rFonts w:eastAsia="Times New Roman" w:cs="Arial"/>
          <w:spacing w:val="2"/>
          <w:szCs w:val="24"/>
          <w:lang w:eastAsia="en-GB"/>
        </w:rPr>
        <w:t xml:space="preserve">. </w:t>
      </w:r>
    </w:p>
    <w:p w14:paraId="646C34FC" w14:textId="57EA3053" w:rsidR="01233362" w:rsidRPr="0031616E" w:rsidRDefault="00D02E96" w:rsidP="0031616E">
      <w:pPr>
        <w:shd w:val="clear" w:color="auto" w:fill="FFFFFF" w:themeFill="background1"/>
        <w:spacing w:line="360" w:lineRule="atLeast"/>
        <w:rPr>
          <w:rFonts w:eastAsia="Times New Roman" w:cs="Arial"/>
          <w:spacing w:val="2"/>
          <w:szCs w:val="24"/>
          <w:lang w:eastAsia="en-GB"/>
        </w:rPr>
      </w:pPr>
      <w:r w:rsidRPr="0031616E">
        <w:rPr>
          <w:rFonts w:eastAsia="Times New Roman" w:cs="Arial"/>
          <w:spacing w:val="2"/>
          <w:szCs w:val="24"/>
          <w:lang w:eastAsia="en-GB"/>
        </w:rPr>
        <w:t>Colleagues from other</w:t>
      </w:r>
      <w:r w:rsidR="01233362" w:rsidRPr="0031616E">
        <w:rPr>
          <w:rFonts w:eastAsia="Times New Roman" w:cs="Arial"/>
          <w:spacing w:val="2"/>
          <w:szCs w:val="24"/>
          <w:lang w:eastAsia="en-GB"/>
        </w:rPr>
        <w:t xml:space="preserve"> universities </w:t>
      </w:r>
      <w:r w:rsidR="00544B83">
        <w:rPr>
          <w:rFonts w:eastAsia="Times New Roman" w:cs="Arial"/>
          <w:spacing w:val="2"/>
          <w:szCs w:val="24"/>
          <w:lang w:eastAsia="en-GB"/>
        </w:rPr>
        <w:t>reflected on the need for</w:t>
      </w:r>
      <w:r w:rsidR="01233362" w:rsidRPr="0031616E">
        <w:rPr>
          <w:rFonts w:eastAsia="Times New Roman" w:cs="Arial"/>
          <w:spacing w:val="2"/>
          <w:szCs w:val="24"/>
          <w:lang w:eastAsia="en-GB"/>
        </w:rPr>
        <w:t xml:space="preserve"> universit</w:t>
      </w:r>
      <w:r w:rsidR="00CD5770" w:rsidRPr="0031616E">
        <w:rPr>
          <w:rFonts w:eastAsia="Times New Roman" w:cs="Arial"/>
          <w:spacing w:val="2"/>
          <w:szCs w:val="24"/>
          <w:lang w:eastAsia="en-GB"/>
        </w:rPr>
        <w:t>ies</w:t>
      </w:r>
      <w:r w:rsidR="01233362" w:rsidRPr="0031616E">
        <w:rPr>
          <w:rFonts w:eastAsia="Times New Roman" w:cs="Arial"/>
          <w:spacing w:val="2"/>
          <w:szCs w:val="24"/>
          <w:lang w:eastAsia="en-GB"/>
        </w:rPr>
        <w:t xml:space="preserve"> </w:t>
      </w:r>
      <w:r w:rsidR="00CD5770" w:rsidRPr="0031616E">
        <w:rPr>
          <w:rFonts w:eastAsia="Times New Roman" w:cs="Arial"/>
          <w:spacing w:val="2"/>
          <w:szCs w:val="24"/>
          <w:lang w:eastAsia="en-GB"/>
        </w:rPr>
        <w:t>to</w:t>
      </w:r>
      <w:r w:rsidR="01233362" w:rsidRPr="0031616E">
        <w:rPr>
          <w:rFonts w:eastAsia="Times New Roman" w:cs="Arial"/>
          <w:spacing w:val="2"/>
          <w:szCs w:val="24"/>
          <w:lang w:eastAsia="en-GB"/>
        </w:rPr>
        <w:t xml:space="preserve"> </w:t>
      </w:r>
      <w:r w:rsidR="008D0870">
        <w:rPr>
          <w:rFonts w:eastAsia="Times New Roman" w:cs="Arial"/>
          <w:spacing w:val="2"/>
          <w:szCs w:val="24"/>
          <w:lang w:eastAsia="en-GB"/>
        </w:rPr>
        <w:t xml:space="preserve">recognise </w:t>
      </w:r>
      <w:r w:rsidR="01233362" w:rsidRPr="0031616E">
        <w:rPr>
          <w:rFonts w:eastAsia="Times New Roman" w:cs="Arial"/>
          <w:spacing w:val="2"/>
          <w:szCs w:val="24"/>
          <w:lang w:eastAsia="en-GB"/>
        </w:rPr>
        <w:t>the</w:t>
      </w:r>
      <w:r w:rsidR="00CD5770" w:rsidRPr="0031616E">
        <w:rPr>
          <w:rFonts w:eastAsia="Times New Roman" w:cs="Arial"/>
          <w:spacing w:val="2"/>
          <w:szCs w:val="24"/>
          <w:lang w:eastAsia="en-GB"/>
        </w:rPr>
        <w:t xml:space="preserve"> need for</w:t>
      </w:r>
      <w:r w:rsidR="01233362" w:rsidRPr="0031616E">
        <w:rPr>
          <w:rFonts w:eastAsia="Times New Roman" w:cs="Arial"/>
          <w:spacing w:val="2"/>
          <w:szCs w:val="24"/>
          <w:lang w:eastAsia="en-GB"/>
        </w:rPr>
        <w:t xml:space="preserve"> quiet space</w:t>
      </w:r>
      <w:r w:rsidR="00CD5770" w:rsidRPr="0031616E">
        <w:rPr>
          <w:rFonts w:eastAsia="Times New Roman" w:cs="Arial"/>
          <w:spacing w:val="2"/>
          <w:szCs w:val="24"/>
          <w:lang w:eastAsia="en-GB"/>
        </w:rPr>
        <w:t>,</w:t>
      </w:r>
      <w:r w:rsidR="01233362" w:rsidRPr="0031616E">
        <w:rPr>
          <w:rFonts w:eastAsia="Times New Roman" w:cs="Arial"/>
          <w:spacing w:val="2"/>
          <w:szCs w:val="24"/>
          <w:lang w:eastAsia="en-GB"/>
        </w:rPr>
        <w:t xml:space="preserve"> efficient Wi</w:t>
      </w:r>
      <w:r w:rsidR="00CD5770" w:rsidRPr="0031616E">
        <w:rPr>
          <w:rFonts w:eastAsia="Times New Roman" w:cs="Arial"/>
          <w:spacing w:val="2"/>
          <w:szCs w:val="24"/>
          <w:lang w:eastAsia="en-GB"/>
        </w:rPr>
        <w:t>-</w:t>
      </w:r>
      <w:r w:rsidR="01233362" w:rsidRPr="0031616E">
        <w:rPr>
          <w:rFonts w:eastAsia="Times New Roman" w:cs="Arial"/>
          <w:spacing w:val="2"/>
          <w:szCs w:val="24"/>
          <w:lang w:eastAsia="en-GB"/>
        </w:rPr>
        <w:t>Fi</w:t>
      </w:r>
      <w:r w:rsidR="00CD5770" w:rsidRPr="0031616E">
        <w:rPr>
          <w:rFonts w:eastAsia="Times New Roman" w:cs="Arial"/>
          <w:spacing w:val="2"/>
          <w:szCs w:val="24"/>
          <w:lang w:eastAsia="en-GB"/>
        </w:rPr>
        <w:t xml:space="preserve"> </w:t>
      </w:r>
      <w:r w:rsidR="00CD5770" w:rsidRPr="00C745B4">
        <w:rPr>
          <w:rFonts w:eastAsia="Times New Roman" w:cs="Arial"/>
          <w:spacing w:val="2"/>
          <w:szCs w:val="24"/>
          <w:lang w:eastAsia="en-GB"/>
        </w:rPr>
        <w:t>and</w:t>
      </w:r>
      <w:r w:rsidR="00CD5770" w:rsidRPr="00C745B4">
        <w:rPr>
          <w:rFonts w:eastAsia="Times New Roman" w:cs="Arial"/>
          <w:b/>
          <w:spacing w:val="2"/>
          <w:szCs w:val="24"/>
          <w:lang w:eastAsia="en-GB"/>
        </w:rPr>
        <w:t xml:space="preserve"> </w:t>
      </w:r>
      <w:r w:rsidR="000A2E3A" w:rsidRPr="00425AD5">
        <w:rPr>
          <w:rFonts w:eastAsia="Times New Roman" w:cs="Arial"/>
          <w:spacing w:val="2"/>
          <w:szCs w:val="24"/>
          <w:lang w:eastAsia="en-GB"/>
        </w:rPr>
        <w:t>clear</w:t>
      </w:r>
      <w:r w:rsidR="000A2E3A" w:rsidRPr="00C745B4">
        <w:rPr>
          <w:rFonts w:eastAsia="Times New Roman" w:cs="Arial"/>
          <w:b/>
          <w:spacing w:val="2"/>
          <w:szCs w:val="24"/>
          <w:lang w:eastAsia="en-GB"/>
        </w:rPr>
        <w:t xml:space="preserve"> </w:t>
      </w:r>
      <w:r w:rsidR="01233362" w:rsidRPr="00C745B4">
        <w:rPr>
          <w:rFonts w:eastAsia="Times New Roman" w:cs="Arial"/>
          <w:spacing w:val="2"/>
          <w:szCs w:val="24"/>
          <w:lang w:eastAsia="en-GB"/>
        </w:rPr>
        <w:t xml:space="preserve">marking criteria to </w:t>
      </w:r>
      <w:r w:rsidR="01233362" w:rsidRPr="0031616E">
        <w:rPr>
          <w:rFonts w:eastAsia="Times New Roman" w:cs="Arial"/>
          <w:spacing w:val="2"/>
          <w:szCs w:val="24"/>
          <w:lang w:eastAsia="en-GB"/>
        </w:rPr>
        <w:t>minimise anxiety</w:t>
      </w:r>
      <w:r w:rsidR="00CD5770" w:rsidRPr="0031616E">
        <w:rPr>
          <w:rFonts w:eastAsia="Times New Roman" w:cs="Arial"/>
          <w:spacing w:val="2"/>
          <w:szCs w:val="24"/>
          <w:lang w:eastAsia="en-GB"/>
        </w:rPr>
        <w:t xml:space="preserve"> amongst students</w:t>
      </w:r>
      <w:r w:rsidR="008D0870">
        <w:rPr>
          <w:rFonts w:eastAsia="Times New Roman" w:cs="Arial"/>
          <w:spacing w:val="2"/>
          <w:szCs w:val="24"/>
          <w:lang w:eastAsia="en-GB"/>
        </w:rPr>
        <w:t xml:space="preserve"> while completing assessments </w:t>
      </w:r>
      <w:r w:rsidR="00080073">
        <w:rPr>
          <w:rFonts w:eastAsia="Times New Roman" w:cs="Arial"/>
          <w:spacing w:val="2"/>
          <w:szCs w:val="24"/>
          <w:lang w:eastAsia="en-GB"/>
        </w:rPr>
        <w:t>– and to provide this space if it is not feasible at home</w:t>
      </w:r>
      <w:r w:rsidR="01233362" w:rsidRPr="0031616E">
        <w:rPr>
          <w:rFonts w:eastAsia="Times New Roman" w:cs="Arial"/>
          <w:spacing w:val="2"/>
          <w:szCs w:val="24"/>
          <w:lang w:eastAsia="en-GB"/>
        </w:rPr>
        <w:t xml:space="preserve">. </w:t>
      </w:r>
      <w:r w:rsidR="00665911" w:rsidRPr="0031616E">
        <w:rPr>
          <w:rFonts w:eastAsia="Times New Roman" w:cs="Arial"/>
          <w:spacing w:val="2"/>
          <w:szCs w:val="24"/>
          <w:lang w:eastAsia="en-GB"/>
        </w:rPr>
        <w:t xml:space="preserve">Colleagues </w:t>
      </w:r>
      <w:r w:rsidR="00A534DF">
        <w:rPr>
          <w:rFonts w:eastAsia="Times New Roman" w:cs="Arial"/>
          <w:spacing w:val="2"/>
          <w:szCs w:val="24"/>
          <w:lang w:eastAsia="en-GB"/>
        </w:rPr>
        <w:t xml:space="preserve">recognised </w:t>
      </w:r>
      <w:r w:rsidR="00665911" w:rsidRPr="0031616E">
        <w:rPr>
          <w:rFonts w:eastAsia="Times New Roman" w:cs="Arial"/>
          <w:spacing w:val="2"/>
          <w:szCs w:val="24"/>
          <w:lang w:eastAsia="en-GB"/>
        </w:rPr>
        <w:t>that various d</w:t>
      </w:r>
      <w:r w:rsidR="01233362" w:rsidRPr="0031616E">
        <w:rPr>
          <w:rFonts w:eastAsia="Times New Roman" w:cs="Arial"/>
          <w:spacing w:val="2"/>
          <w:szCs w:val="24"/>
          <w:lang w:eastAsia="en-GB"/>
        </w:rPr>
        <w:t>epartments need to work closely with the accessibility team</w:t>
      </w:r>
      <w:r w:rsidR="00CD5770" w:rsidRPr="0031616E">
        <w:rPr>
          <w:rFonts w:eastAsia="Times New Roman" w:cs="Arial"/>
          <w:spacing w:val="2"/>
          <w:szCs w:val="24"/>
          <w:lang w:eastAsia="en-GB"/>
        </w:rPr>
        <w:t xml:space="preserve"> at universities </w:t>
      </w:r>
      <w:r w:rsidR="00006B89">
        <w:rPr>
          <w:rFonts w:eastAsia="Times New Roman" w:cs="Arial"/>
          <w:spacing w:val="2"/>
          <w:szCs w:val="24"/>
          <w:lang w:eastAsia="en-GB"/>
        </w:rPr>
        <w:t xml:space="preserve">to </w:t>
      </w:r>
      <w:r w:rsidR="00665911" w:rsidRPr="0031616E">
        <w:rPr>
          <w:rFonts w:eastAsia="Times New Roman" w:cs="Arial"/>
          <w:spacing w:val="2"/>
          <w:szCs w:val="24"/>
          <w:lang w:eastAsia="en-GB"/>
        </w:rPr>
        <w:t>produc</w:t>
      </w:r>
      <w:r w:rsidR="00006B89">
        <w:rPr>
          <w:rFonts w:eastAsia="Times New Roman" w:cs="Arial"/>
          <w:spacing w:val="2"/>
          <w:szCs w:val="24"/>
          <w:lang w:eastAsia="en-GB"/>
        </w:rPr>
        <w:t>e</w:t>
      </w:r>
      <w:r w:rsidR="00665911" w:rsidRPr="0031616E">
        <w:rPr>
          <w:rFonts w:eastAsia="Times New Roman" w:cs="Arial"/>
          <w:spacing w:val="2"/>
          <w:szCs w:val="24"/>
          <w:lang w:eastAsia="en-GB"/>
        </w:rPr>
        <w:t xml:space="preserve"> clear</w:t>
      </w:r>
      <w:r w:rsidR="00006B89">
        <w:rPr>
          <w:rFonts w:eastAsia="Times New Roman" w:cs="Arial"/>
          <w:spacing w:val="2"/>
          <w:szCs w:val="24"/>
          <w:lang w:eastAsia="en-GB"/>
        </w:rPr>
        <w:t>,</w:t>
      </w:r>
      <w:r w:rsidR="00665911" w:rsidRPr="0031616E">
        <w:rPr>
          <w:rFonts w:eastAsia="Times New Roman" w:cs="Arial"/>
          <w:spacing w:val="2"/>
          <w:szCs w:val="24"/>
          <w:lang w:eastAsia="en-GB"/>
        </w:rPr>
        <w:t xml:space="preserve"> step</w:t>
      </w:r>
      <w:r w:rsidR="00006B89">
        <w:rPr>
          <w:rFonts w:eastAsia="Times New Roman" w:cs="Arial"/>
          <w:spacing w:val="2"/>
          <w:szCs w:val="24"/>
          <w:lang w:eastAsia="en-GB"/>
        </w:rPr>
        <w:t>-</w:t>
      </w:r>
      <w:r w:rsidR="00665911" w:rsidRPr="0031616E">
        <w:rPr>
          <w:rFonts w:eastAsia="Times New Roman" w:cs="Arial"/>
          <w:spacing w:val="2"/>
          <w:szCs w:val="24"/>
          <w:lang w:eastAsia="en-GB"/>
        </w:rPr>
        <w:t>by</w:t>
      </w:r>
      <w:r w:rsidR="00006B89">
        <w:rPr>
          <w:rFonts w:eastAsia="Times New Roman" w:cs="Arial"/>
          <w:spacing w:val="2"/>
          <w:szCs w:val="24"/>
          <w:lang w:eastAsia="en-GB"/>
        </w:rPr>
        <w:t>-</w:t>
      </w:r>
      <w:r w:rsidR="00665911" w:rsidRPr="0031616E">
        <w:rPr>
          <w:rFonts w:eastAsia="Times New Roman" w:cs="Arial"/>
          <w:spacing w:val="2"/>
          <w:szCs w:val="24"/>
          <w:lang w:eastAsia="en-GB"/>
        </w:rPr>
        <w:t xml:space="preserve">step </w:t>
      </w:r>
      <w:r w:rsidR="00CD5770" w:rsidRPr="0031616E">
        <w:rPr>
          <w:rFonts w:eastAsia="Times New Roman" w:cs="Arial"/>
          <w:spacing w:val="2"/>
          <w:szCs w:val="24"/>
          <w:lang w:eastAsia="en-GB"/>
        </w:rPr>
        <w:t xml:space="preserve">guidance about taking the </w:t>
      </w:r>
      <w:r w:rsidR="00665911" w:rsidRPr="0031616E">
        <w:rPr>
          <w:rFonts w:eastAsia="Times New Roman" w:cs="Arial"/>
          <w:spacing w:val="2"/>
          <w:szCs w:val="24"/>
          <w:lang w:eastAsia="en-GB"/>
        </w:rPr>
        <w:t xml:space="preserve">online </w:t>
      </w:r>
      <w:r w:rsidR="00CD5770" w:rsidRPr="0031616E">
        <w:rPr>
          <w:rFonts w:eastAsia="Times New Roman" w:cs="Arial"/>
          <w:spacing w:val="2"/>
          <w:szCs w:val="24"/>
          <w:lang w:eastAsia="en-GB"/>
        </w:rPr>
        <w:t>exam</w:t>
      </w:r>
      <w:r w:rsidR="00665911" w:rsidRPr="0031616E">
        <w:rPr>
          <w:rFonts w:eastAsia="Times New Roman" w:cs="Arial"/>
          <w:spacing w:val="2"/>
          <w:szCs w:val="24"/>
          <w:lang w:eastAsia="en-GB"/>
        </w:rPr>
        <w:t>s</w:t>
      </w:r>
      <w:r w:rsidR="00CD5770" w:rsidRPr="0031616E">
        <w:rPr>
          <w:rFonts w:eastAsia="Times New Roman" w:cs="Arial"/>
          <w:spacing w:val="2"/>
          <w:szCs w:val="24"/>
          <w:lang w:eastAsia="en-GB"/>
        </w:rPr>
        <w:t xml:space="preserve"> as well as the </w:t>
      </w:r>
      <w:r w:rsidR="01233362" w:rsidRPr="0031616E">
        <w:rPr>
          <w:rFonts w:eastAsia="Times New Roman" w:cs="Arial"/>
          <w:spacing w:val="2"/>
          <w:szCs w:val="24"/>
          <w:lang w:eastAsia="en-GB"/>
        </w:rPr>
        <w:t xml:space="preserve">marking </w:t>
      </w:r>
      <w:r w:rsidR="00665911" w:rsidRPr="0031616E">
        <w:rPr>
          <w:rFonts w:eastAsia="Times New Roman" w:cs="Arial"/>
          <w:spacing w:val="2"/>
          <w:szCs w:val="24"/>
          <w:lang w:eastAsia="en-GB"/>
        </w:rPr>
        <w:t xml:space="preserve">criteria </w:t>
      </w:r>
      <w:r w:rsidR="003E0258">
        <w:rPr>
          <w:rFonts w:eastAsia="Times New Roman" w:cs="Arial"/>
          <w:spacing w:val="2"/>
          <w:szCs w:val="24"/>
          <w:lang w:eastAsia="en-GB"/>
        </w:rPr>
        <w:t xml:space="preserve">if this method is used </w:t>
      </w:r>
      <w:r w:rsidR="00665911" w:rsidRPr="0031616E">
        <w:rPr>
          <w:rFonts w:eastAsia="Times New Roman" w:cs="Arial"/>
          <w:spacing w:val="2"/>
          <w:szCs w:val="24"/>
          <w:lang w:eastAsia="en-GB"/>
        </w:rPr>
        <w:t>for exams</w:t>
      </w:r>
      <w:r w:rsidR="000A2E3A">
        <w:rPr>
          <w:rFonts w:eastAsia="Times New Roman" w:cs="Arial"/>
          <w:spacing w:val="2"/>
          <w:szCs w:val="24"/>
          <w:lang w:eastAsia="en-GB"/>
        </w:rPr>
        <w:t xml:space="preserve"> in the future</w:t>
      </w:r>
      <w:r w:rsidR="00665911" w:rsidRPr="0031616E">
        <w:rPr>
          <w:rFonts w:eastAsia="Times New Roman" w:cs="Arial"/>
          <w:spacing w:val="2"/>
          <w:szCs w:val="24"/>
          <w:lang w:eastAsia="en-GB"/>
        </w:rPr>
        <w:t xml:space="preserve">. </w:t>
      </w:r>
    </w:p>
    <w:p w14:paraId="61BC44E0" w14:textId="3CCEBF25" w:rsidR="718CF77C" w:rsidRPr="0031616E" w:rsidRDefault="718CF77C" w:rsidP="0031616E">
      <w:pPr>
        <w:shd w:val="clear" w:color="auto" w:fill="FFFFFF" w:themeFill="background1"/>
        <w:spacing w:line="360" w:lineRule="atLeast"/>
        <w:rPr>
          <w:rFonts w:eastAsia="Times New Roman" w:cs="Arial"/>
          <w:spacing w:val="2"/>
          <w:szCs w:val="24"/>
          <w:lang w:eastAsia="en-GB"/>
        </w:rPr>
      </w:pPr>
    </w:p>
    <w:p w14:paraId="6287BF96" w14:textId="678F2E6B" w:rsidR="005C7EED" w:rsidRPr="00FF5808" w:rsidRDefault="008F4395" w:rsidP="00FF5808">
      <w:pPr>
        <w:pStyle w:val="Heading2"/>
        <w:rPr>
          <w:rFonts w:ascii="Arial" w:eastAsia="Arial" w:hAnsi="Arial" w:cs="Arial"/>
          <w:b w:val="0"/>
          <w:sz w:val="24"/>
          <w:szCs w:val="24"/>
        </w:rPr>
      </w:pPr>
      <w:r w:rsidRPr="00FF5808">
        <w:rPr>
          <w:rFonts w:ascii="Arial" w:eastAsia="Arial" w:hAnsi="Arial" w:cs="Arial"/>
          <w:sz w:val="24"/>
          <w:szCs w:val="24"/>
        </w:rPr>
        <w:t>24</w:t>
      </w:r>
      <w:r w:rsidR="003E0258">
        <w:rPr>
          <w:rFonts w:ascii="Arial" w:eastAsia="Arial" w:hAnsi="Arial" w:cs="Arial"/>
          <w:sz w:val="24"/>
          <w:szCs w:val="24"/>
        </w:rPr>
        <w:t>-</w:t>
      </w:r>
      <w:r w:rsidRPr="00FF5808">
        <w:rPr>
          <w:rFonts w:ascii="Arial" w:eastAsia="Arial" w:hAnsi="Arial" w:cs="Arial"/>
          <w:sz w:val="24"/>
          <w:szCs w:val="24"/>
        </w:rPr>
        <w:t>hour online a</w:t>
      </w:r>
      <w:r w:rsidR="005C7EED" w:rsidRPr="00FF5808">
        <w:rPr>
          <w:rFonts w:ascii="Arial" w:eastAsia="Arial" w:hAnsi="Arial" w:cs="Arial"/>
          <w:sz w:val="24"/>
          <w:szCs w:val="24"/>
        </w:rPr>
        <w:t>ssessment</w:t>
      </w:r>
      <w:r w:rsidRPr="00FF5808">
        <w:rPr>
          <w:rFonts w:ascii="Arial" w:eastAsia="Arial" w:hAnsi="Arial" w:cs="Arial"/>
          <w:sz w:val="24"/>
          <w:szCs w:val="24"/>
        </w:rPr>
        <w:t>s</w:t>
      </w:r>
      <w:r w:rsidR="003E0258">
        <w:rPr>
          <w:rFonts w:ascii="Arial" w:eastAsia="Arial" w:hAnsi="Arial" w:cs="Arial"/>
          <w:sz w:val="24"/>
          <w:szCs w:val="24"/>
        </w:rPr>
        <w:t xml:space="preserve"> </w:t>
      </w:r>
      <w:r w:rsidRPr="00FF5808">
        <w:rPr>
          <w:rFonts w:ascii="Arial" w:eastAsia="Arial" w:hAnsi="Arial" w:cs="Arial"/>
          <w:sz w:val="24"/>
          <w:szCs w:val="24"/>
        </w:rPr>
        <w:t>/exams</w:t>
      </w:r>
      <w:r w:rsidR="003E0258">
        <w:rPr>
          <w:rFonts w:ascii="Arial" w:eastAsia="Arial" w:hAnsi="Arial" w:cs="Arial"/>
          <w:sz w:val="24"/>
          <w:szCs w:val="24"/>
        </w:rPr>
        <w:t>: C</w:t>
      </w:r>
      <w:r w:rsidR="00665911" w:rsidRPr="00FF5808">
        <w:rPr>
          <w:rFonts w:ascii="Arial" w:eastAsia="Arial" w:hAnsi="Arial" w:cs="Arial"/>
          <w:sz w:val="24"/>
          <w:szCs w:val="24"/>
        </w:rPr>
        <w:t xml:space="preserve">onclusion and </w:t>
      </w:r>
      <w:r w:rsidRPr="00FF5808">
        <w:rPr>
          <w:rFonts w:ascii="Arial" w:eastAsia="Arial" w:hAnsi="Arial" w:cs="Arial"/>
          <w:sz w:val="24"/>
          <w:szCs w:val="24"/>
        </w:rPr>
        <w:t>recommendations</w:t>
      </w:r>
      <w:r w:rsidR="005C7EED" w:rsidRPr="00FF5808">
        <w:rPr>
          <w:rFonts w:ascii="Arial" w:eastAsia="Arial" w:hAnsi="Arial" w:cs="Arial"/>
          <w:sz w:val="24"/>
          <w:szCs w:val="24"/>
        </w:rPr>
        <w:t xml:space="preserve"> for the future</w:t>
      </w:r>
    </w:p>
    <w:p w14:paraId="12BA72B1" w14:textId="256D5614" w:rsidR="718CF77C" w:rsidRPr="0031616E" w:rsidRDefault="00C64723" w:rsidP="00B6440E">
      <w:pPr>
        <w:shd w:val="clear" w:color="auto" w:fill="FFFFFF" w:themeFill="background1"/>
        <w:spacing w:line="360" w:lineRule="atLeast"/>
        <w:rPr>
          <w:rFonts w:eastAsia="Times New Roman" w:cs="Arial"/>
          <w:spacing w:val="2"/>
          <w:szCs w:val="24"/>
          <w:lang w:eastAsia="en-GB"/>
        </w:rPr>
      </w:pPr>
      <w:r>
        <w:rPr>
          <w:rFonts w:eastAsia="Times New Roman" w:cs="Arial"/>
          <w:spacing w:val="2"/>
          <w:szCs w:val="24"/>
          <w:lang w:eastAsia="en-GB"/>
        </w:rPr>
        <w:t xml:space="preserve">The 2019/ 20 academic year will be remembered </w:t>
      </w:r>
      <w:r w:rsidR="008572D9">
        <w:rPr>
          <w:rFonts w:eastAsia="Times New Roman" w:cs="Arial"/>
          <w:spacing w:val="2"/>
          <w:szCs w:val="24"/>
          <w:lang w:eastAsia="en-GB"/>
        </w:rPr>
        <w:t xml:space="preserve">in the UK </w:t>
      </w:r>
      <w:r>
        <w:rPr>
          <w:rFonts w:eastAsia="Times New Roman" w:cs="Arial"/>
          <w:spacing w:val="2"/>
          <w:szCs w:val="24"/>
          <w:lang w:eastAsia="en-GB"/>
        </w:rPr>
        <w:t xml:space="preserve">for </w:t>
      </w:r>
      <w:r w:rsidR="00D7488A">
        <w:rPr>
          <w:rFonts w:eastAsia="Times New Roman" w:cs="Arial"/>
          <w:spacing w:val="2"/>
          <w:szCs w:val="24"/>
          <w:lang w:eastAsia="en-GB"/>
        </w:rPr>
        <w:t xml:space="preserve">the </w:t>
      </w:r>
      <w:r w:rsidR="004613ED">
        <w:rPr>
          <w:rFonts w:eastAsia="Times New Roman" w:cs="Arial"/>
          <w:spacing w:val="2"/>
          <w:szCs w:val="24"/>
          <w:lang w:eastAsia="en-GB"/>
        </w:rPr>
        <w:t xml:space="preserve">indecision </w:t>
      </w:r>
      <w:r w:rsidR="005832B1">
        <w:rPr>
          <w:rFonts w:eastAsia="Times New Roman" w:cs="Arial"/>
          <w:spacing w:val="2"/>
          <w:szCs w:val="24"/>
          <w:lang w:eastAsia="en-GB"/>
        </w:rPr>
        <w:t xml:space="preserve">experienced by high school </w:t>
      </w:r>
      <w:r w:rsidR="00D55BC1">
        <w:rPr>
          <w:rFonts w:eastAsia="Times New Roman" w:cs="Arial"/>
          <w:spacing w:val="2"/>
          <w:szCs w:val="24"/>
          <w:lang w:eastAsia="en-GB"/>
        </w:rPr>
        <w:t xml:space="preserve">students awaiting decisions around taking and grading </w:t>
      </w:r>
      <w:r w:rsidR="008572D9">
        <w:rPr>
          <w:rFonts w:eastAsia="Times New Roman" w:cs="Arial"/>
          <w:spacing w:val="2"/>
          <w:szCs w:val="24"/>
          <w:lang w:eastAsia="en-GB"/>
        </w:rPr>
        <w:lastRenderedPageBreak/>
        <w:t>GCSE and A-level</w:t>
      </w:r>
      <w:r w:rsidR="00D55BC1">
        <w:rPr>
          <w:rFonts w:eastAsia="Times New Roman" w:cs="Arial"/>
          <w:spacing w:val="2"/>
          <w:szCs w:val="24"/>
          <w:lang w:eastAsia="en-GB"/>
        </w:rPr>
        <w:t>s</w:t>
      </w:r>
      <w:r w:rsidR="008572D9">
        <w:rPr>
          <w:rFonts w:eastAsia="Times New Roman" w:cs="Arial"/>
          <w:spacing w:val="2"/>
          <w:szCs w:val="24"/>
          <w:lang w:eastAsia="en-GB"/>
        </w:rPr>
        <w:t xml:space="preserve"> </w:t>
      </w:r>
      <w:r w:rsidR="00D55BC1">
        <w:rPr>
          <w:rFonts w:eastAsia="Times New Roman" w:cs="Arial"/>
          <w:spacing w:val="2"/>
          <w:szCs w:val="24"/>
          <w:lang w:eastAsia="en-GB"/>
        </w:rPr>
        <w:t xml:space="preserve">by </w:t>
      </w:r>
      <w:r w:rsidR="004613ED">
        <w:rPr>
          <w:rFonts w:eastAsia="Times New Roman" w:cs="Arial"/>
          <w:spacing w:val="2"/>
          <w:szCs w:val="24"/>
          <w:lang w:eastAsia="en-GB"/>
        </w:rPr>
        <w:t xml:space="preserve">Ofqual and </w:t>
      </w:r>
      <w:r w:rsidR="00D55BC1">
        <w:rPr>
          <w:rFonts w:eastAsia="Times New Roman" w:cs="Arial"/>
          <w:spacing w:val="2"/>
          <w:szCs w:val="24"/>
          <w:lang w:eastAsia="en-GB"/>
        </w:rPr>
        <w:t>exam boards</w:t>
      </w:r>
      <w:r w:rsidR="00A67564">
        <w:rPr>
          <w:rFonts w:eastAsia="Times New Roman" w:cs="Arial"/>
          <w:spacing w:val="2"/>
          <w:szCs w:val="24"/>
          <w:lang w:eastAsia="en-GB"/>
        </w:rPr>
        <w:t xml:space="preserve">.  </w:t>
      </w:r>
      <w:r w:rsidR="00F45F36">
        <w:rPr>
          <w:rFonts w:eastAsia="Times New Roman" w:cs="Arial"/>
          <w:spacing w:val="2"/>
          <w:szCs w:val="24"/>
          <w:lang w:eastAsia="en-GB"/>
        </w:rPr>
        <w:t>M</w:t>
      </w:r>
      <w:r w:rsidR="00DD51FE">
        <w:rPr>
          <w:rFonts w:eastAsia="Times New Roman" w:cs="Arial"/>
          <w:spacing w:val="2"/>
          <w:szCs w:val="24"/>
          <w:lang w:eastAsia="en-GB"/>
        </w:rPr>
        <w:t>anage</w:t>
      </w:r>
      <w:r w:rsidR="003E7EB1">
        <w:rPr>
          <w:rFonts w:eastAsia="Times New Roman" w:cs="Arial"/>
          <w:spacing w:val="2"/>
          <w:szCs w:val="24"/>
          <w:lang w:eastAsia="en-GB"/>
        </w:rPr>
        <w:t>ment of</w:t>
      </w:r>
      <w:r w:rsidR="00DD51FE">
        <w:rPr>
          <w:rFonts w:eastAsia="Times New Roman" w:cs="Arial"/>
          <w:spacing w:val="2"/>
          <w:szCs w:val="24"/>
          <w:lang w:eastAsia="en-GB"/>
        </w:rPr>
        <w:t xml:space="preserve"> </w:t>
      </w:r>
      <w:r w:rsidR="003E7EB1">
        <w:rPr>
          <w:rFonts w:eastAsia="Times New Roman" w:cs="Arial"/>
          <w:spacing w:val="2"/>
          <w:szCs w:val="24"/>
          <w:lang w:eastAsia="en-GB"/>
        </w:rPr>
        <w:t>admissions decisions during</w:t>
      </w:r>
      <w:r w:rsidR="00DD51FE">
        <w:rPr>
          <w:rFonts w:eastAsia="Times New Roman" w:cs="Arial"/>
          <w:spacing w:val="2"/>
          <w:szCs w:val="24"/>
          <w:lang w:eastAsia="en-GB"/>
        </w:rPr>
        <w:t xml:space="preserve"> clearing</w:t>
      </w:r>
      <w:r w:rsidR="00A67564">
        <w:rPr>
          <w:rFonts w:eastAsia="Times New Roman" w:cs="Arial"/>
          <w:spacing w:val="2"/>
          <w:szCs w:val="24"/>
          <w:lang w:eastAsia="en-GB"/>
        </w:rPr>
        <w:t>,</w:t>
      </w:r>
      <w:r w:rsidR="00DD51FE">
        <w:rPr>
          <w:rFonts w:eastAsia="Times New Roman" w:cs="Arial"/>
          <w:spacing w:val="2"/>
          <w:szCs w:val="24"/>
          <w:lang w:eastAsia="en-GB"/>
        </w:rPr>
        <w:t xml:space="preserve"> </w:t>
      </w:r>
      <w:r w:rsidR="005832B1" w:rsidRPr="005832B1">
        <w:rPr>
          <w:rFonts w:eastAsia="Times New Roman" w:cs="Arial"/>
          <w:spacing w:val="2"/>
          <w:szCs w:val="24"/>
          <w:lang w:eastAsia="en-GB"/>
        </w:rPr>
        <w:t>when</w:t>
      </w:r>
      <w:r w:rsidR="003E7EB1">
        <w:rPr>
          <w:rFonts w:eastAsia="Times New Roman" w:cs="Arial"/>
          <w:spacing w:val="2"/>
          <w:szCs w:val="24"/>
          <w:lang w:eastAsia="en-GB"/>
        </w:rPr>
        <w:t xml:space="preserve"> candidates did </w:t>
      </w:r>
      <w:r w:rsidR="005832B1" w:rsidRPr="005832B1">
        <w:rPr>
          <w:rFonts w:eastAsia="Times New Roman" w:cs="Arial"/>
          <w:spacing w:val="2"/>
          <w:szCs w:val="24"/>
          <w:lang w:eastAsia="en-GB"/>
        </w:rPr>
        <w:t xml:space="preserve">not receive </w:t>
      </w:r>
      <w:r w:rsidR="003E7EB1">
        <w:rPr>
          <w:rFonts w:eastAsia="Times New Roman" w:cs="Arial"/>
          <w:spacing w:val="2"/>
          <w:szCs w:val="24"/>
          <w:lang w:eastAsia="en-GB"/>
        </w:rPr>
        <w:t xml:space="preserve">the </w:t>
      </w:r>
      <w:r w:rsidR="005832B1" w:rsidRPr="005832B1">
        <w:rPr>
          <w:rFonts w:eastAsia="Times New Roman" w:cs="Arial"/>
          <w:spacing w:val="2"/>
          <w:szCs w:val="24"/>
          <w:lang w:eastAsia="en-GB"/>
        </w:rPr>
        <w:t>grade</w:t>
      </w:r>
      <w:r w:rsidR="003E7EB1">
        <w:rPr>
          <w:rFonts w:eastAsia="Times New Roman" w:cs="Arial"/>
          <w:spacing w:val="2"/>
          <w:szCs w:val="24"/>
          <w:lang w:eastAsia="en-GB"/>
        </w:rPr>
        <w:t>s they were predicted</w:t>
      </w:r>
      <w:r w:rsidR="00640C51">
        <w:rPr>
          <w:rFonts w:eastAsia="Times New Roman" w:cs="Arial"/>
          <w:spacing w:val="2"/>
          <w:szCs w:val="24"/>
          <w:lang w:eastAsia="en-GB"/>
        </w:rPr>
        <w:t xml:space="preserve"> </w:t>
      </w:r>
      <w:r w:rsidR="008363C1">
        <w:rPr>
          <w:rFonts w:eastAsia="Times New Roman" w:cs="Arial"/>
          <w:spacing w:val="2"/>
          <w:szCs w:val="24"/>
          <w:lang w:eastAsia="en-GB"/>
        </w:rPr>
        <w:t>compounded</w:t>
      </w:r>
      <w:r w:rsidR="00F040A5">
        <w:rPr>
          <w:rFonts w:eastAsia="Times New Roman" w:cs="Arial"/>
          <w:spacing w:val="2"/>
          <w:szCs w:val="24"/>
          <w:lang w:eastAsia="en-GB"/>
        </w:rPr>
        <w:t xml:space="preserve"> these</w:t>
      </w:r>
      <w:r w:rsidR="008363C1">
        <w:rPr>
          <w:rFonts w:eastAsia="Times New Roman" w:cs="Arial"/>
          <w:spacing w:val="2"/>
          <w:szCs w:val="24"/>
          <w:lang w:eastAsia="en-GB"/>
        </w:rPr>
        <w:t xml:space="preserve"> </w:t>
      </w:r>
      <w:r w:rsidR="00F040A5">
        <w:rPr>
          <w:rFonts w:eastAsia="Times New Roman" w:cs="Arial"/>
          <w:spacing w:val="2"/>
          <w:szCs w:val="24"/>
          <w:lang w:eastAsia="en-GB"/>
        </w:rPr>
        <w:t>difficulties</w:t>
      </w:r>
      <w:r w:rsidR="00640C51">
        <w:rPr>
          <w:rFonts w:eastAsia="Times New Roman" w:cs="Arial"/>
          <w:spacing w:val="2"/>
          <w:szCs w:val="24"/>
          <w:lang w:eastAsia="en-GB"/>
        </w:rPr>
        <w:t xml:space="preserve"> (BBC News, 12</w:t>
      </w:r>
      <w:r w:rsidR="00640C51" w:rsidRPr="00640C51">
        <w:rPr>
          <w:rFonts w:eastAsia="Times New Roman" w:cs="Arial"/>
          <w:spacing w:val="2"/>
          <w:szCs w:val="24"/>
          <w:vertAlign w:val="superscript"/>
          <w:lang w:eastAsia="en-GB"/>
        </w:rPr>
        <w:t>th</w:t>
      </w:r>
      <w:r w:rsidR="00640C51">
        <w:rPr>
          <w:rFonts w:eastAsia="Times New Roman" w:cs="Arial"/>
          <w:spacing w:val="2"/>
          <w:szCs w:val="24"/>
          <w:lang w:eastAsia="en-GB"/>
        </w:rPr>
        <w:t xml:space="preserve"> September 2020)</w:t>
      </w:r>
      <w:r w:rsidR="00F45F36">
        <w:rPr>
          <w:rFonts w:eastAsia="Times New Roman" w:cs="Arial"/>
          <w:spacing w:val="2"/>
          <w:szCs w:val="24"/>
          <w:lang w:eastAsia="en-GB"/>
        </w:rPr>
        <w:t xml:space="preserve">.  </w:t>
      </w:r>
      <w:r w:rsidR="0038182A">
        <w:rPr>
          <w:rFonts w:eastAsia="Times New Roman" w:cs="Arial"/>
          <w:spacing w:val="2"/>
          <w:szCs w:val="24"/>
          <w:lang w:eastAsia="en-GB"/>
        </w:rPr>
        <w:t>For those already at university, v</w:t>
      </w:r>
      <w:r w:rsidR="00FC5C9C">
        <w:rPr>
          <w:rFonts w:eastAsia="Times New Roman" w:cs="Arial"/>
          <w:spacing w:val="2"/>
          <w:szCs w:val="24"/>
          <w:lang w:eastAsia="en-GB"/>
        </w:rPr>
        <w:t>ariability in protocols used across higher education institutions in assessment of students</w:t>
      </w:r>
      <w:r w:rsidR="0006073D">
        <w:rPr>
          <w:rFonts w:eastAsia="Times New Roman" w:cs="Arial"/>
          <w:spacing w:val="2"/>
          <w:szCs w:val="24"/>
          <w:lang w:eastAsia="en-GB"/>
        </w:rPr>
        <w:t xml:space="preserve"> added additional concerns</w:t>
      </w:r>
      <w:r w:rsidR="00BB724C">
        <w:rPr>
          <w:rFonts w:eastAsia="Times New Roman" w:cs="Arial"/>
          <w:spacing w:val="2"/>
          <w:szCs w:val="24"/>
          <w:lang w:eastAsia="en-GB"/>
        </w:rPr>
        <w:t xml:space="preserve"> (</w:t>
      </w:r>
      <w:r w:rsidR="00640C51">
        <w:rPr>
          <w:rFonts w:eastAsia="Times New Roman" w:cs="Arial"/>
          <w:spacing w:val="2"/>
          <w:szCs w:val="24"/>
          <w:lang w:eastAsia="en-GB"/>
        </w:rPr>
        <w:t>The Guardian, 21</w:t>
      </w:r>
      <w:r w:rsidR="00640C51" w:rsidRPr="00640C51">
        <w:rPr>
          <w:rFonts w:eastAsia="Times New Roman" w:cs="Arial"/>
          <w:spacing w:val="2"/>
          <w:szCs w:val="24"/>
          <w:vertAlign w:val="superscript"/>
          <w:lang w:eastAsia="en-GB"/>
        </w:rPr>
        <w:t>st</w:t>
      </w:r>
      <w:r w:rsidR="00640C51">
        <w:rPr>
          <w:rFonts w:eastAsia="Times New Roman" w:cs="Arial"/>
          <w:spacing w:val="2"/>
          <w:szCs w:val="24"/>
          <w:lang w:eastAsia="en-GB"/>
        </w:rPr>
        <w:t xml:space="preserve"> March 2020)</w:t>
      </w:r>
      <w:r w:rsidR="00FC5C9C">
        <w:rPr>
          <w:rFonts w:eastAsia="Times New Roman" w:cs="Arial"/>
          <w:spacing w:val="2"/>
          <w:szCs w:val="24"/>
          <w:lang w:eastAsia="en-GB"/>
        </w:rPr>
        <w:t>.</w:t>
      </w:r>
      <w:r w:rsidR="003E7EB1">
        <w:rPr>
          <w:rFonts w:eastAsia="Times New Roman" w:cs="Arial"/>
          <w:spacing w:val="2"/>
          <w:szCs w:val="24"/>
          <w:lang w:eastAsia="en-GB"/>
        </w:rPr>
        <w:t xml:space="preserve"> </w:t>
      </w:r>
      <w:r w:rsidR="00A534DF">
        <w:rPr>
          <w:rFonts w:eastAsia="Times New Roman" w:cs="Arial"/>
          <w:spacing w:val="2"/>
          <w:szCs w:val="24"/>
          <w:lang w:eastAsia="en-GB"/>
        </w:rPr>
        <w:t xml:space="preserve">Irrespective of whether </w:t>
      </w:r>
      <w:r w:rsidR="007C0C4E">
        <w:rPr>
          <w:rFonts w:eastAsia="Times New Roman" w:cs="Arial"/>
          <w:spacing w:val="2"/>
          <w:szCs w:val="24"/>
          <w:lang w:eastAsia="en-GB"/>
        </w:rPr>
        <w:t xml:space="preserve">scientific advances can prevent situations like </w:t>
      </w:r>
      <w:r w:rsidR="002A21EA">
        <w:rPr>
          <w:rFonts w:eastAsia="Times New Roman" w:cs="Arial"/>
          <w:spacing w:val="2"/>
          <w:szCs w:val="24"/>
          <w:lang w:eastAsia="en-GB"/>
        </w:rPr>
        <w:t xml:space="preserve">the </w:t>
      </w:r>
      <w:r w:rsidR="002A21EA" w:rsidRPr="0031616E">
        <w:rPr>
          <w:rFonts w:eastAsia="Times New Roman" w:cs="Arial"/>
          <w:spacing w:val="2"/>
          <w:szCs w:val="24"/>
          <w:lang w:eastAsia="en-GB"/>
        </w:rPr>
        <w:t>COVID-19</w:t>
      </w:r>
      <w:r w:rsidR="002A21EA">
        <w:rPr>
          <w:rFonts w:eastAsia="Times New Roman" w:cs="Arial"/>
          <w:spacing w:val="2"/>
          <w:szCs w:val="24"/>
          <w:lang w:eastAsia="en-GB"/>
        </w:rPr>
        <w:t xml:space="preserve"> pandemic</w:t>
      </w:r>
      <w:r w:rsidR="004D4D70">
        <w:rPr>
          <w:rFonts w:eastAsia="Times New Roman" w:cs="Arial"/>
          <w:spacing w:val="2"/>
          <w:szCs w:val="24"/>
          <w:lang w:eastAsia="en-GB"/>
        </w:rPr>
        <w:t xml:space="preserve"> occurring again</w:t>
      </w:r>
      <w:r w:rsidR="00876B0D">
        <w:rPr>
          <w:rFonts w:eastAsia="Times New Roman" w:cs="Arial"/>
          <w:spacing w:val="2"/>
          <w:szCs w:val="24"/>
          <w:lang w:eastAsia="en-GB"/>
        </w:rPr>
        <w:t>, i</w:t>
      </w:r>
      <w:r w:rsidR="006C659B">
        <w:rPr>
          <w:rFonts w:eastAsia="Times New Roman" w:cs="Arial"/>
          <w:spacing w:val="2"/>
          <w:szCs w:val="24"/>
          <w:lang w:eastAsia="en-GB"/>
        </w:rPr>
        <w:t xml:space="preserve">ts impact on </w:t>
      </w:r>
      <w:r w:rsidR="009A0B9C">
        <w:rPr>
          <w:rFonts w:eastAsia="Times New Roman" w:cs="Arial"/>
          <w:spacing w:val="2"/>
          <w:szCs w:val="24"/>
          <w:lang w:eastAsia="en-GB"/>
        </w:rPr>
        <w:t xml:space="preserve">the </w:t>
      </w:r>
      <w:r w:rsidR="006679B8">
        <w:rPr>
          <w:rFonts w:eastAsia="Times New Roman" w:cs="Arial"/>
          <w:spacing w:val="2"/>
          <w:szCs w:val="24"/>
          <w:lang w:eastAsia="en-GB"/>
        </w:rPr>
        <w:t xml:space="preserve">spring and summer </w:t>
      </w:r>
      <w:r w:rsidR="009A0B9C">
        <w:rPr>
          <w:rFonts w:eastAsia="Times New Roman" w:cs="Arial"/>
          <w:spacing w:val="2"/>
          <w:szCs w:val="24"/>
          <w:lang w:eastAsia="en-GB"/>
        </w:rPr>
        <w:t xml:space="preserve">terms </w:t>
      </w:r>
      <w:r w:rsidR="006679B8">
        <w:rPr>
          <w:rFonts w:eastAsia="Times New Roman" w:cs="Arial"/>
          <w:spacing w:val="2"/>
          <w:szCs w:val="24"/>
          <w:lang w:eastAsia="en-GB"/>
        </w:rPr>
        <w:t xml:space="preserve">of </w:t>
      </w:r>
      <w:r w:rsidR="00BE3D76">
        <w:rPr>
          <w:rFonts w:eastAsia="Times New Roman" w:cs="Arial"/>
          <w:spacing w:val="2"/>
          <w:szCs w:val="24"/>
          <w:lang w:eastAsia="en-GB"/>
        </w:rPr>
        <w:t xml:space="preserve">2020 </w:t>
      </w:r>
      <w:r w:rsidR="00AB2A31">
        <w:rPr>
          <w:rFonts w:eastAsia="Times New Roman" w:cs="Arial"/>
          <w:spacing w:val="2"/>
          <w:szCs w:val="24"/>
          <w:lang w:eastAsia="en-GB"/>
        </w:rPr>
        <w:t xml:space="preserve">cannot be ignored.  Huge efforts have been undertaken by </w:t>
      </w:r>
      <w:r w:rsidR="00537457">
        <w:rPr>
          <w:rFonts w:eastAsia="Times New Roman" w:cs="Arial"/>
          <w:spacing w:val="2"/>
          <w:szCs w:val="24"/>
          <w:lang w:eastAsia="en-GB"/>
        </w:rPr>
        <w:t>thousands of</w:t>
      </w:r>
      <w:r w:rsidR="00AB2A31">
        <w:rPr>
          <w:rFonts w:eastAsia="Times New Roman" w:cs="Arial"/>
          <w:spacing w:val="2"/>
          <w:szCs w:val="24"/>
          <w:lang w:eastAsia="en-GB"/>
        </w:rPr>
        <w:t xml:space="preserve"> university</w:t>
      </w:r>
      <w:r w:rsidR="00537457">
        <w:rPr>
          <w:rFonts w:eastAsia="Times New Roman" w:cs="Arial"/>
          <w:spacing w:val="2"/>
          <w:szCs w:val="24"/>
          <w:lang w:eastAsia="en-GB"/>
        </w:rPr>
        <w:t xml:space="preserve"> staff across the UK alone and the lessons learnt from this work must be </w:t>
      </w:r>
      <w:r w:rsidR="000369C2">
        <w:rPr>
          <w:rFonts w:eastAsia="Times New Roman" w:cs="Arial"/>
          <w:spacing w:val="2"/>
          <w:szCs w:val="24"/>
          <w:lang w:eastAsia="en-GB"/>
        </w:rPr>
        <w:t>shared</w:t>
      </w:r>
      <w:r w:rsidR="00537457">
        <w:rPr>
          <w:rFonts w:eastAsia="Times New Roman" w:cs="Arial"/>
          <w:spacing w:val="2"/>
          <w:szCs w:val="24"/>
          <w:lang w:eastAsia="en-GB"/>
        </w:rPr>
        <w:t>.  F</w:t>
      </w:r>
      <w:r w:rsidR="0070184E">
        <w:rPr>
          <w:rFonts w:eastAsia="Times New Roman" w:cs="Arial"/>
          <w:spacing w:val="2"/>
          <w:szCs w:val="24"/>
          <w:lang w:eastAsia="en-GB"/>
        </w:rPr>
        <w:t xml:space="preserve">irst-hand </w:t>
      </w:r>
      <w:r w:rsidR="00537457">
        <w:rPr>
          <w:rFonts w:eastAsia="Times New Roman" w:cs="Arial"/>
          <w:spacing w:val="2"/>
          <w:szCs w:val="24"/>
          <w:lang w:eastAsia="en-GB"/>
        </w:rPr>
        <w:t xml:space="preserve">experience </w:t>
      </w:r>
      <w:r w:rsidR="00690F4E">
        <w:rPr>
          <w:rFonts w:eastAsia="Times New Roman" w:cs="Arial"/>
          <w:spacing w:val="2"/>
          <w:szCs w:val="24"/>
          <w:lang w:eastAsia="en-GB"/>
        </w:rPr>
        <w:t xml:space="preserve">gained from a sample of individuals involved in the </w:t>
      </w:r>
      <w:r w:rsidR="0006073D">
        <w:rPr>
          <w:rFonts w:eastAsia="Times New Roman" w:cs="Arial"/>
          <w:spacing w:val="2"/>
          <w:szCs w:val="24"/>
          <w:lang w:eastAsia="en-GB"/>
        </w:rPr>
        <w:t xml:space="preserve">design and marking (survey 1: academics), completion (survey 2: students) and management (survey 3: </w:t>
      </w:r>
      <w:r w:rsidR="00690F4E">
        <w:rPr>
          <w:rFonts w:eastAsia="Times New Roman" w:cs="Arial"/>
          <w:spacing w:val="2"/>
          <w:szCs w:val="24"/>
          <w:lang w:eastAsia="en-GB"/>
        </w:rPr>
        <w:t>university management and support staff) of</w:t>
      </w:r>
      <w:r w:rsidR="0006073D">
        <w:rPr>
          <w:rFonts w:eastAsia="Times New Roman" w:cs="Arial"/>
          <w:spacing w:val="2"/>
          <w:szCs w:val="24"/>
          <w:lang w:eastAsia="en-GB"/>
        </w:rPr>
        <w:t xml:space="preserve"> </w:t>
      </w:r>
      <w:r w:rsidR="00A4580A" w:rsidRPr="0031616E">
        <w:rPr>
          <w:rFonts w:eastAsia="Times New Roman" w:cs="Arial"/>
          <w:spacing w:val="2"/>
          <w:szCs w:val="24"/>
          <w:lang w:eastAsia="en-GB"/>
        </w:rPr>
        <w:t>24</w:t>
      </w:r>
      <w:r w:rsidR="00FE5FCE">
        <w:rPr>
          <w:rFonts w:eastAsia="Times New Roman" w:cs="Arial"/>
          <w:spacing w:val="2"/>
          <w:szCs w:val="24"/>
          <w:lang w:eastAsia="en-GB"/>
        </w:rPr>
        <w:t xml:space="preserve">- or </w:t>
      </w:r>
      <w:r w:rsidR="00665911" w:rsidRPr="0031616E">
        <w:rPr>
          <w:rFonts w:eastAsia="Times New Roman" w:cs="Arial"/>
          <w:spacing w:val="2"/>
          <w:szCs w:val="24"/>
          <w:lang w:eastAsia="en-GB"/>
        </w:rPr>
        <w:t>48</w:t>
      </w:r>
      <w:r w:rsidR="00FE5FCE">
        <w:rPr>
          <w:rFonts w:eastAsia="Times New Roman" w:cs="Arial"/>
          <w:spacing w:val="2"/>
          <w:szCs w:val="24"/>
          <w:lang w:eastAsia="en-GB"/>
        </w:rPr>
        <w:t>-</w:t>
      </w:r>
      <w:r w:rsidR="00A4580A" w:rsidRPr="0031616E">
        <w:rPr>
          <w:rFonts w:eastAsia="Times New Roman" w:cs="Arial"/>
          <w:spacing w:val="2"/>
          <w:szCs w:val="24"/>
          <w:lang w:eastAsia="en-GB"/>
        </w:rPr>
        <w:t xml:space="preserve"> hour online assess</w:t>
      </w:r>
      <w:r w:rsidR="005272C4" w:rsidRPr="0031616E">
        <w:rPr>
          <w:rFonts w:eastAsia="Times New Roman" w:cs="Arial"/>
          <w:spacing w:val="2"/>
          <w:szCs w:val="24"/>
          <w:lang w:eastAsia="en-GB"/>
        </w:rPr>
        <w:t>men</w:t>
      </w:r>
      <w:r w:rsidR="00A4580A" w:rsidRPr="0031616E">
        <w:rPr>
          <w:rFonts w:eastAsia="Times New Roman" w:cs="Arial"/>
          <w:spacing w:val="2"/>
          <w:szCs w:val="24"/>
          <w:lang w:eastAsia="en-GB"/>
        </w:rPr>
        <w:t>ts</w:t>
      </w:r>
      <w:r w:rsidR="00665911" w:rsidRPr="0031616E">
        <w:rPr>
          <w:rFonts w:eastAsia="Times New Roman" w:cs="Arial"/>
          <w:spacing w:val="2"/>
          <w:szCs w:val="24"/>
          <w:lang w:eastAsia="en-GB"/>
        </w:rPr>
        <w:t>/</w:t>
      </w:r>
      <w:r w:rsidR="00FE5FCE">
        <w:rPr>
          <w:rFonts w:eastAsia="Times New Roman" w:cs="Arial"/>
          <w:spacing w:val="2"/>
          <w:szCs w:val="24"/>
          <w:lang w:eastAsia="en-GB"/>
        </w:rPr>
        <w:t xml:space="preserve"> </w:t>
      </w:r>
      <w:r w:rsidR="00665911" w:rsidRPr="0031616E">
        <w:rPr>
          <w:rFonts w:eastAsia="Times New Roman" w:cs="Arial"/>
          <w:spacing w:val="2"/>
          <w:szCs w:val="24"/>
          <w:lang w:eastAsia="en-GB"/>
        </w:rPr>
        <w:t>exams</w:t>
      </w:r>
      <w:r w:rsidR="00A4580A" w:rsidRPr="0031616E">
        <w:rPr>
          <w:rFonts w:eastAsia="Times New Roman" w:cs="Arial"/>
          <w:spacing w:val="2"/>
          <w:szCs w:val="24"/>
          <w:lang w:eastAsia="en-GB"/>
        </w:rPr>
        <w:t xml:space="preserve"> </w:t>
      </w:r>
      <w:r w:rsidR="00FE5FCE">
        <w:rPr>
          <w:rFonts w:eastAsia="Times New Roman" w:cs="Arial"/>
          <w:spacing w:val="2"/>
          <w:szCs w:val="24"/>
          <w:lang w:eastAsia="en-GB"/>
        </w:rPr>
        <w:t xml:space="preserve">has been </w:t>
      </w:r>
      <w:r w:rsidR="004D4D70">
        <w:rPr>
          <w:rFonts w:eastAsia="Times New Roman" w:cs="Arial"/>
          <w:spacing w:val="2"/>
          <w:szCs w:val="24"/>
          <w:lang w:eastAsia="en-GB"/>
        </w:rPr>
        <w:t>gathered</w:t>
      </w:r>
      <w:r w:rsidR="000369C2">
        <w:rPr>
          <w:rFonts w:eastAsia="Times New Roman" w:cs="Arial"/>
          <w:spacing w:val="2"/>
          <w:szCs w:val="24"/>
          <w:lang w:eastAsia="en-GB"/>
        </w:rPr>
        <w:t xml:space="preserve"> and presented here</w:t>
      </w:r>
      <w:r w:rsidR="00690F4E">
        <w:rPr>
          <w:rFonts w:eastAsia="Times New Roman" w:cs="Arial"/>
          <w:spacing w:val="2"/>
          <w:szCs w:val="24"/>
          <w:lang w:eastAsia="en-GB"/>
        </w:rPr>
        <w:t xml:space="preserve">.  Results are shared to </w:t>
      </w:r>
      <w:r w:rsidR="000369C2">
        <w:rPr>
          <w:rFonts w:eastAsia="Times New Roman" w:cs="Arial"/>
          <w:spacing w:val="2"/>
          <w:szCs w:val="24"/>
          <w:lang w:eastAsia="en-GB"/>
        </w:rPr>
        <w:t xml:space="preserve">facilitate </w:t>
      </w:r>
      <w:r w:rsidR="004D4D70">
        <w:rPr>
          <w:rFonts w:eastAsia="Times New Roman" w:cs="Arial"/>
          <w:spacing w:val="2"/>
          <w:szCs w:val="24"/>
          <w:lang w:eastAsia="en-GB"/>
        </w:rPr>
        <w:t>learning from th</w:t>
      </w:r>
      <w:r w:rsidR="00690F4E">
        <w:rPr>
          <w:rFonts w:eastAsia="Times New Roman" w:cs="Arial"/>
          <w:spacing w:val="2"/>
          <w:szCs w:val="24"/>
          <w:lang w:eastAsia="en-GB"/>
        </w:rPr>
        <w:t>ese experiences</w:t>
      </w:r>
      <w:r w:rsidR="005272C4" w:rsidRPr="0031616E">
        <w:rPr>
          <w:rFonts w:eastAsia="Times New Roman" w:cs="Arial"/>
          <w:spacing w:val="2"/>
          <w:szCs w:val="24"/>
          <w:lang w:eastAsia="en-GB"/>
        </w:rPr>
        <w:t>.</w:t>
      </w:r>
      <w:r w:rsidR="00BF2C75" w:rsidRPr="0031616E">
        <w:rPr>
          <w:rFonts w:eastAsia="Times New Roman" w:cs="Arial"/>
          <w:spacing w:val="2"/>
          <w:szCs w:val="24"/>
          <w:lang w:eastAsia="en-GB"/>
        </w:rPr>
        <w:t xml:space="preserve"> </w:t>
      </w:r>
      <w:r w:rsidR="00FC1B8E">
        <w:rPr>
          <w:rFonts w:eastAsia="Times New Roman" w:cs="Arial"/>
          <w:spacing w:val="2"/>
          <w:szCs w:val="24"/>
          <w:lang w:eastAsia="en-GB"/>
        </w:rPr>
        <w:t xml:space="preserve">Reactive to the conclusions </w:t>
      </w:r>
      <w:r w:rsidR="00474205">
        <w:rPr>
          <w:rFonts w:eastAsia="Times New Roman" w:cs="Arial"/>
          <w:spacing w:val="2"/>
          <w:szCs w:val="24"/>
          <w:lang w:eastAsia="en-GB"/>
        </w:rPr>
        <w:t xml:space="preserve">made by </w:t>
      </w:r>
      <w:r w:rsidR="001B4D49" w:rsidRPr="0031616E">
        <w:rPr>
          <w:rFonts w:eastAsia="Times New Roman" w:cs="Arial"/>
          <w:spacing w:val="2"/>
          <w:szCs w:val="24"/>
          <w:lang w:eastAsia="en-GB"/>
        </w:rPr>
        <w:t xml:space="preserve">Magne and Miller (2018) </w:t>
      </w:r>
      <w:r w:rsidR="00474205">
        <w:rPr>
          <w:rFonts w:eastAsia="Times New Roman" w:cs="Arial"/>
          <w:spacing w:val="2"/>
          <w:szCs w:val="24"/>
          <w:lang w:eastAsia="en-GB"/>
        </w:rPr>
        <w:t>our findings have highlighted</w:t>
      </w:r>
      <w:r w:rsidR="001B4D49" w:rsidRPr="0031616E">
        <w:rPr>
          <w:rFonts w:eastAsia="Times New Roman" w:cs="Arial"/>
          <w:spacing w:val="2"/>
          <w:szCs w:val="24"/>
          <w:lang w:eastAsia="en-GB"/>
        </w:rPr>
        <w:t xml:space="preserve"> </w:t>
      </w:r>
      <w:r w:rsidR="001B4D49" w:rsidRPr="00474205">
        <w:rPr>
          <w:rFonts w:eastAsia="Times New Roman" w:cs="Arial"/>
          <w:spacing w:val="2"/>
          <w:szCs w:val="24"/>
          <w:lang w:eastAsia="en-GB"/>
        </w:rPr>
        <w:t>that</w:t>
      </w:r>
      <w:r w:rsidR="001B4D49" w:rsidRPr="00E53251">
        <w:rPr>
          <w:rFonts w:eastAsia="Times New Roman" w:cs="Arial"/>
          <w:i/>
          <w:spacing w:val="2"/>
          <w:szCs w:val="24"/>
          <w:lang w:eastAsia="en-GB"/>
        </w:rPr>
        <w:t xml:space="preserve"> ‘assessment design should: be considered at programme level, include variety; assess key learning outcomes; and think not just in terms of the discipline but also the wider skills that employers are looking for’</w:t>
      </w:r>
      <w:r w:rsidR="00A67564">
        <w:rPr>
          <w:rFonts w:eastAsia="Times New Roman" w:cs="Arial"/>
          <w:spacing w:val="2"/>
          <w:szCs w:val="24"/>
          <w:lang w:eastAsia="en-GB"/>
        </w:rPr>
        <w:t xml:space="preserve"> </w:t>
      </w:r>
      <w:r w:rsidR="00A67564" w:rsidRPr="00C745B4">
        <w:rPr>
          <w:rFonts w:eastAsia="Times New Roman" w:cs="Arial"/>
          <w:spacing w:val="2"/>
          <w:szCs w:val="24"/>
          <w:lang w:eastAsia="en-GB"/>
        </w:rPr>
        <w:t>(page 62)</w:t>
      </w:r>
      <w:r w:rsidR="001B4D49" w:rsidRPr="00C745B4">
        <w:rPr>
          <w:rFonts w:eastAsia="Times New Roman" w:cs="Arial"/>
          <w:spacing w:val="2"/>
          <w:szCs w:val="24"/>
          <w:lang w:eastAsia="en-GB"/>
        </w:rPr>
        <w:t xml:space="preserve">. </w:t>
      </w:r>
      <w:r w:rsidR="00BF2C75" w:rsidRPr="0031616E">
        <w:rPr>
          <w:rFonts w:eastAsia="Times New Roman" w:cs="Arial"/>
          <w:spacing w:val="2"/>
          <w:szCs w:val="24"/>
          <w:lang w:eastAsia="en-GB"/>
        </w:rPr>
        <w:t xml:space="preserve">This </w:t>
      </w:r>
      <w:r w:rsidR="00564656">
        <w:rPr>
          <w:rFonts w:eastAsia="Times New Roman" w:cs="Arial"/>
          <w:spacing w:val="2"/>
          <w:szCs w:val="24"/>
          <w:lang w:eastAsia="en-GB"/>
        </w:rPr>
        <w:t>may require</w:t>
      </w:r>
      <w:r w:rsidR="005D2CAF">
        <w:rPr>
          <w:rFonts w:eastAsia="Times New Roman" w:cs="Arial"/>
          <w:spacing w:val="2"/>
          <w:szCs w:val="24"/>
          <w:lang w:eastAsia="en-GB"/>
        </w:rPr>
        <w:t xml:space="preserve"> some</w:t>
      </w:r>
      <w:r w:rsidR="00564656">
        <w:rPr>
          <w:rFonts w:eastAsia="Times New Roman" w:cs="Arial"/>
          <w:spacing w:val="2"/>
          <w:szCs w:val="24"/>
          <w:lang w:eastAsia="en-GB"/>
        </w:rPr>
        <w:t xml:space="preserve"> </w:t>
      </w:r>
      <w:r w:rsidR="008F4395" w:rsidRPr="0031616E">
        <w:rPr>
          <w:rFonts w:eastAsia="Times New Roman" w:cs="Arial"/>
          <w:spacing w:val="2"/>
          <w:szCs w:val="24"/>
          <w:lang w:eastAsia="en-GB"/>
        </w:rPr>
        <w:t>adapt</w:t>
      </w:r>
      <w:r w:rsidR="00564656">
        <w:rPr>
          <w:rFonts w:eastAsia="Times New Roman" w:cs="Arial"/>
          <w:spacing w:val="2"/>
          <w:szCs w:val="24"/>
          <w:lang w:eastAsia="en-GB"/>
        </w:rPr>
        <w:t xml:space="preserve">ation of </w:t>
      </w:r>
      <w:r w:rsidR="01233362" w:rsidRPr="0031616E">
        <w:rPr>
          <w:rFonts w:eastAsia="Times New Roman" w:cs="Arial"/>
          <w:spacing w:val="2"/>
          <w:szCs w:val="24"/>
          <w:lang w:eastAsia="en-GB"/>
        </w:rPr>
        <w:t>learning o</w:t>
      </w:r>
      <w:r w:rsidR="00564656">
        <w:rPr>
          <w:rFonts w:eastAsia="Times New Roman" w:cs="Arial"/>
          <w:spacing w:val="2"/>
          <w:szCs w:val="24"/>
          <w:lang w:eastAsia="en-GB"/>
        </w:rPr>
        <w:t xml:space="preserve">utcomes and </w:t>
      </w:r>
      <w:r w:rsidR="01233362" w:rsidRPr="0031616E">
        <w:rPr>
          <w:rFonts w:eastAsia="Times New Roman" w:cs="Arial"/>
          <w:spacing w:val="2"/>
          <w:szCs w:val="24"/>
          <w:lang w:eastAsia="en-GB"/>
        </w:rPr>
        <w:t xml:space="preserve">marking </w:t>
      </w:r>
      <w:r w:rsidR="00564656">
        <w:rPr>
          <w:rFonts w:eastAsia="Times New Roman" w:cs="Arial"/>
          <w:spacing w:val="2"/>
          <w:szCs w:val="24"/>
          <w:lang w:eastAsia="en-GB"/>
        </w:rPr>
        <w:t xml:space="preserve">techniques if </w:t>
      </w:r>
      <w:r w:rsidR="00221853">
        <w:rPr>
          <w:rFonts w:eastAsia="Times New Roman" w:cs="Arial"/>
          <w:spacing w:val="2"/>
          <w:szCs w:val="24"/>
          <w:lang w:eastAsia="en-GB"/>
        </w:rPr>
        <w:t>longer (</w:t>
      </w:r>
      <w:r w:rsidR="01233362" w:rsidRPr="0031616E">
        <w:rPr>
          <w:rFonts w:eastAsia="Times New Roman" w:cs="Arial"/>
          <w:spacing w:val="2"/>
          <w:szCs w:val="24"/>
          <w:lang w:eastAsia="en-GB"/>
        </w:rPr>
        <w:t>24</w:t>
      </w:r>
      <w:r w:rsidR="003E0258">
        <w:rPr>
          <w:rFonts w:eastAsia="Times New Roman" w:cs="Arial"/>
          <w:spacing w:val="2"/>
          <w:szCs w:val="24"/>
          <w:lang w:eastAsia="en-GB"/>
        </w:rPr>
        <w:t>-</w:t>
      </w:r>
      <w:r w:rsidR="00221853">
        <w:rPr>
          <w:rFonts w:eastAsia="Times New Roman" w:cs="Arial"/>
          <w:spacing w:val="2"/>
          <w:szCs w:val="24"/>
          <w:lang w:eastAsia="en-GB"/>
        </w:rPr>
        <w:t xml:space="preserve"> </w:t>
      </w:r>
      <w:r w:rsidR="00665911" w:rsidRPr="0031616E">
        <w:rPr>
          <w:rFonts w:eastAsia="Times New Roman" w:cs="Arial"/>
          <w:spacing w:val="2"/>
          <w:szCs w:val="24"/>
          <w:lang w:eastAsia="en-GB"/>
        </w:rPr>
        <w:t>/48</w:t>
      </w:r>
      <w:r w:rsidR="003E0258">
        <w:rPr>
          <w:rFonts w:eastAsia="Times New Roman" w:cs="Arial"/>
          <w:spacing w:val="2"/>
          <w:szCs w:val="24"/>
          <w:lang w:eastAsia="en-GB"/>
        </w:rPr>
        <w:t>-</w:t>
      </w:r>
      <w:r w:rsidR="01233362" w:rsidRPr="0031616E">
        <w:rPr>
          <w:rFonts w:eastAsia="Times New Roman" w:cs="Arial"/>
          <w:spacing w:val="2"/>
          <w:szCs w:val="24"/>
          <w:lang w:eastAsia="en-GB"/>
        </w:rPr>
        <w:t xml:space="preserve"> hour</w:t>
      </w:r>
      <w:r w:rsidR="00221853">
        <w:rPr>
          <w:rFonts w:eastAsia="Times New Roman" w:cs="Arial"/>
          <w:spacing w:val="2"/>
          <w:szCs w:val="24"/>
          <w:lang w:eastAsia="en-GB"/>
        </w:rPr>
        <w:t>)</w:t>
      </w:r>
      <w:r w:rsidR="008F4395" w:rsidRPr="0031616E">
        <w:rPr>
          <w:rFonts w:eastAsia="Times New Roman" w:cs="Arial"/>
          <w:spacing w:val="2"/>
          <w:szCs w:val="24"/>
          <w:lang w:eastAsia="en-GB"/>
        </w:rPr>
        <w:t xml:space="preserve"> online assessment</w:t>
      </w:r>
      <w:r w:rsidR="00221853">
        <w:rPr>
          <w:rFonts w:eastAsia="Times New Roman" w:cs="Arial"/>
          <w:spacing w:val="2"/>
          <w:szCs w:val="24"/>
          <w:lang w:eastAsia="en-GB"/>
        </w:rPr>
        <w:t>s</w:t>
      </w:r>
      <w:r w:rsidR="008F4395" w:rsidRPr="0031616E">
        <w:rPr>
          <w:rFonts w:eastAsia="Times New Roman" w:cs="Arial"/>
          <w:spacing w:val="2"/>
          <w:szCs w:val="24"/>
          <w:lang w:eastAsia="en-GB"/>
        </w:rPr>
        <w:t>/</w:t>
      </w:r>
      <w:r w:rsidR="005D2CAF">
        <w:rPr>
          <w:rFonts w:eastAsia="Times New Roman" w:cs="Arial"/>
          <w:spacing w:val="2"/>
          <w:szCs w:val="24"/>
          <w:lang w:eastAsia="en-GB"/>
        </w:rPr>
        <w:t xml:space="preserve"> </w:t>
      </w:r>
      <w:r w:rsidR="01233362" w:rsidRPr="0031616E">
        <w:rPr>
          <w:rFonts w:eastAsia="Times New Roman" w:cs="Arial"/>
          <w:spacing w:val="2"/>
          <w:szCs w:val="24"/>
          <w:lang w:eastAsia="en-GB"/>
        </w:rPr>
        <w:t>exams</w:t>
      </w:r>
      <w:r w:rsidR="00011B89" w:rsidRPr="0031616E">
        <w:rPr>
          <w:rFonts w:eastAsia="Times New Roman" w:cs="Arial"/>
          <w:spacing w:val="2"/>
          <w:szCs w:val="24"/>
          <w:lang w:eastAsia="en-GB"/>
        </w:rPr>
        <w:t xml:space="preserve"> </w:t>
      </w:r>
      <w:r w:rsidR="00221853">
        <w:rPr>
          <w:rFonts w:eastAsia="Times New Roman" w:cs="Arial"/>
          <w:spacing w:val="2"/>
          <w:szCs w:val="24"/>
          <w:lang w:eastAsia="en-GB"/>
        </w:rPr>
        <w:t>are integrated more generally in university assessment options</w:t>
      </w:r>
      <w:r w:rsidR="00224ED0">
        <w:rPr>
          <w:rFonts w:eastAsia="Times New Roman" w:cs="Arial"/>
          <w:spacing w:val="2"/>
          <w:szCs w:val="24"/>
          <w:lang w:eastAsia="en-GB"/>
        </w:rPr>
        <w:t>;</w:t>
      </w:r>
      <w:r w:rsidR="00221853">
        <w:rPr>
          <w:rFonts w:eastAsia="Times New Roman" w:cs="Arial"/>
          <w:spacing w:val="2"/>
          <w:szCs w:val="24"/>
          <w:lang w:eastAsia="en-GB"/>
        </w:rPr>
        <w:t xml:space="preserve"> and </w:t>
      </w:r>
      <w:r w:rsidR="00011B89" w:rsidRPr="0031616E">
        <w:rPr>
          <w:rFonts w:eastAsia="Times New Roman" w:cs="Arial"/>
          <w:spacing w:val="2"/>
          <w:szCs w:val="24"/>
          <w:lang w:eastAsia="en-GB"/>
        </w:rPr>
        <w:t xml:space="preserve">for </w:t>
      </w:r>
      <w:r w:rsidR="00221853">
        <w:rPr>
          <w:rFonts w:eastAsia="Times New Roman" w:cs="Arial"/>
          <w:spacing w:val="2"/>
          <w:szCs w:val="24"/>
          <w:lang w:eastAsia="en-GB"/>
        </w:rPr>
        <w:t xml:space="preserve">different </w:t>
      </w:r>
      <w:r w:rsidR="00011B89" w:rsidRPr="0031616E">
        <w:rPr>
          <w:rFonts w:eastAsia="Times New Roman" w:cs="Arial"/>
          <w:spacing w:val="2"/>
          <w:szCs w:val="24"/>
          <w:lang w:eastAsia="en-GB"/>
        </w:rPr>
        <w:t>subject area</w:t>
      </w:r>
      <w:r w:rsidR="00221853">
        <w:rPr>
          <w:rFonts w:eastAsia="Times New Roman" w:cs="Arial"/>
          <w:spacing w:val="2"/>
          <w:szCs w:val="24"/>
          <w:lang w:eastAsia="en-GB"/>
        </w:rPr>
        <w:t xml:space="preserve">s </w:t>
      </w:r>
      <w:r w:rsidR="005D2CAF">
        <w:rPr>
          <w:rFonts w:eastAsia="Times New Roman" w:cs="Arial"/>
          <w:spacing w:val="2"/>
          <w:szCs w:val="24"/>
          <w:lang w:eastAsia="en-GB"/>
        </w:rPr>
        <w:t xml:space="preserve">we acknowledge </w:t>
      </w:r>
      <w:r w:rsidR="00221853">
        <w:rPr>
          <w:rFonts w:eastAsia="Times New Roman" w:cs="Arial"/>
          <w:spacing w:val="2"/>
          <w:szCs w:val="24"/>
          <w:lang w:eastAsia="en-GB"/>
        </w:rPr>
        <w:t>th</w:t>
      </w:r>
      <w:r w:rsidR="005D2CAF">
        <w:rPr>
          <w:rFonts w:eastAsia="Times New Roman" w:cs="Arial"/>
          <w:spacing w:val="2"/>
          <w:szCs w:val="24"/>
          <w:lang w:eastAsia="en-GB"/>
        </w:rPr>
        <w:t xml:space="preserve">is format </w:t>
      </w:r>
      <w:r w:rsidR="00221853">
        <w:rPr>
          <w:rFonts w:eastAsia="Times New Roman" w:cs="Arial"/>
          <w:spacing w:val="2"/>
          <w:szCs w:val="24"/>
          <w:lang w:eastAsia="en-GB"/>
        </w:rPr>
        <w:t xml:space="preserve">may have more or less </w:t>
      </w:r>
      <w:r w:rsidR="00F646D3">
        <w:rPr>
          <w:rFonts w:eastAsia="Times New Roman" w:cs="Arial"/>
          <w:spacing w:val="2"/>
          <w:szCs w:val="24"/>
          <w:lang w:eastAsia="en-GB"/>
        </w:rPr>
        <w:t>suitability</w:t>
      </w:r>
      <w:r w:rsidR="00D87A57">
        <w:rPr>
          <w:rFonts w:eastAsia="Times New Roman" w:cs="Arial"/>
          <w:spacing w:val="2"/>
          <w:szCs w:val="24"/>
          <w:lang w:eastAsia="en-GB"/>
        </w:rPr>
        <w:t xml:space="preserve"> (e.g., when immediate recall of facts may be vital, for example </w:t>
      </w:r>
      <w:r w:rsidR="00716D00">
        <w:rPr>
          <w:rFonts w:eastAsia="Times New Roman" w:cs="Arial"/>
          <w:spacing w:val="2"/>
          <w:szCs w:val="24"/>
          <w:lang w:eastAsia="en-GB"/>
        </w:rPr>
        <w:t xml:space="preserve">the </w:t>
      </w:r>
      <w:r w:rsidR="00D87A57">
        <w:rPr>
          <w:rFonts w:eastAsia="Times New Roman" w:cs="Arial"/>
          <w:spacing w:val="2"/>
          <w:szCs w:val="24"/>
          <w:lang w:eastAsia="en-GB"/>
        </w:rPr>
        <w:t>capacity to</w:t>
      </w:r>
      <w:r w:rsidR="00716D00">
        <w:rPr>
          <w:rFonts w:eastAsia="Times New Roman" w:cs="Arial"/>
          <w:spacing w:val="2"/>
          <w:szCs w:val="24"/>
          <w:lang w:eastAsia="en-GB"/>
        </w:rPr>
        <w:t xml:space="preserve"> link</w:t>
      </w:r>
      <w:r w:rsidR="00D87A57">
        <w:rPr>
          <w:rFonts w:eastAsia="Times New Roman" w:cs="Arial"/>
          <w:spacing w:val="2"/>
          <w:szCs w:val="24"/>
          <w:lang w:eastAsia="en-GB"/>
        </w:rPr>
        <w:t xml:space="preserve"> </w:t>
      </w:r>
      <w:r w:rsidR="000C76A4">
        <w:rPr>
          <w:rFonts w:eastAsia="Times New Roman" w:cs="Arial"/>
          <w:spacing w:val="2"/>
          <w:szCs w:val="24"/>
          <w:lang w:eastAsia="en-GB"/>
        </w:rPr>
        <w:t>illness symptoms</w:t>
      </w:r>
      <w:r w:rsidR="00716D00">
        <w:rPr>
          <w:rFonts w:eastAsia="Times New Roman" w:cs="Arial"/>
          <w:spacing w:val="2"/>
          <w:szCs w:val="24"/>
          <w:lang w:eastAsia="en-GB"/>
        </w:rPr>
        <w:t xml:space="preserve"> to a diagnosis without the need for </w:t>
      </w:r>
      <w:r w:rsidR="00D87A57">
        <w:rPr>
          <w:rFonts w:eastAsia="Times New Roman" w:cs="Arial"/>
          <w:spacing w:val="2"/>
          <w:szCs w:val="24"/>
          <w:lang w:eastAsia="en-GB"/>
        </w:rPr>
        <w:t>24 hours of consideration)</w:t>
      </w:r>
      <w:r w:rsidR="01233362" w:rsidRPr="0031616E">
        <w:rPr>
          <w:rFonts w:eastAsia="Times New Roman" w:cs="Arial"/>
          <w:spacing w:val="2"/>
          <w:szCs w:val="24"/>
          <w:lang w:eastAsia="en-GB"/>
        </w:rPr>
        <w:t xml:space="preserve">. </w:t>
      </w:r>
      <w:r w:rsidR="00F646D3">
        <w:rPr>
          <w:rFonts w:eastAsia="Times New Roman" w:cs="Arial"/>
          <w:spacing w:val="2"/>
          <w:szCs w:val="24"/>
          <w:lang w:eastAsia="en-GB"/>
        </w:rPr>
        <w:t xml:space="preserve"> </w:t>
      </w:r>
      <w:r w:rsidR="00A07527">
        <w:rPr>
          <w:rFonts w:eastAsia="Times New Roman" w:cs="Arial"/>
          <w:spacing w:val="2"/>
          <w:szCs w:val="24"/>
          <w:lang w:eastAsia="en-GB"/>
        </w:rPr>
        <w:t xml:space="preserve">Feedback received following </w:t>
      </w:r>
      <w:r w:rsidR="00665911" w:rsidRPr="0031616E">
        <w:rPr>
          <w:rFonts w:eastAsia="Times New Roman" w:cs="Arial"/>
          <w:spacing w:val="2"/>
          <w:szCs w:val="24"/>
          <w:lang w:eastAsia="en-GB"/>
        </w:rPr>
        <w:t>the presentation at the Learning and Teaching Symposium on the 30th June 2020</w:t>
      </w:r>
      <w:r w:rsidR="00A07527">
        <w:rPr>
          <w:rFonts w:eastAsia="Times New Roman" w:cs="Arial"/>
          <w:spacing w:val="2"/>
          <w:szCs w:val="24"/>
          <w:lang w:eastAsia="en-GB"/>
        </w:rPr>
        <w:t xml:space="preserve"> at the University of Westminster</w:t>
      </w:r>
      <w:r w:rsidR="00876B0D">
        <w:rPr>
          <w:rFonts w:eastAsia="Times New Roman" w:cs="Arial"/>
          <w:spacing w:val="2"/>
          <w:szCs w:val="24"/>
          <w:lang w:eastAsia="en-GB"/>
        </w:rPr>
        <w:t xml:space="preserve"> from</w:t>
      </w:r>
      <w:r w:rsidR="00665911" w:rsidRPr="0031616E">
        <w:rPr>
          <w:rFonts w:eastAsia="Times New Roman" w:cs="Arial"/>
          <w:spacing w:val="2"/>
          <w:szCs w:val="24"/>
          <w:lang w:eastAsia="en-GB"/>
        </w:rPr>
        <w:t xml:space="preserve"> academic colleagues </w:t>
      </w:r>
      <w:r w:rsidR="00876B0D">
        <w:rPr>
          <w:rFonts w:eastAsia="Times New Roman" w:cs="Arial"/>
          <w:spacing w:val="2"/>
          <w:szCs w:val="24"/>
          <w:lang w:eastAsia="en-GB"/>
        </w:rPr>
        <w:t xml:space="preserve">included comments </w:t>
      </w:r>
      <w:r w:rsidR="00665911" w:rsidRPr="0031616E">
        <w:rPr>
          <w:rFonts w:eastAsia="Times New Roman" w:cs="Arial"/>
          <w:spacing w:val="2"/>
          <w:szCs w:val="24"/>
          <w:lang w:eastAsia="en-GB"/>
        </w:rPr>
        <w:t>that improved assessment design</w:t>
      </w:r>
      <w:r w:rsidR="00A07527">
        <w:rPr>
          <w:rFonts w:eastAsia="Times New Roman" w:cs="Arial"/>
          <w:spacing w:val="2"/>
          <w:szCs w:val="24"/>
          <w:lang w:eastAsia="en-GB"/>
        </w:rPr>
        <w:t xml:space="preserve"> must</w:t>
      </w:r>
      <w:r w:rsidR="00F646D3">
        <w:rPr>
          <w:rFonts w:eastAsia="Times New Roman" w:cs="Arial"/>
          <w:spacing w:val="2"/>
          <w:szCs w:val="24"/>
          <w:lang w:eastAsia="en-GB"/>
        </w:rPr>
        <w:t xml:space="preserve"> prioritis</w:t>
      </w:r>
      <w:r w:rsidR="00A07527">
        <w:rPr>
          <w:rFonts w:eastAsia="Times New Roman" w:cs="Arial"/>
          <w:spacing w:val="2"/>
          <w:szCs w:val="24"/>
          <w:lang w:eastAsia="en-GB"/>
        </w:rPr>
        <w:t xml:space="preserve">e </w:t>
      </w:r>
      <w:r w:rsidR="00665911" w:rsidRPr="0031616E">
        <w:rPr>
          <w:rFonts w:eastAsia="Times New Roman" w:cs="Arial"/>
          <w:spacing w:val="2"/>
          <w:szCs w:val="24"/>
          <w:lang w:eastAsia="en-GB"/>
        </w:rPr>
        <w:t>align</w:t>
      </w:r>
      <w:r w:rsidR="00F646D3">
        <w:rPr>
          <w:rFonts w:eastAsia="Times New Roman" w:cs="Arial"/>
          <w:spacing w:val="2"/>
          <w:szCs w:val="24"/>
          <w:lang w:eastAsia="en-GB"/>
        </w:rPr>
        <w:t xml:space="preserve">ment between </w:t>
      </w:r>
      <w:r w:rsidR="00665911" w:rsidRPr="0031616E">
        <w:rPr>
          <w:rFonts w:eastAsia="Times New Roman" w:cs="Arial"/>
          <w:spacing w:val="2"/>
          <w:szCs w:val="24"/>
          <w:lang w:eastAsia="en-GB"/>
        </w:rPr>
        <w:t>learning outcomes</w:t>
      </w:r>
      <w:r w:rsidR="0004327A">
        <w:rPr>
          <w:rFonts w:eastAsia="Times New Roman" w:cs="Arial"/>
          <w:spacing w:val="2"/>
          <w:szCs w:val="24"/>
          <w:lang w:eastAsia="en-GB"/>
        </w:rPr>
        <w:t>,</w:t>
      </w:r>
      <w:r w:rsidR="00665911" w:rsidRPr="0031616E">
        <w:rPr>
          <w:rFonts w:eastAsia="Times New Roman" w:cs="Arial"/>
          <w:spacing w:val="2"/>
          <w:szCs w:val="24"/>
          <w:lang w:eastAsia="en-GB"/>
        </w:rPr>
        <w:t xml:space="preserve"> assessment criteria </w:t>
      </w:r>
      <w:r w:rsidR="0004327A">
        <w:rPr>
          <w:rFonts w:eastAsia="Times New Roman" w:cs="Arial"/>
          <w:spacing w:val="2"/>
          <w:szCs w:val="24"/>
          <w:lang w:eastAsia="en-GB"/>
        </w:rPr>
        <w:t xml:space="preserve">and </w:t>
      </w:r>
      <w:r w:rsidR="00A07527">
        <w:rPr>
          <w:rFonts w:eastAsia="Times New Roman" w:cs="Arial"/>
          <w:spacing w:val="2"/>
          <w:szCs w:val="24"/>
          <w:lang w:eastAsia="en-GB"/>
        </w:rPr>
        <w:t xml:space="preserve">key </w:t>
      </w:r>
      <w:r w:rsidR="0004327A">
        <w:rPr>
          <w:rFonts w:eastAsia="Times New Roman" w:cs="Arial"/>
          <w:spacing w:val="2"/>
          <w:szCs w:val="24"/>
          <w:lang w:eastAsia="en-GB"/>
        </w:rPr>
        <w:t>graduate skills</w:t>
      </w:r>
      <w:r w:rsidR="00665911" w:rsidRPr="0031616E">
        <w:rPr>
          <w:rFonts w:eastAsia="Times New Roman" w:cs="Arial"/>
          <w:spacing w:val="2"/>
          <w:szCs w:val="24"/>
          <w:lang w:eastAsia="en-GB"/>
        </w:rPr>
        <w:t xml:space="preserve">. </w:t>
      </w:r>
      <w:r w:rsidR="0004327A">
        <w:rPr>
          <w:rFonts w:eastAsia="Times New Roman" w:cs="Arial"/>
          <w:spacing w:val="2"/>
          <w:szCs w:val="24"/>
          <w:lang w:eastAsia="en-GB"/>
        </w:rPr>
        <w:t xml:space="preserve"> </w:t>
      </w:r>
      <w:r w:rsidR="00DE71FB">
        <w:rPr>
          <w:rFonts w:eastAsia="Times New Roman" w:cs="Arial"/>
          <w:spacing w:val="2"/>
          <w:szCs w:val="24"/>
          <w:lang w:eastAsia="en-GB"/>
        </w:rPr>
        <w:t xml:space="preserve">The </w:t>
      </w:r>
      <w:r w:rsidR="00C16AD7">
        <w:rPr>
          <w:rFonts w:eastAsia="Times New Roman" w:cs="Arial"/>
          <w:spacing w:val="2"/>
          <w:szCs w:val="24"/>
          <w:lang w:eastAsia="en-GB"/>
        </w:rPr>
        <w:t xml:space="preserve">potential </w:t>
      </w:r>
      <w:r w:rsidR="00DE71FB">
        <w:rPr>
          <w:rFonts w:eastAsia="Times New Roman" w:cs="Arial"/>
          <w:spacing w:val="2"/>
          <w:szCs w:val="24"/>
          <w:lang w:eastAsia="en-GB"/>
        </w:rPr>
        <w:t>benefit of</w:t>
      </w:r>
      <w:r w:rsidR="4D7AA2CA" w:rsidRPr="0031616E">
        <w:rPr>
          <w:rFonts w:eastAsia="Times New Roman" w:cs="Arial"/>
          <w:spacing w:val="2"/>
          <w:szCs w:val="24"/>
          <w:lang w:eastAsia="en-GB"/>
        </w:rPr>
        <w:t xml:space="preserve"> </w:t>
      </w:r>
      <w:r w:rsidR="00C16AD7">
        <w:rPr>
          <w:rFonts w:eastAsia="Times New Roman" w:cs="Arial"/>
          <w:spacing w:val="2"/>
          <w:szCs w:val="24"/>
          <w:lang w:eastAsia="en-GB"/>
        </w:rPr>
        <w:t xml:space="preserve">including options for mode of </w:t>
      </w:r>
      <w:r w:rsidR="4D7AA2CA" w:rsidRPr="0031616E">
        <w:rPr>
          <w:rFonts w:eastAsia="Times New Roman" w:cs="Arial"/>
          <w:spacing w:val="2"/>
          <w:szCs w:val="24"/>
          <w:lang w:eastAsia="en-GB"/>
        </w:rPr>
        <w:t xml:space="preserve">assessment </w:t>
      </w:r>
      <w:r w:rsidR="00C16AD7">
        <w:rPr>
          <w:rFonts w:eastAsia="Times New Roman" w:cs="Arial"/>
          <w:spacing w:val="2"/>
          <w:szCs w:val="24"/>
          <w:lang w:eastAsia="en-GB"/>
        </w:rPr>
        <w:t xml:space="preserve">offered </w:t>
      </w:r>
      <w:r w:rsidR="00B70858">
        <w:rPr>
          <w:rFonts w:eastAsia="Times New Roman" w:cs="Arial"/>
          <w:spacing w:val="2"/>
          <w:szCs w:val="24"/>
          <w:lang w:eastAsia="en-GB"/>
        </w:rPr>
        <w:t xml:space="preserve">now also </w:t>
      </w:r>
      <w:r w:rsidR="00C16AD7">
        <w:rPr>
          <w:rFonts w:eastAsia="Times New Roman" w:cs="Arial"/>
          <w:spacing w:val="2"/>
          <w:szCs w:val="24"/>
          <w:lang w:eastAsia="en-GB"/>
        </w:rPr>
        <w:t xml:space="preserve">seems </w:t>
      </w:r>
      <w:r w:rsidR="00B70858">
        <w:rPr>
          <w:rFonts w:eastAsia="Times New Roman" w:cs="Arial"/>
          <w:spacing w:val="2"/>
          <w:szCs w:val="24"/>
          <w:lang w:eastAsia="en-GB"/>
        </w:rPr>
        <w:t xml:space="preserve">especially </w:t>
      </w:r>
      <w:r w:rsidR="00C16AD7">
        <w:rPr>
          <w:rFonts w:eastAsia="Times New Roman" w:cs="Arial"/>
          <w:spacing w:val="2"/>
          <w:szCs w:val="24"/>
          <w:lang w:eastAsia="en-GB"/>
        </w:rPr>
        <w:t>pertinent</w:t>
      </w:r>
      <w:r w:rsidR="00B70858">
        <w:rPr>
          <w:rFonts w:eastAsia="Times New Roman" w:cs="Arial"/>
          <w:spacing w:val="2"/>
          <w:szCs w:val="24"/>
          <w:lang w:eastAsia="en-GB"/>
        </w:rPr>
        <w:t xml:space="preserve">.  </w:t>
      </w:r>
      <w:r w:rsidR="00640C51">
        <w:rPr>
          <w:rFonts w:eastAsia="Times New Roman" w:cs="Arial"/>
          <w:spacing w:val="2"/>
          <w:szCs w:val="24"/>
          <w:lang w:eastAsia="en-GB"/>
        </w:rPr>
        <w:t>P</w:t>
      </w:r>
      <w:r w:rsidR="00B70858">
        <w:rPr>
          <w:rFonts w:eastAsia="Times New Roman" w:cs="Arial"/>
          <w:spacing w:val="2"/>
          <w:szCs w:val="24"/>
          <w:lang w:eastAsia="en-GB"/>
        </w:rPr>
        <w:t>re-COVID</w:t>
      </w:r>
      <w:r w:rsidR="00640C51">
        <w:rPr>
          <w:rFonts w:eastAsia="Times New Roman" w:cs="Arial"/>
          <w:spacing w:val="2"/>
          <w:szCs w:val="24"/>
          <w:lang w:eastAsia="en-GB"/>
        </w:rPr>
        <w:t>,</w:t>
      </w:r>
      <w:r w:rsidR="00B70858">
        <w:rPr>
          <w:rFonts w:eastAsia="Times New Roman" w:cs="Arial"/>
          <w:spacing w:val="2"/>
          <w:szCs w:val="24"/>
          <w:lang w:eastAsia="en-GB"/>
        </w:rPr>
        <w:t xml:space="preserve"> </w:t>
      </w:r>
      <w:r w:rsidR="00CE4618">
        <w:rPr>
          <w:rFonts w:eastAsia="Times New Roman" w:cs="Arial"/>
          <w:spacing w:val="2"/>
          <w:szCs w:val="24"/>
          <w:lang w:eastAsia="en-GB"/>
        </w:rPr>
        <w:t xml:space="preserve">such options were </w:t>
      </w:r>
      <w:r w:rsidR="00B70858">
        <w:rPr>
          <w:rFonts w:eastAsia="Times New Roman" w:cs="Arial"/>
          <w:spacing w:val="2"/>
          <w:szCs w:val="24"/>
          <w:lang w:eastAsia="en-GB"/>
        </w:rPr>
        <w:t xml:space="preserve">suggested to reduce the need for academics to </w:t>
      </w:r>
      <w:r w:rsidR="00CE4618">
        <w:rPr>
          <w:rFonts w:eastAsia="Times New Roman" w:cs="Arial"/>
          <w:spacing w:val="2"/>
          <w:szCs w:val="24"/>
          <w:lang w:eastAsia="en-GB"/>
        </w:rPr>
        <w:t xml:space="preserve">design </w:t>
      </w:r>
      <w:r w:rsidR="00B70858">
        <w:rPr>
          <w:rFonts w:eastAsia="Times New Roman" w:cs="Arial"/>
          <w:spacing w:val="2"/>
          <w:szCs w:val="24"/>
          <w:lang w:eastAsia="en-GB"/>
        </w:rPr>
        <w:t xml:space="preserve">assessment </w:t>
      </w:r>
      <w:r w:rsidR="4D7AA2CA" w:rsidRPr="0031616E">
        <w:rPr>
          <w:rFonts w:eastAsia="Times New Roman" w:cs="Arial"/>
          <w:spacing w:val="2"/>
          <w:szCs w:val="24"/>
          <w:lang w:eastAsia="en-GB"/>
        </w:rPr>
        <w:t xml:space="preserve">modifications </w:t>
      </w:r>
      <w:r w:rsidR="003449B5">
        <w:rPr>
          <w:rFonts w:eastAsia="Times New Roman" w:cs="Arial"/>
          <w:spacing w:val="2"/>
          <w:szCs w:val="24"/>
          <w:lang w:eastAsia="en-GB"/>
        </w:rPr>
        <w:t xml:space="preserve">as a means of ‘reasonable </w:t>
      </w:r>
      <w:r w:rsidR="00CE4618">
        <w:rPr>
          <w:rFonts w:eastAsia="Times New Roman" w:cs="Arial"/>
          <w:spacing w:val="2"/>
          <w:szCs w:val="24"/>
          <w:lang w:eastAsia="en-GB"/>
        </w:rPr>
        <w:t>adjustment</w:t>
      </w:r>
      <w:r w:rsidR="003449B5">
        <w:rPr>
          <w:rFonts w:eastAsia="Times New Roman" w:cs="Arial"/>
          <w:spacing w:val="2"/>
          <w:szCs w:val="24"/>
          <w:lang w:eastAsia="en-GB"/>
        </w:rPr>
        <w:t>’</w:t>
      </w:r>
      <w:r w:rsidR="00CE4618">
        <w:rPr>
          <w:rFonts w:eastAsia="Times New Roman" w:cs="Arial"/>
          <w:spacing w:val="2"/>
          <w:szCs w:val="24"/>
          <w:lang w:eastAsia="en-GB"/>
        </w:rPr>
        <w:t xml:space="preserve"> where needed</w:t>
      </w:r>
      <w:r w:rsidR="00224ED0">
        <w:rPr>
          <w:rFonts w:eastAsia="Times New Roman" w:cs="Arial"/>
          <w:spacing w:val="2"/>
          <w:szCs w:val="24"/>
          <w:lang w:eastAsia="en-GB"/>
        </w:rPr>
        <w:t>. T</w:t>
      </w:r>
      <w:r w:rsidR="00CE4618">
        <w:rPr>
          <w:rFonts w:eastAsia="Times New Roman" w:cs="Arial"/>
          <w:spacing w:val="2"/>
          <w:szCs w:val="24"/>
          <w:lang w:eastAsia="en-GB"/>
        </w:rPr>
        <w:t>oday</w:t>
      </w:r>
      <w:r w:rsidR="00876B0D">
        <w:rPr>
          <w:rFonts w:eastAsia="Times New Roman" w:cs="Arial"/>
          <w:spacing w:val="2"/>
          <w:szCs w:val="24"/>
          <w:lang w:eastAsia="en-GB"/>
        </w:rPr>
        <w:t>,</w:t>
      </w:r>
      <w:r w:rsidR="00CE4618">
        <w:rPr>
          <w:rFonts w:eastAsia="Times New Roman" w:cs="Arial"/>
          <w:spacing w:val="2"/>
          <w:szCs w:val="24"/>
          <w:lang w:eastAsia="en-GB"/>
        </w:rPr>
        <w:t xml:space="preserve"> they may be considered a</w:t>
      </w:r>
      <w:r w:rsidR="000C7721">
        <w:rPr>
          <w:rFonts w:eastAsia="Times New Roman" w:cs="Arial"/>
          <w:spacing w:val="2"/>
          <w:szCs w:val="24"/>
          <w:lang w:eastAsia="en-GB"/>
        </w:rPr>
        <w:t xml:space="preserve">n alternative </w:t>
      </w:r>
      <w:r w:rsidR="00C745B4">
        <w:rPr>
          <w:rFonts w:eastAsia="Times New Roman" w:cs="Arial"/>
          <w:spacing w:val="2"/>
          <w:szCs w:val="24"/>
          <w:lang w:eastAsia="en-GB"/>
        </w:rPr>
        <w:t xml:space="preserve">but more inclusive method </w:t>
      </w:r>
      <w:r w:rsidR="000C7721">
        <w:rPr>
          <w:rFonts w:eastAsia="Times New Roman" w:cs="Arial"/>
          <w:spacing w:val="2"/>
          <w:szCs w:val="24"/>
          <w:lang w:eastAsia="en-GB"/>
        </w:rPr>
        <w:t xml:space="preserve">to testing when the planned assessment is not feasible due to restraints imposed by sources outside our control.  Most pertinent of all is the realisation across all of higher education today: </w:t>
      </w:r>
      <w:r w:rsidR="00975322">
        <w:rPr>
          <w:rFonts w:eastAsia="Times New Roman" w:cs="Arial"/>
          <w:spacing w:val="2"/>
          <w:szCs w:val="24"/>
          <w:lang w:eastAsia="en-GB"/>
        </w:rPr>
        <w:t xml:space="preserve">integration of </w:t>
      </w:r>
      <w:r w:rsidR="000C7721">
        <w:rPr>
          <w:rFonts w:eastAsia="Times New Roman" w:cs="Arial"/>
          <w:spacing w:val="2"/>
          <w:szCs w:val="24"/>
          <w:lang w:eastAsia="en-GB"/>
        </w:rPr>
        <w:t xml:space="preserve">feedback </w:t>
      </w:r>
      <w:r w:rsidR="00975322">
        <w:rPr>
          <w:rFonts w:eastAsia="Times New Roman" w:cs="Arial"/>
          <w:spacing w:val="2"/>
          <w:szCs w:val="24"/>
          <w:lang w:eastAsia="en-GB"/>
        </w:rPr>
        <w:t xml:space="preserve">from students </w:t>
      </w:r>
      <w:r w:rsidR="00B6440E">
        <w:rPr>
          <w:rFonts w:eastAsia="Times New Roman" w:cs="Arial"/>
          <w:spacing w:val="2"/>
          <w:szCs w:val="24"/>
          <w:lang w:eastAsia="en-GB"/>
        </w:rPr>
        <w:t xml:space="preserve">on how to ensure clarity in design and dissemination of instructions </w:t>
      </w:r>
      <w:r w:rsidR="00975322">
        <w:rPr>
          <w:rFonts w:eastAsia="Times New Roman" w:cs="Arial"/>
          <w:spacing w:val="2"/>
          <w:szCs w:val="24"/>
          <w:lang w:eastAsia="en-GB"/>
        </w:rPr>
        <w:t>for</w:t>
      </w:r>
      <w:r w:rsidR="00B6440E">
        <w:rPr>
          <w:rFonts w:eastAsia="Times New Roman" w:cs="Arial"/>
          <w:spacing w:val="2"/>
          <w:szCs w:val="24"/>
          <w:lang w:eastAsia="en-GB"/>
        </w:rPr>
        <w:t xml:space="preserve"> </w:t>
      </w:r>
      <w:r w:rsidR="00011B89" w:rsidRPr="0031616E">
        <w:rPr>
          <w:rFonts w:eastAsia="Times New Roman" w:cs="Arial"/>
          <w:spacing w:val="2"/>
          <w:szCs w:val="24"/>
          <w:lang w:eastAsia="en-GB"/>
        </w:rPr>
        <w:t>online/</w:t>
      </w:r>
      <w:r w:rsidR="00B6440E">
        <w:rPr>
          <w:rFonts w:eastAsia="Times New Roman" w:cs="Arial"/>
          <w:spacing w:val="2"/>
          <w:szCs w:val="24"/>
          <w:lang w:eastAsia="en-GB"/>
        </w:rPr>
        <w:t xml:space="preserve"> </w:t>
      </w:r>
      <w:r w:rsidR="00011B89" w:rsidRPr="0031616E">
        <w:rPr>
          <w:rFonts w:eastAsia="Times New Roman" w:cs="Arial"/>
          <w:spacing w:val="2"/>
          <w:szCs w:val="24"/>
          <w:lang w:eastAsia="en-GB"/>
        </w:rPr>
        <w:t>assessments/</w:t>
      </w:r>
      <w:r w:rsidR="00B6440E">
        <w:rPr>
          <w:rFonts w:eastAsia="Times New Roman" w:cs="Arial"/>
          <w:spacing w:val="2"/>
          <w:szCs w:val="24"/>
          <w:lang w:eastAsia="en-GB"/>
        </w:rPr>
        <w:t xml:space="preserve"> </w:t>
      </w:r>
      <w:r w:rsidR="00011B89" w:rsidRPr="0031616E">
        <w:rPr>
          <w:rFonts w:eastAsia="Times New Roman" w:cs="Arial"/>
          <w:spacing w:val="2"/>
          <w:szCs w:val="24"/>
          <w:lang w:eastAsia="en-GB"/>
        </w:rPr>
        <w:t>exams</w:t>
      </w:r>
      <w:r w:rsidR="00975322">
        <w:rPr>
          <w:rFonts w:eastAsia="Times New Roman" w:cs="Arial"/>
          <w:spacing w:val="2"/>
          <w:szCs w:val="24"/>
          <w:lang w:eastAsia="en-GB"/>
        </w:rPr>
        <w:t xml:space="preserve"> is vital</w:t>
      </w:r>
      <w:r w:rsidR="00C745B4">
        <w:rPr>
          <w:rFonts w:eastAsia="Times New Roman" w:cs="Arial"/>
          <w:spacing w:val="2"/>
          <w:szCs w:val="24"/>
          <w:lang w:eastAsia="en-GB"/>
        </w:rPr>
        <w:t xml:space="preserve"> and can only drive forward the dialogue about diversifying assessments in higher education. </w:t>
      </w:r>
    </w:p>
    <w:p w14:paraId="36D374A1" w14:textId="77777777" w:rsidR="0031616E" w:rsidRDefault="0031616E">
      <w:pPr>
        <w:rPr>
          <w:rFonts w:eastAsia="Times New Roman" w:cs="Arial"/>
          <w:b/>
          <w:szCs w:val="24"/>
          <w:lang w:eastAsia="en-GB"/>
        </w:rPr>
      </w:pPr>
      <w:r>
        <w:rPr>
          <w:rFonts w:eastAsia="Times New Roman" w:cs="Arial"/>
          <w:b/>
          <w:lang w:eastAsia="en-GB"/>
        </w:rPr>
        <w:br w:type="page"/>
      </w:r>
    </w:p>
    <w:p w14:paraId="3E0D8AA6" w14:textId="1664DF33" w:rsidR="002847DE" w:rsidRPr="00640C51" w:rsidRDefault="00CB01CD" w:rsidP="00640C51">
      <w:pPr>
        <w:pStyle w:val="Heading3"/>
        <w:spacing w:after="240" w:line="240" w:lineRule="auto"/>
        <w:rPr>
          <w:rFonts w:eastAsia="Times New Roman" w:cs="Arial"/>
          <w:b/>
          <w:lang w:eastAsia="en-GB"/>
        </w:rPr>
      </w:pPr>
      <w:r w:rsidRPr="00640C51">
        <w:rPr>
          <w:rFonts w:eastAsia="Times New Roman" w:cs="Arial"/>
          <w:b/>
          <w:lang w:eastAsia="en-GB"/>
        </w:rPr>
        <w:lastRenderedPageBreak/>
        <w:t>References</w:t>
      </w:r>
    </w:p>
    <w:p w14:paraId="1A58529B" w14:textId="77777777" w:rsidR="00640C51" w:rsidRPr="00640C51" w:rsidRDefault="00640C51" w:rsidP="00640C51">
      <w:pPr>
        <w:spacing w:after="240" w:line="240" w:lineRule="auto"/>
        <w:rPr>
          <w:rFonts w:eastAsia="Calibri" w:cs="Arial"/>
          <w:szCs w:val="24"/>
        </w:rPr>
      </w:pPr>
      <w:r w:rsidRPr="00640C51">
        <w:rPr>
          <w:rFonts w:eastAsia="Calibri" w:cs="Arial"/>
          <w:szCs w:val="24"/>
        </w:rPr>
        <w:t>BBC News (12</w:t>
      </w:r>
      <w:r w:rsidRPr="00640C51">
        <w:rPr>
          <w:rFonts w:eastAsia="Calibri" w:cs="Arial"/>
          <w:szCs w:val="24"/>
          <w:vertAlign w:val="superscript"/>
        </w:rPr>
        <w:t>th</w:t>
      </w:r>
      <w:r w:rsidRPr="00640C51">
        <w:rPr>
          <w:rFonts w:eastAsia="Calibri" w:cs="Arial"/>
          <w:szCs w:val="24"/>
        </w:rPr>
        <w:t xml:space="preserve"> September, 2020). Coronavirus: The story of the big U-turn of the summer.  </w:t>
      </w:r>
      <w:r w:rsidRPr="00640C51">
        <w:rPr>
          <w:rFonts w:cs="Arial"/>
          <w:color w:val="000000"/>
          <w:szCs w:val="24"/>
        </w:rPr>
        <w:t xml:space="preserve">Written by Sean Coughlan. </w:t>
      </w:r>
      <w:r w:rsidRPr="00640C51">
        <w:rPr>
          <w:rFonts w:eastAsia="Calibri" w:cs="Arial"/>
          <w:szCs w:val="24"/>
        </w:rPr>
        <w:t xml:space="preserve">Access from: </w:t>
      </w:r>
      <w:hyperlink r:id="rId19" w:history="1">
        <w:r w:rsidRPr="00640C51">
          <w:rPr>
            <w:rStyle w:val="Hyperlink"/>
            <w:rFonts w:eastAsia="Calibri" w:cs="Arial"/>
            <w:szCs w:val="24"/>
          </w:rPr>
          <w:t>https://www.bbc.co.uk/news/education-54103612</w:t>
        </w:r>
      </w:hyperlink>
      <w:r w:rsidRPr="00640C51">
        <w:rPr>
          <w:rFonts w:eastAsia="Calibri" w:cs="Arial"/>
          <w:szCs w:val="24"/>
        </w:rPr>
        <w:t xml:space="preserve"> (27th November, 2020).</w:t>
      </w:r>
    </w:p>
    <w:p w14:paraId="4806AE60" w14:textId="4965B815" w:rsidR="003133F4" w:rsidRPr="00640C51" w:rsidRDefault="2C8DF101" w:rsidP="00640C51">
      <w:pPr>
        <w:spacing w:after="240" w:line="240" w:lineRule="auto"/>
        <w:rPr>
          <w:rFonts w:eastAsia="Calibri" w:cs="Arial"/>
          <w:szCs w:val="24"/>
        </w:rPr>
      </w:pPr>
      <w:r w:rsidRPr="00640C51">
        <w:rPr>
          <w:rFonts w:eastAsia="Calibri" w:cs="Arial"/>
          <w:szCs w:val="24"/>
        </w:rPr>
        <w:t xml:space="preserve">Biggs, J. and Tang, C. (2007). </w:t>
      </w:r>
      <w:r w:rsidRPr="00640C51">
        <w:rPr>
          <w:rFonts w:eastAsia="Calibri" w:cs="Arial"/>
          <w:i/>
          <w:iCs/>
          <w:szCs w:val="24"/>
        </w:rPr>
        <w:t>Teaching for Quality Learning at University</w:t>
      </w:r>
      <w:r w:rsidRPr="00640C51">
        <w:rPr>
          <w:rFonts w:eastAsia="Calibri" w:cs="Arial"/>
          <w:szCs w:val="24"/>
        </w:rPr>
        <w:t>. Maidenhead: Open University Press.</w:t>
      </w:r>
    </w:p>
    <w:p w14:paraId="2969562D" w14:textId="66B2A1F5" w:rsidR="003133F4" w:rsidRPr="00640C51" w:rsidRDefault="2C8DF101" w:rsidP="00640C51">
      <w:pPr>
        <w:spacing w:after="240" w:line="240" w:lineRule="auto"/>
        <w:rPr>
          <w:rFonts w:eastAsia="Calibri" w:cs="Arial"/>
          <w:szCs w:val="24"/>
        </w:rPr>
      </w:pPr>
      <w:r w:rsidRPr="00640C51">
        <w:rPr>
          <w:rFonts w:eastAsia="Calibri" w:cs="Arial"/>
          <w:szCs w:val="24"/>
        </w:rPr>
        <w:t>Boud, D. &amp; Falchikov, N. (2006) Aligning assessment with long term learning. Assessment &amp; Evaluation in HE. vol31.no4.p399-413</w:t>
      </w:r>
    </w:p>
    <w:p w14:paraId="63E36054" w14:textId="11848A9C" w:rsidR="003133F4" w:rsidRPr="00640C51" w:rsidRDefault="00E90A92" w:rsidP="00640C51">
      <w:pPr>
        <w:spacing w:after="240" w:line="240" w:lineRule="auto"/>
        <w:rPr>
          <w:rFonts w:eastAsia="Calibri" w:cs="Arial"/>
          <w:szCs w:val="24"/>
        </w:rPr>
      </w:pPr>
      <w:r w:rsidRPr="00640C51">
        <w:rPr>
          <w:rFonts w:eastAsia="Calibri" w:cs="Arial"/>
          <w:szCs w:val="24"/>
        </w:rPr>
        <w:t>Collings, J. and Schoenborn, P. (2016)</w:t>
      </w:r>
      <w:r w:rsidR="009D5373" w:rsidRPr="00640C51">
        <w:rPr>
          <w:rFonts w:eastAsia="Calibri" w:cs="Arial"/>
          <w:szCs w:val="24"/>
        </w:rPr>
        <w:t xml:space="preserve"> ‘Inclusive Assessment: Why? What? How?’</w:t>
      </w:r>
      <w:r w:rsidR="003133F4" w:rsidRPr="00640C51">
        <w:rPr>
          <w:rFonts w:eastAsia="Calibri" w:cs="Arial"/>
          <w:szCs w:val="24"/>
        </w:rPr>
        <w:t xml:space="preserve"> </w:t>
      </w:r>
      <w:r w:rsidR="009D5373" w:rsidRPr="00640C51">
        <w:rPr>
          <w:rFonts w:eastAsia="Calibri" w:cs="Arial"/>
          <w:szCs w:val="24"/>
        </w:rPr>
        <w:t>[PowerPoint Presentation]</w:t>
      </w:r>
    </w:p>
    <w:p w14:paraId="0336B366" w14:textId="3510D946" w:rsidR="00DB23C7" w:rsidRPr="00640C51" w:rsidRDefault="00DB23C7" w:rsidP="00640C51">
      <w:pPr>
        <w:spacing w:after="240" w:line="240" w:lineRule="auto"/>
        <w:rPr>
          <w:rFonts w:eastAsia="Calibri" w:cs="Arial"/>
          <w:szCs w:val="24"/>
        </w:rPr>
      </w:pPr>
      <w:r w:rsidRPr="00640C51">
        <w:rPr>
          <w:rFonts w:eastAsia="Calibri" w:cs="Arial"/>
          <w:szCs w:val="24"/>
        </w:rPr>
        <w:t xml:space="preserve">Hockings, C. (2010). Inclusive learning and teaching in higher education: a synthesis of research. York: Higher Education Academy. Access from: </w:t>
      </w:r>
      <w:hyperlink r:id="rId20" w:history="1">
        <w:r w:rsidRPr="00640C51">
          <w:rPr>
            <w:rStyle w:val="Hyperlink"/>
            <w:rFonts w:eastAsia="Calibri" w:cs="Arial"/>
            <w:szCs w:val="24"/>
          </w:rPr>
          <w:t>https://www.advance-he.ac.uk/knowledge-hub/inclusive-learning-and-teaching-higher-education</w:t>
        </w:r>
      </w:hyperlink>
      <w:r w:rsidRPr="00640C51">
        <w:rPr>
          <w:rFonts w:eastAsia="Calibri" w:cs="Arial"/>
          <w:szCs w:val="24"/>
        </w:rPr>
        <w:t xml:space="preserve"> (5th Nov, 2020).</w:t>
      </w:r>
    </w:p>
    <w:p w14:paraId="1D71008B" w14:textId="6B4B2EBE" w:rsidR="00A741F3" w:rsidRPr="00640C51" w:rsidRDefault="00A741F3" w:rsidP="00640C51">
      <w:pPr>
        <w:spacing w:after="240" w:line="240" w:lineRule="auto"/>
        <w:rPr>
          <w:rFonts w:eastAsia="Calibri" w:cs="Arial"/>
          <w:szCs w:val="24"/>
        </w:rPr>
      </w:pPr>
      <w:r w:rsidRPr="00640C51">
        <w:rPr>
          <w:rFonts w:eastAsia="Calibri" w:cs="Arial"/>
          <w:szCs w:val="24"/>
        </w:rPr>
        <w:t xml:space="preserve">JISC (2020) </w:t>
      </w:r>
      <w:hyperlink r:id="rId21" w:history="1">
        <w:r w:rsidR="006C164E" w:rsidRPr="00640C51">
          <w:rPr>
            <w:rStyle w:val="Hyperlink"/>
            <w:rFonts w:eastAsia="Calibri" w:cs="Arial"/>
            <w:szCs w:val="24"/>
          </w:rPr>
          <w:t>https://www.jisc.ac.uk/news/how-covid-19-has-changed-student-assessment-for-good-15-jun-2020</w:t>
        </w:r>
      </w:hyperlink>
      <w:r w:rsidRPr="00640C51">
        <w:rPr>
          <w:rFonts w:eastAsia="Calibri" w:cs="Arial"/>
          <w:szCs w:val="24"/>
        </w:rPr>
        <w:t xml:space="preserve"> (</w:t>
      </w:r>
      <w:r w:rsidR="00E626B0" w:rsidRPr="00640C51">
        <w:rPr>
          <w:rFonts w:eastAsia="Calibri" w:cs="Arial"/>
          <w:szCs w:val="24"/>
        </w:rPr>
        <w:t xml:space="preserve">Accessed: </w:t>
      </w:r>
      <w:r w:rsidRPr="00640C51">
        <w:rPr>
          <w:rFonts w:eastAsia="Calibri" w:cs="Arial"/>
          <w:szCs w:val="24"/>
        </w:rPr>
        <w:t>19th Nov, 2020)</w:t>
      </w:r>
    </w:p>
    <w:p w14:paraId="471E3126" w14:textId="77777777" w:rsidR="00456682" w:rsidRPr="00640C51" w:rsidRDefault="00456682" w:rsidP="00640C51">
      <w:pPr>
        <w:shd w:val="clear" w:color="auto" w:fill="FFFFFF"/>
        <w:spacing w:after="240" w:line="240" w:lineRule="auto"/>
        <w:rPr>
          <w:rFonts w:eastAsia="Times New Roman" w:cs="Arial"/>
          <w:color w:val="333333"/>
          <w:szCs w:val="24"/>
          <w:lang w:eastAsia="en-GB"/>
        </w:rPr>
      </w:pPr>
      <w:r w:rsidRPr="00640C51">
        <w:rPr>
          <w:rFonts w:eastAsia="Times New Roman" w:cs="Arial"/>
          <w:color w:val="333333"/>
          <w:szCs w:val="24"/>
          <w:lang w:eastAsia="en-GB"/>
        </w:rPr>
        <w:t>Jopp, R. &amp; Cohen, J. (2020) Choose your own assessment – assessment choice for students in online higher education, Teaching in Higher Education.</w:t>
      </w:r>
    </w:p>
    <w:p w14:paraId="6D9AE939" w14:textId="1E5C4CE7" w:rsidR="003133F4" w:rsidRPr="00640C51" w:rsidRDefault="003133F4" w:rsidP="00640C51">
      <w:pPr>
        <w:spacing w:after="240" w:line="240" w:lineRule="auto"/>
        <w:rPr>
          <w:rFonts w:eastAsia="Calibri" w:cs="Arial"/>
          <w:szCs w:val="24"/>
        </w:rPr>
      </w:pPr>
      <w:r w:rsidRPr="00640C51">
        <w:rPr>
          <w:rFonts w:eastAsia="Calibri" w:cs="Arial"/>
          <w:szCs w:val="24"/>
        </w:rPr>
        <w:t>Leeds Becket University</w:t>
      </w:r>
      <w:r w:rsidR="008276FD" w:rsidRPr="00640C51">
        <w:rPr>
          <w:rFonts w:eastAsia="Calibri" w:cs="Arial"/>
          <w:szCs w:val="24"/>
        </w:rPr>
        <w:t xml:space="preserve"> (2018)</w:t>
      </w:r>
      <w:r w:rsidRPr="00640C51">
        <w:rPr>
          <w:rFonts w:eastAsia="Calibri" w:cs="Arial"/>
          <w:szCs w:val="24"/>
        </w:rPr>
        <w:t xml:space="preserve">, Inclusive Assessment Design. Available at: </w:t>
      </w:r>
      <w:hyperlink r:id="rId22" w:history="1">
        <w:r w:rsidRPr="00640C51">
          <w:rPr>
            <w:rStyle w:val="Hyperlink"/>
            <w:rFonts w:eastAsia="Calibri" w:cs="Arial"/>
            <w:color w:val="auto"/>
            <w:szCs w:val="24"/>
          </w:rPr>
          <w:t>https://www.leedsbeckett.ac.uk/staffsite/-/media/files/staff-site/quality-assurance/key-information/validation/inclusive-assessment-guide-final.pdf</w:t>
        </w:r>
      </w:hyperlink>
      <w:r w:rsidRPr="00640C51">
        <w:rPr>
          <w:rFonts w:eastAsia="Calibri" w:cs="Arial"/>
          <w:szCs w:val="24"/>
        </w:rPr>
        <w:t xml:space="preserve"> (Accessed: 10.09.20)</w:t>
      </w:r>
    </w:p>
    <w:p w14:paraId="32C6A058" w14:textId="226DE4DF" w:rsidR="001B4D49" w:rsidRPr="00640C51" w:rsidRDefault="001B4D49" w:rsidP="00640C51">
      <w:pPr>
        <w:spacing w:after="240" w:line="240" w:lineRule="auto"/>
        <w:rPr>
          <w:rFonts w:eastAsia="Calibri" w:cs="Arial"/>
          <w:szCs w:val="24"/>
        </w:rPr>
      </w:pPr>
      <w:r w:rsidRPr="00640C51">
        <w:rPr>
          <w:rFonts w:eastAsia="Calibri" w:cs="Arial"/>
          <w:szCs w:val="24"/>
        </w:rPr>
        <w:t>Magne</w:t>
      </w:r>
      <w:r w:rsidR="00BB3E11" w:rsidRPr="00640C51">
        <w:rPr>
          <w:rFonts w:eastAsia="Calibri" w:cs="Arial"/>
          <w:szCs w:val="24"/>
        </w:rPr>
        <w:t>, P.</w:t>
      </w:r>
      <w:r w:rsidRPr="00640C51">
        <w:rPr>
          <w:rFonts w:eastAsia="Calibri" w:cs="Arial"/>
          <w:szCs w:val="24"/>
        </w:rPr>
        <w:t xml:space="preserve"> and Miler</w:t>
      </w:r>
      <w:r w:rsidR="00BB3E11" w:rsidRPr="00640C51">
        <w:rPr>
          <w:rFonts w:eastAsia="Calibri" w:cs="Arial"/>
          <w:szCs w:val="24"/>
        </w:rPr>
        <w:t xml:space="preserve">, W. </w:t>
      </w:r>
      <w:r w:rsidRPr="00640C51">
        <w:rPr>
          <w:rFonts w:eastAsia="Calibri" w:cs="Arial"/>
          <w:szCs w:val="24"/>
        </w:rPr>
        <w:t>(2015</w:t>
      </w:r>
      <w:r w:rsidR="00BB3E11" w:rsidRPr="00640C51">
        <w:rPr>
          <w:rFonts w:eastAsia="Calibri" w:cs="Arial"/>
          <w:szCs w:val="24"/>
        </w:rPr>
        <w:t>) ‘Inclusive Assessment Design and delivery in the disciplines’</w:t>
      </w:r>
      <w:r w:rsidRPr="00640C51">
        <w:rPr>
          <w:rFonts w:eastAsia="Calibri" w:cs="Arial"/>
          <w:szCs w:val="24"/>
        </w:rPr>
        <w:t xml:space="preserve"> in PedR</w:t>
      </w:r>
      <w:r w:rsidR="00BB3E11" w:rsidRPr="00640C51">
        <w:rPr>
          <w:rFonts w:eastAsia="Calibri" w:cs="Arial"/>
          <w:szCs w:val="24"/>
        </w:rPr>
        <w:t xml:space="preserve">IO Paper 7, Available at : </w:t>
      </w:r>
      <w:hyperlink r:id="rId23" w:history="1">
        <w:r w:rsidR="00BB3E11" w:rsidRPr="00640C51">
          <w:rPr>
            <w:rStyle w:val="Hyperlink"/>
            <w:rFonts w:eastAsia="Calibri" w:cs="Arial"/>
            <w:szCs w:val="24"/>
          </w:rPr>
          <w:t>https://www.plymouth.ac.uk/uploads/production/document/path/5/5858/PedRIO_Paper_7_.pdf</w:t>
        </w:r>
      </w:hyperlink>
      <w:r w:rsidR="00BB3E11" w:rsidRPr="00640C51">
        <w:rPr>
          <w:rFonts w:eastAsia="Calibri" w:cs="Arial"/>
          <w:szCs w:val="24"/>
        </w:rPr>
        <w:t xml:space="preserve"> </w:t>
      </w:r>
      <w:r w:rsidR="00E626B0" w:rsidRPr="00640C51">
        <w:rPr>
          <w:rFonts w:eastAsia="Calibri" w:cs="Arial"/>
          <w:szCs w:val="24"/>
        </w:rPr>
        <w:t>(</w:t>
      </w:r>
      <w:r w:rsidR="00BB3E11" w:rsidRPr="00640C51">
        <w:rPr>
          <w:rFonts w:eastAsia="Calibri" w:cs="Arial"/>
          <w:szCs w:val="24"/>
        </w:rPr>
        <w:t>Accessed: 11.09.20</w:t>
      </w:r>
      <w:r w:rsidR="00E626B0" w:rsidRPr="00640C51">
        <w:rPr>
          <w:rFonts w:eastAsia="Calibri" w:cs="Arial"/>
          <w:szCs w:val="24"/>
        </w:rPr>
        <w:t>)</w:t>
      </w:r>
    </w:p>
    <w:p w14:paraId="13BAC55E" w14:textId="0A65C50D" w:rsidR="009574C2" w:rsidRPr="00640C51" w:rsidRDefault="2C8DF101" w:rsidP="00640C51">
      <w:pPr>
        <w:spacing w:after="240" w:line="240" w:lineRule="auto"/>
        <w:rPr>
          <w:rFonts w:eastAsia="Calibri" w:cs="Arial"/>
          <w:szCs w:val="24"/>
        </w:rPr>
      </w:pPr>
      <w:r w:rsidRPr="00640C51">
        <w:rPr>
          <w:rFonts w:eastAsia="Calibri" w:cs="Arial"/>
          <w:szCs w:val="24"/>
        </w:rPr>
        <w:t>QAA: (201</w:t>
      </w:r>
      <w:r w:rsidR="009574C2" w:rsidRPr="00640C51">
        <w:rPr>
          <w:rFonts w:eastAsia="Calibri" w:cs="Arial"/>
          <w:szCs w:val="24"/>
        </w:rPr>
        <w:t>8</w:t>
      </w:r>
      <w:r w:rsidRPr="00640C51">
        <w:rPr>
          <w:rFonts w:eastAsia="Calibri" w:cs="Arial"/>
          <w:szCs w:val="24"/>
        </w:rPr>
        <w:t>) UK Quality Code for HE. Chapter B6. Assessment of students and recognition of prior learning</w:t>
      </w:r>
      <w:r w:rsidR="009574C2" w:rsidRPr="00640C51">
        <w:rPr>
          <w:rFonts w:eastAsia="Calibri" w:cs="Arial"/>
          <w:szCs w:val="24"/>
        </w:rPr>
        <w:t xml:space="preserve">. </w:t>
      </w:r>
      <w:r w:rsidR="003133F4" w:rsidRPr="00640C51">
        <w:rPr>
          <w:rFonts w:eastAsia="Calibri" w:cs="Arial"/>
          <w:szCs w:val="24"/>
        </w:rPr>
        <w:t xml:space="preserve">Available at: </w:t>
      </w:r>
      <w:hyperlink r:id="rId24" w:history="1">
        <w:r w:rsidR="003133F4" w:rsidRPr="00640C51">
          <w:rPr>
            <w:rStyle w:val="Hyperlink"/>
            <w:rFonts w:eastAsia="Calibri" w:cs="Arial"/>
            <w:szCs w:val="24"/>
          </w:rPr>
          <w:t>https://www.qaa.ac.uk/docs/qaa/quality-code/chapter-b6_-assessment-of-students-and-the-recognition-of-prior-learning.pdf?sfvrsn=9901f781_8</w:t>
        </w:r>
      </w:hyperlink>
      <w:r w:rsidR="009574C2" w:rsidRPr="00640C51">
        <w:rPr>
          <w:rFonts w:eastAsia="Calibri" w:cs="Arial"/>
          <w:szCs w:val="24"/>
        </w:rPr>
        <w:t xml:space="preserve">  (Accessed</w:t>
      </w:r>
      <w:r w:rsidR="003133F4" w:rsidRPr="00640C51">
        <w:rPr>
          <w:rFonts w:eastAsia="Calibri" w:cs="Arial"/>
          <w:szCs w:val="24"/>
        </w:rPr>
        <w:t>:</w:t>
      </w:r>
      <w:r w:rsidR="009574C2" w:rsidRPr="00640C51">
        <w:rPr>
          <w:rFonts w:eastAsia="Calibri" w:cs="Arial"/>
          <w:szCs w:val="24"/>
        </w:rPr>
        <w:t xml:space="preserve"> 10.09.20)</w:t>
      </w:r>
    </w:p>
    <w:p w14:paraId="0E62CC33" w14:textId="666E2A45" w:rsidR="00A86C3C" w:rsidRPr="00640C51" w:rsidRDefault="00A86C3C" w:rsidP="00640C51">
      <w:pPr>
        <w:spacing w:after="240" w:line="240" w:lineRule="auto"/>
        <w:rPr>
          <w:rFonts w:eastAsia="Calibri" w:cs="Arial"/>
          <w:szCs w:val="24"/>
        </w:rPr>
      </w:pPr>
      <w:r w:rsidRPr="00640C51">
        <w:rPr>
          <w:rFonts w:eastAsia="Calibri" w:cs="Arial"/>
          <w:szCs w:val="24"/>
        </w:rPr>
        <w:t xml:space="preserve">QAA: (2020) </w:t>
      </w:r>
      <w:hyperlink r:id="rId25" w:history="1">
        <w:r w:rsidRPr="00640C51">
          <w:rPr>
            <w:rStyle w:val="Hyperlink"/>
            <w:rFonts w:eastAsia="Calibri" w:cs="Arial"/>
            <w:szCs w:val="24"/>
          </w:rPr>
          <w:t>https://www.qaa.ac.uk/docs/qaa/guidance/covid-19-thematic-guidance-academic-standards.pdf?sfvrsn=cbcccd81_6</w:t>
        </w:r>
      </w:hyperlink>
      <w:r w:rsidR="00E626B0" w:rsidRPr="00640C51">
        <w:rPr>
          <w:rStyle w:val="Hyperlink"/>
          <w:rFonts w:eastAsia="Calibri" w:cs="Arial"/>
          <w:szCs w:val="24"/>
        </w:rPr>
        <w:t xml:space="preserve">  </w:t>
      </w:r>
      <w:r w:rsidR="00E626B0" w:rsidRPr="00640C51">
        <w:rPr>
          <w:rFonts w:eastAsia="Calibri" w:cs="Arial"/>
          <w:szCs w:val="24"/>
        </w:rPr>
        <w:t>(Accessed: 12.11.20)</w:t>
      </w:r>
    </w:p>
    <w:p w14:paraId="62C298F3" w14:textId="521BBFF5" w:rsidR="00E626B0" w:rsidRPr="00640C51" w:rsidRDefault="00E626B0" w:rsidP="00640C51">
      <w:pPr>
        <w:spacing w:after="240" w:line="240" w:lineRule="auto"/>
        <w:rPr>
          <w:rFonts w:cs="Arial"/>
          <w:b/>
          <w:szCs w:val="24"/>
        </w:rPr>
      </w:pPr>
      <w:r w:rsidRPr="00640C51">
        <w:rPr>
          <w:rFonts w:cs="Arial"/>
          <w:szCs w:val="24"/>
        </w:rPr>
        <w:t>Queen’s University Belfast</w:t>
      </w:r>
      <w:r w:rsidR="00455236" w:rsidRPr="00640C51">
        <w:rPr>
          <w:rFonts w:cs="Arial"/>
          <w:szCs w:val="24"/>
        </w:rPr>
        <w:t xml:space="preserve"> (2020) Cancelled Exams</w:t>
      </w:r>
      <w:r w:rsidR="00455236" w:rsidRPr="00640C51">
        <w:rPr>
          <w:rStyle w:val="Hyperlink"/>
          <w:rFonts w:cs="Arial"/>
          <w:szCs w:val="24"/>
        </w:rPr>
        <w:t xml:space="preserve"> </w:t>
      </w:r>
      <w:r w:rsidRPr="00640C51">
        <w:rPr>
          <w:rStyle w:val="Hyperlink"/>
          <w:rFonts w:cs="Arial"/>
          <w:szCs w:val="24"/>
        </w:rPr>
        <w:t xml:space="preserve"> </w:t>
      </w:r>
      <w:hyperlink r:id="rId26" w:history="1">
        <w:r w:rsidRPr="00640C51">
          <w:rPr>
            <w:rStyle w:val="Hyperlink"/>
            <w:rFonts w:cs="Arial"/>
            <w:szCs w:val="24"/>
          </w:rPr>
          <w:t>https://www.bbc.co.uk/news/uk-northern-ireland-51979583</w:t>
        </w:r>
      </w:hyperlink>
      <w:r w:rsidRPr="00640C51">
        <w:rPr>
          <w:rStyle w:val="Hyperlink"/>
          <w:rFonts w:cs="Arial"/>
          <w:szCs w:val="24"/>
        </w:rPr>
        <w:t xml:space="preserve">  </w:t>
      </w:r>
      <w:r w:rsidRPr="00640C51">
        <w:rPr>
          <w:rStyle w:val="Hyperlink"/>
          <w:rFonts w:cs="Arial"/>
          <w:b/>
          <w:szCs w:val="24"/>
        </w:rPr>
        <w:t xml:space="preserve"> </w:t>
      </w:r>
      <w:r w:rsidRPr="00640C51">
        <w:rPr>
          <w:rFonts w:eastAsia="Calibri" w:cs="Arial"/>
          <w:szCs w:val="24"/>
        </w:rPr>
        <w:t>(Accessed:12</w:t>
      </w:r>
      <w:r w:rsidRPr="00640C51">
        <w:rPr>
          <w:rFonts w:eastAsia="Calibri" w:cs="Arial"/>
          <w:szCs w:val="24"/>
          <w:vertAlign w:val="superscript"/>
        </w:rPr>
        <w:t>th</w:t>
      </w:r>
      <w:r w:rsidRPr="00640C51">
        <w:rPr>
          <w:rFonts w:eastAsia="Calibri" w:cs="Arial"/>
          <w:szCs w:val="24"/>
        </w:rPr>
        <w:t xml:space="preserve"> Nov, 2020)</w:t>
      </w:r>
    </w:p>
    <w:p w14:paraId="000E3CF1" w14:textId="27BEEA8C" w:rsidR="00B41A9F" w:rsidRPr="00640C51" w:rsidRDefault="00B41A9F" w:rsidP="00640C51">
      <w:pPr>
        <w:spacing w:after="240" w:line="240" w:lineRule="auto"/>
        <w:rPr>
          <w:rFonts w:cs="Arial"/>
          <w:color w:val="000000"/>
          <w:szCs w:val="24"/>
        </w:rPr>
      </w:pPr>
      <w:r w:rsidRPr="00640C51">
        <w:rPr>
          <w:rFonts w:cs="Arial"/>
          <w:color w:val="000000"/>
          <w:szCs w:val="24"/>
        </w:rPr>
        <w:t>The Guardian (21</w:t>
      </w:r>
      <w:r w:rsidRPr="00640C51">
        <w:rPr>
          <w:rFonts w:cs="Arial"/>
          <w:color w:val="000000"/>
          <w:szCs w:val="24"/>
          <w:vertAlign w:val="superscript"/>
        </w:rPr>
        <w:t>st</w:t>
      </w:r>
      <w:r w:rsidRPr="00640C51">
        <w:rPr>
          <w:rFonts w:cs="Arial"/>
          <w:color w:val="000000"/>
          <w:szCs w:val="24"/>
        </w:rPr>
        <w:t xml:space="preserve"> March 2020).  Oxbridge to replace summer exams with online assessments due to coronavirus.  Written by David Batty. Access from: </w:t>
      </w:r>
      <w:hyperlink r:id="rId27" w:history="1">
        <w:r w:rsidRPr="00640C51">
          <w:rPr>
            <w:rStyle w:val="Hyperlink"/>
            <w:rFonts w:cs="Arial"/>
            <w:szCs w:val="24"/>
          </w:rPr>
          <w:t>https://www.theguardian.com/education/2020/mar/21/oxbridge-to-replace-summer-exams-with-online-assessments-due-to-coronavirus</w:t>
        </w:r>
      </w:hyperlink>
    </w:p>
    <w:p w14:paraId="674AB282" w14:textId="5B070E43" w:rsidR="00B53727" w:rsidRPr="00640C51" w:rsidRDefault="00B53727" w:rsidP="00640C51">
      <w:pPr>
        <w:shd w:val="clear" w:color="auto" w:fill="FFFFFF"/>
        <w:spacing w:after="240" w:line="240" w:lineRule="auto"/>
        <w:rPr>
          <w:rFonts w:eastAsia="Times New Roman" w:cs="Arial"/>
          <w:color w:val="333333"/>
          <w:szCs w:val="24"/>
          <w:lang w:eastAsia="en-GB"/>
        </w:rPr>
      </w:pPr>
      <w:r w:rsidRPr="00640C51">
        <w:rPr>
          <w:rFonts w:eastAsia="Times New Roman" w:cs="Arial"/>
          <w:color w:val="333333"/>
          <w:szCs w:val="24"/>
          <w:lang w:eastAsia="en-GB"/>
        </w:rPr>
        <w:lastRenderedPageBreak/>
        <w:t>The University of Edinburgh (20</w:t>
      </w:r>
      <w:r w:rsidR="00B26365" w:rsidRPr="00640C51">
        <w:rPr>
          <w:rFonts w:eastAsia="Times New Roman" w:cs="Arial"/>
          <w:color w:val="333333"/>
          <w:szCs w:val="24"/>
          <w:lang w:eastAsia="en-GB"/>
        </w:rPr>
        <w:t>16</w:t>
      </w:r>
      <w:r w:rsidRPr="00640C51">
        <w:rPr>
          <w:rFonts w:eastAsia="Times New Roman" w:cs="Arial"/>
          <w:color w:val="333333"/>
          <w:szCs w:val="24"/>
          <w:lang w:eastAsia="en-GB"/>
        </w:rPr>
        <w:t xml:space="preserve">) </w:t>
      </w:r>
      <w:hyperlink r:id="rId28" w:history="1">
        <w:r w:rsidRPr="00640C51">
          <w:rPr>
            <w:rStyle w:val="Hyperlink"/>
            <w:rFonts w:eastAsia="Times New Roman" w:cs="Arial"/>
            <w:szCs w:val="24"/>
            <w:lang w:eastAsia="en-GB"/>
          </w:rPr>
          <w:t>https://www.ed.ac.uk/institute-academic-development/learning-teaching/staff/inclusive/accessibility/assessment/questions</w:t>
        </w:r>
      </w:hyperlink>
      <w:r w:rsidR="00640C51" w:rsidRPr="00640C51">
        <w:rPr>
          <w:rStyle w:val="Hyperlink"/>
          <w:rFonts w:eastAsia="Times New Roman" w:cs="Arial"/>
          <w:szCs w:val="24"/>
          <w:lang w:eastAsia="en-GB"/>
        </w:rPr>
        <w:t xml:space="preserve"> </w:t>
      </w:r>
      <w:r w:rsidRPr="00640C51">
        <w:rPr>
          <w:rFonts w:eastAsia="Times New Roman" w:cs="Arial"/>
          <w:color w:val="333333"/>
          <w:szCs w:val="24"/>
          <w:lang w:eastAsia="en-GB"/>
        </w:rPr>
        <w:t>(accessed 12.11.20)</w:t>
      </w:r>
    </w:p>
    <w:p w14:paraId="2818CA45" w14:textId="7B7B549B" w:rsidR="008F4A1E" w:rsidRPr="00640C51" w:rsidRDefault="008F4A1E" w:rsidP="00640C51">
      <w:pPr>
        <w:shd w:val="clear" w:color="auto" w:fill="FFFFFF"/>
        <w:spacing w:after="240" w:line="240" w:lineRule="auto"/>
        <w:textAlignment w:val="baseline"/>
        <w:outlineLvl w:val="2"/>
        <w:rPr>
          <w:rFonts w:eastAsia="Calibri" w:cs="Arial"/>
          <w:szCs w:val="24"/>
        </w:rPr>
      </w:pPr>
      <w:r w:rsidRPr="00640C51">
        <w:rPr>
          <w:rFonts w:eastAsia="Times New Roman" w:cs="Arial"/>
          <w:color w:val="333333"/>
          <w:szCs w:val="24"/>
          <w:lang w:eastAsia="en-GB"/>
        </w:rPr>
        <w:t xml:space="preserve">UCL (2020) No Detriment Policy </w:t>
      </w:r>
      <w:hyperlink r:id="rId29" w:history="1">
        <w:r w:rsidRPr="00640C51">
          <w:rPr>
            <w:rStyle w:val="Hyperlink"/>
            <w:rFonts w:eastAsia="Times New Roman" w:cs="Arial"/>
            <w:szCs w:val="24"/>
            <w:lang w:eastAsia="en-GB"/>
          </w:rPr>
          <w:t>https://www.ucl.ac.uk/teaching-learning/assessment-and-awards-2019-20/exceptional-amendments-academic-regulations-2019-20-assessments</w:t>
        </w:r>
      </w:hyperlink>
      <w:r w:rsidRPr="00640C51">
        <w:rPr>
          <w:rStyle w:val="Hyperlink"/>
          <w:rFonts w:eastAsia="Times New Roman" w:cs="Arial"/>
          <w:szCs w:val="24"/>
          <w:lang w:eastAsia="en-GB"/>
        </w:rPr>
        <w:t xml:space="preserve">  </w:t>
      </w:r>
      <w:r w:rsidRPr="00640C51">
        <w:rPr>
          <w:rFonts w:eastAsia="Calibri" w:cs="Arial"/>
          <w:szCs w:val="24"/>
        </w:rPr>
        <w:t>(Accessed:12.11.20)</w:t>
      </w:r>
    </w:p>
    <w:p w14:paraId="08A73F9A" w14:textId="6DD65BBA" w:rsidR="008F4A1E" w:rsidRPr="00640C51" w:rsidRDefault="008F4A1E" w:rsidP="00640C51">
      <w:pPr>
        <w:spacing w:after="240" w:line="240" w:lineRule="auto"/>
        <w:rPr>
          <w:rFonts w:cs="Arial"/>
          <w:b/>
          <w:szCs w:val="24"/>
        </w:rPr>
      </w:pPr>
      <w:r w:rsidRPr="00640C51">
        <w:rPr>
          <w:rFonts w:eastAsia="Times New Roman" w:cs="Arial"/>
          <w:color w:val="000000"/>
          <w:szCs w:val="24"/>
          <w:lang w:eastAsia="en-GB"/>
        </w:rPr>
        <w:t xml:space="preserve">University of Dundee (2020) No Detriment Policy </w:t>
      </w:r>
      <w:hyperlink r:id="rId30" w:history="1">
        <w:r w:rsidRPr="00640C51">
          <w:rPr>
            <w:rStyle w:val="Hyperlink"/>
            <w:rFonts w:cs="Arial"/>
            <w:szCs w:val="24"/>
          </w:rPr>
          <w:t>https://www.dundee.ac.uk/announcements/coronavirus-update-students-20-04-2020</w:t>
        </w:r>
      </w:hyperlink>
      <w:r w:rsidRPr="00640C51">
        <w:rPr>
          <w:rStyle w:val="Hyperlink"/>
          <w:rFonts w:cs="Arial"/>
          <w:szCs w:val="24"/>
        </w:rPr>
        <w:t xml:space="preserve">   </w:t>
      </w:r>
      <w:r w:rsidRPr="00640C51">
        <w:rPr>
          <w:rFonts w:eastAsia="Calibri" w:cs="Arial"/>
          <w:szCs w:val="24"/>
        </w:rPr>
        <w:t>(Accessed:12.11.20)</w:t>
      </w:r>
    </w:p>
    <w:p w14:paraId="1F8E03BF" w14:textId="77777777" w:rsidR="00640C51" w:rsidRPr="00640C51" w:rsidRDefault="00640C51" w:rsidP="00640C51">
      <w:pPr>
        <w:spacing w:after="240" w:line="240" w:lineRule="auto"/>
        <w:rPr>
          <w:rFonts w:eastAsia="Calibri" w:cs="Arial"/>
          <w:szCs w:val="24"/>
        </w:rPr>
      </w:pPr>
      <w:r w:rsidRPr="00640C51">
        <w:rPr>
          <w:rFonts w:eastAsia="Calibri" w:cs="Arial"/>
          <w:szCs w:val="24"/>
        </w:rPr>
        <w:t xml:space="preserve">University of Plymouth, Inclusive Assessments </w:t>
      </w:r>
      <w:hyperlink r:id="rId31" w:history="1">
        <w:r w:rsidRPr="00640C51">
          <w:rPr>
            <w:rStyle w:val="Hyperlink"/>
            <w:rFonts w:eastAsia="Calibri" w:cs="Arial"/>
            <w:szCs w:val="24"/>
          </w:rPr>
          <w:t>https://www.plymouth.ac.uk/about-us/teaching-and-learning/inclusivity/inclusive-assessment</w:t>
        </w:r>
      </w:hyperlink>
      <w:r w:rsidRPr="00640C51">
        <w:rPr>
          <w:rFonts w:eastAsia="Calibri" w:cs="Arial"/>
          <w:szCs w:val="24"/>
        </w:rPr>
        <w:t xml:space="preserve"> (Accessed:12.11.20)</w:t>
      </w:r>
    </w:p>
    <w:p w14:paraId="27B5E585" w14:textId="49740DB3" w:rsidR="009302D3" w:rsidRPr="00640C51" w:rsidRDefault="009302D3" w:rsidP="00640C51">
      <w:pPr>
        <w:shd w:val="clear" w:color="auto" w:fill="FFFFFF"/>
        <w:spacing w:after="240" w:line="240" w:lineRule="auto"/>
        <w:rPr>
          <w:rFonts w:eastAsia="Times New Roman" w:cs="Arial"/>
          <w:color w:val="333333"/>
          <w:szCs w:val="24"/>
          <w:lang w:eastAsia="en-GB"/>
        </w:rPr>
      </w:pPr>
      <w:r w:rsidRPr="00640C51">
        <w:rPr>
          <w:rFonts w:eastAsia="Times New Roman" w:cs="Arial"/>
          <w:color w:val="333333"/>
          <w:szCs w:val="24"/>
          <w:lang w:eastAsia="en-GB"/>
        </w:rPr>
        <w:t xml:space="preserve">University of Reading; </w:t>
      </w:r>
      <w:hyperlink r:id="rId32" w:history="1">
        <w:r w:rsidRPr="00640C51">
          <w:rPr>
            <w:rStyle w:val="Hyperlink"/>
            <w:rFonts w:eastAsia="Times New Roman" w:cs="Arial"/>
            <w:szCs w:val="24"/>
            <w:lang w:eastAsia="en-GB"/>
          </w:rPr>
          <w:t>https://www.reading.ac.uk/engageinassessment/different-ways-to-assess/eia-different-assessment-methods.aspx</w:t>
        </w:r>
      </w:hyperlink>
      <w:r w:rsidRPr="00640C51">
        <w:rPr>
          <w:rFonts w:eastAsia="Times New Roman" w:cs="Arial"/>
          <w:color w:val="333333"/>
          <w:szCs w:val="24"/>
          <w:lang w:eastAsia="en-GB"/>
        </w:rPr>
        <w:t xml:space="preserve"> (accessed:12.11.20)</w:t>
      </w:r>
    </w:p>
    <w:p w14:paraId="57CBB820" w14:textId="2B389E34" w:rsidR="00A24B55" w:rsidRPr="00640C51" w:rsidRDefault="00A24B55" w:rsidP="00640C51">
      <w:pPr>
        <w:pStyle w:val="CommentText"/>
        <w:spacing w:after="240"/>
        <w:rPr>
          <w:rFonts w:cs="Arial"/>
          <w:sz w:val="24"/>
          <w:szCs w:val="24"/>
        </w:rPr>
      </w:pPr>
      <w:r w:rsidRPr="00640C51">
        <w:rPr>
          <w:rFonts w:eastAsia="Times New Roman" w:cs="Arial"/>
          <w:color w:val="333333"/>
          <w:sz w:val="24"/>
          <w:szCs w:val="24"/>
          <w:lang w:eastAsia="en-GB"/>
        </w:rPr>
        <w:t xml:space="preserve">University of Westminster (2020) Exam Guidelines: </w:t>
      </w:r>
      <w:hyperlink r:id="rId33" w:history="1">
        <w:r w:rsidRPr="00640C51">
          <w:rPr>
            <w:rStyle w:val="Hyperlink"/>
            <w:rFonts w:cs="Arial"/>
            <w:sz w:val="24"/>
            <w:szCs w:val="24"/>
            <w:shd w:val="clear" w:color="auto" w:fill="F3F4EF"/>
          </w:rPr>
          <w:t>https://www.westminster.ac.uk/current-students/studies/exams-and-coursework/exam-timetables</w:t>
        </w:r>
      </w:hyperlink>
      <w:r w:rsidRPr="00640C51">
        <w:rPr>
          <w:rFonts w:cs="Arial"/>
          <w:color w:val="33312D"/>
          <w:sz w:val="24"/>
          <w:szCs w:val="24"/>
          <w:shd w:val="clear" w:color="auto" w:fill="F3F4EF"/>
        </w:rPr>
        <w:t xml:space="preserve"> (accessed on 10.11.12)</w:t>
      </w:r>
    </w:p>
    <w:p w14:paraId="6AB08CC1" w14:textId="2935619B" w:rsidR="003821C1" w:rsidRPr="00640C51" w:rsidRDefault="003821C1" w:rsidP="00640C51">
      <w:pPr>
        <w:shd w:val="clear" w:color="auto" w:fill="FFFFFF"/>
        <w:spacing w:after="240" w:line="240" w:lineRule="auto"/>
        <w:rPr>
          <w:rFonts w:eastAsia="Times New Roman" w:cs="Arial"/>
          <w:color w:val="333333"/>
          <w:szCs w:val="24"/>
          <w:lang w:eastAsia="en-GB"/>
        </w:rPr>
      </w:pPr>
      <w:r w:rsidRPr="00640C51">
        <w:rPr>
          <w:rFonts w:eastAsia="Times New Roman" w:cs="Arial"/>
          <w:color w:val="333333"/>
          <w:szCs w:val="24"/>
          <w:lang w:eastAsia="en-GB"/>
        </w:rPr>
        <w:t xml:space="preserve">University of Worcester (2018) Principles and Practices for Inclusive Learning, Teaching and Assessment. Available at: </w:t>
      </w:r>
      <w:hyperlink r:id="rId34" w:history="1">
        <w:r w:rsidRPr="00640C51">
          <w:rPr>
            <w:rStyle w:val="Hyperlink"/>
            <w:rFonts w:eastAsia="Times New Roman" w:cs="Arial"/>
            <w:szCs w:val="24"/>
            <w:lang w:eastAsia="en-GB"/>
          </w:rPr>
          <w:t>https://www2.worc.ac.uk/inclusiontoolkit/documents/2._Principles_and_practices_for_inclusive_learning_teaching_and_assessment.pdf</w:t>
        </w:r>
      </w:hyperlink>
      <w:r w:rsidRPr="00640C51">
        <w:rPr>
          <w:rFonts w:eastAsia="Times New Roman" w:cs="Arial"/>
          <w:color w:val="333333"/>
          <w:szCs w:val="24"/>
          <w:lang w:eastAsia="en-GB"/>
        </w:rPr>
        <w:t xml:space="preserve"> (accessed: 09.09.20)</w:t>
      </w:r>
    </w:p>
    <w:p w14:paraId="47B00178" w14:textId="1F33AC2F" w:rsidR="2C8DF101" w:rsidRPr="00640C51" w:rsidRDefault="2C8DF101" w:rsidP="00640C51">
      <w:pPr>
        <w:shd w:val="clear" w:color="auto" w:fill="FFFFFF"/>
        <w:spacing w:after="240" w:line="240" w:lineRule="auto"/>
        <w:rPr>
          <w:rFonts w:eastAsia="Calibri" w:cs="Arial"/>
          <w:szCs w:val="24"/>
        </w:rPr>
      </w:pPr>
      <w:r w:rsidRPr="00640C51">
        <w:rPr>
          <w:rFonts w:eastAsia="Calibri" w:cs="Arial"/>
          <w:szCs w:val="24"/>
        </w:rPr>
        <w:t>Waterfield, J., &amp; West, B.,(2006) Inclusive Assessment in Higher Education: A Resource for Change. Plymouth University</w:t>
      </w:r>
    </w:p>
    <w:p w14:paraId="5FD52A1E" w14:textId="77777777" w:rsidR="00D42F7C" w:rsidRPr="00640C51" w:rsidRDefault="00D42F7C" w:rsidP="00640C51">
      <w:pPr>
        <w:spacing w:line="240" w:lineRule="auto"/>
        <w:rPr>
          <w:rFonts w:eastAsia="Times New Roman" w:cs="Arial"/>
          <w:b/>
          <w:szCs w:val="24"/>
          <w:lang w:eastAsia="en-GB"/>
        </w:rPr>
      </w:pPr>
    </w:p>
    <w:sectPr w:rsidR="00D42F7C" w:rsidRPr="00640C51">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1DD02" w14:textId="77777777" w:rsidR="000B34E9" w:rsidRDefault="000B34E9" w:rsidP="00977603">
      <w:pPr>
        <w:spacing w:after="0" w:line="240" w:lineRule="auto"/>
      </w:pPr>
      <w:r>
        <w:separator/>
      </w:r>
    </w:p>
  </w:endnote>
  <w:endnote w:type="continuationSeparator" w:id="0">
    <w:p w14:paraId="60E14F4F" w14:textId="77777777" w:rsidR="000B34E9" w:rsidRDefault="000B34E9" w:rsidP="0097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031790"/>
      <w:docPartObj>
        <w:docPartGallery w:val="Page Numbers (Bottom of Page)"/>
        <w:docPartUnique/>
      </w:docPartObj>
    </w:sdtPr>
    <w:sdtEndPr>
      <w:rPr>
        <w:noProof/>
      </w:rPr>
    </w:sdtEndPr>
    <w:sdtContent>
      <w:p w14:paraId="6DE9D594" w14:textId="77777777" w:rsidR="00E53251" w:rsidRDefault="00E532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B36F6C" w14:textId="77777777" w:rsidR="00E53251" w:rsidRDefault="00E53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7B94E" w14:textId="77777777" w:rsidR="000B34E9" w:rsidRDefault="000B34E9" w:rsidP="00977603">
      <w:pPr>
        <w:spacing w:after="0" w:line="240" w:lineRule="auto"/>
      </w:pPr>
      <w:r>
        <w:separator/>
      </w:r>
    </w:p>
  </w:footnote>
  <w:footnote w:type="continuationSeparator" w:id="0">
    <w:p w14:paraId="41C64901" w14:textId="77777777" w:rsidR="000B34E9" w:rsidRDefault="000B34E9" w:rsidP="00977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C308F"/>
    <w:multiLevelType w:val="hybridMultilevel"/>
    <w:tmpl w:val="14B481E6"/>
    <w:lvl w:ilvl="0" w:tplc="E438CD64">
      <w:start w:val="1"/>
      <w:numFmt w:val="bullet"/>
      <w:lvlText w:val="•"/>
      <w:lvlJc w:val="left"/>
      <w:pPr>
        <w:tabs>
          <w:tab w:val="num" w:pos="720"/>
        </w:tabs>
        <w:ind w:left="720" w:hanging="360"/>
      </w:pPr>
      <w:rPr>
        <w:rFonts w:ascii="Arial" w:hAnsi="Arial" w:hint="default"/>
      </w:rPr>
    </w:lvl>
    <w:lvl w:ilvl="1" w:tplc="04EE8A90" w:tentative="1">
      <w:start w:val="1"/>
      <w:numFmt w:val="bullet"/>
      <w:lvlText w:val="•"/>
      <w:lvlJc w:val="left"/>
      <w:pPr>
        <w:tabs>
          <w:tab w:val="num" w:pos="1440"/>
        </w:tabs>
        <w:ind w:left="1440" w:hanging="360"/>
      </w:pPr>
      <w:rPr>
        <w:rFonts w:ascii="Arial" w:hAnsi="Arial" w:hint="default"/>
      </w:rPr>
    </w:lvl>
    <w:lvl w:ilvl="2" w:tplc="577C9FA6" w:tentative="1">
      <w:start w:val="1"/>
      <w:numFmt w:val="bullet"/>
      <w:lvlText w:val="•"/>
      <w:lvlJc w:val="left"/>
      <w:pPr>
        <w:tabs>
          <w:tab w:val="num" w:pos="2160"/>
        </w:tabs>
        <w:ind w:left="2160" w:hanging="360"/>
      </w:pPr>
      <w:rPr>
        <w:rFonts w:ascii="Arial" w:hAnsi="Arial" w:hint="default"/>
      </w:rPr>
    </w:lvl>
    <w:lvl w:ilvl="3" w:tplc="444C916E" w:tentative="1">
      <w:start w:val="1"/>
      <w:numFmt w:val="bullet"/>
      <w:lvlText w:val="•"/>
      <w:lvlJc w:val="left"/>
      <w:pPr>
        <w:tabs>
          <w:tab w:val="num" w:pos="2880"/>
        </w:tabs>
        <w:ind w:left="2880" w:hanging="360"/>
      </w:pPr>
      <w:rPr>
        <w:rFonts w:ascii="Arial" w:hAnsi="Arial" w:hint="default"/>
      </w:rPr>
    </w:lvl>
    <w:lvl w:ilvl="4" w:tplc="90A81860" w:tentative="1">
      <w:start w:val="1"/>
      <w:numFmt w:val="bullet"/>
      <w:lvlText w:val="•"/>
      <w:lvlJc w:val="left"/>
      <w:pPr>
        <w:tabs>
          <w:tab w:val="num" w:pos="3600"/>
        </w:tabs>
        <w:ind w:left="3600" w:hanging="360"/>
      </w:pPr>
      <w:rPr>
        <w:rFonts w:ascii="Arial" w:hAnsi="Arial" w:hint="default"/>
      </w:rPr>
    </w:lvl>
    <w:lvl w:ilvl="5" w:tplc="A4C0E0C8" w:tentative="1">
      <w:start w:val="1"/>
      <w:numFmt w:val="bullet"/>
      <w:lvlText w:val="•"/>
      <w:lvlJc w:val="left"/>
      <w:pPr>
        <w:tabs>
          <w:tab w:val="num" w:pos="4320"/>
        </w:tabs>
        <w:ind w:left="4320" w:hanging="360"/>
      </w:pPr>
      <w:rPr>
        <w:rFonts w:ascii="Arial" w:hAnsi="Arial" w:hint="default"/>
      </w:rPr>
    </w:lvl>
    <w:lvl w:ilvl="6" w:tplc="E0CC960C" w:tentative="1">
      <w:start w:val="1"/>
      <w:numFmt w:val="bullet"/>
      <w:lvlText w:val="•"/>
      <w:lvlJc w:val="left"/>
      <w:pPr>
        <w:tabs>
          <w:tab w:val="num" w:pos="5040"/>
        </w:tabs>
        <w:ind w:left="5040" w:hanging="360"/>
      </w:pPr>
      <w:rPr>
        <w:rFonts w:ascii="Arial" w:hAnsi="Arial" w:hint="default"/>
      </w:rPr>
    </w:lvl>
    <w:lvl w:ilvl="7" w:tplc="E744C75A" w:tentative="1">
      <w:start w:val="1"/>
      <w:numFmt w:val="bullet"/>
      <w:lvlText w:val="•"/>
      <w:lvlJc w:val="left"/>
      <w:pPr>
        <w:tabs>
          <w:tab w:val="num" w:pos="5760"/>
        </w:tabs>
        <w:ind w:left="5760" w:hanging="360"/>
      </w:pPr>
      <w:rPr>
        <w:rFonts w:ascii="Arial" w:hAnsi="Arial" w:hint="default"/>
      </w:rPr>
    </w:lvl>
    <w:lvl w:ilvl="8" w:tplc="51E4F5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86D4459"/>
    <w:multiLevelType w:val="hybridMultilevel"/>
    <w:tmpl w:val="7726512A"/>
    <w:lvl w:ilvl="0" w:tplc="2382AF34">
      <w:start w:val="1"/>
      <w:numFmt w:val="bullet"/>
      <w:lvlText w:val="•"/>
      <w:lvlJc w:val="left"/>
      <w:pPr>
        <w:tabs>
          <w:tab w:val="num" w:pos="720"/>
        </w:tabs>
        <w:ind w:left="720" w:hanging="360"/>
      </w:pPr>
      <w:rPr>
        <w:rFonts w:ascii="Arial" w:hAnsi="Arial" w:hint="default"/>
      </w:rPr>
    </w:lvl>
    <w:lvl w:ilvl="1" w:tplc="F96E71F8" w:tentative="1">
      <w:start w:val="1"/>
      <w:numFmt w:val="bullet"/>
      <w:lvlText w:val="•"/>
      <w:lvlJc w:val="left"/>
      <w:pPr>
        <w:tabs>
          <w:tab w:val="num" w:pos="1440"/>
        </w:tabs>
        <w:ind w:left="1440" w:hanging="360"/>
      </w:pPr>
      <w:rPr>
        <w:rFonts w:ascii="Arial" w:hAnsi="Arial" w:hint="default"/>
      </w:rPr>
    </w:lvl>
    <w:lvl w:ilvl="2" w:tplc="9B92CDDC" w:tentative="1">
      <w:start w:val="1"/>
      <w:numFmt w:val="bullet"/>
      <w:lvlText w:val="•"/>
      <w:lvlJc w:val="left"/>
      <w:pPr>
        <w:tabs>
          <w:tab w:val="num" w:pos="2160"/>
        </w:tabs>
        <w:ind w:left="2160" w:hanging="360"/>
      </w:pPr>
      <w:rPr>
        <w:rFonts w:ascii="Arial" w:hAnsi="Arial" w:hint="default"/>
      </w:rPr>
    </w:lvl>
    <w:lvl w:ilvl="3" w:tplc="0890C40A" w:tentative="1">
      <w:start w:val="1"/>
      <w:numFmt w:val="bullet"/>
      <w:lvlText w:val="•"/>
      <w:lvlJc w:val="left"/>
      <w:pPr>
        <w:tabs>
          <w:tab w:val="num" w:pos="2880"/>
        </w:tabs>
        <w:ind w:left="2880" w:hanging="360"/>
      </w:pPr>
      <w:rPr>
        <w:rFonts w:ascii="Arial" w:hAnsi="Arial" w:hint="default"/>
      </w:rPr>
    </w:lvl>
    <w:lvl w:ilvl="4" w:tplc="564400F0" w:tentative="1">
      <w:start w:val="1"/>
      <w:numFmt w:val="bullet"/>
      <w:lvlText w:val="•"/>
      <w:lvlJc w:val="left"/>
      <w:pPr>
        <w:tabs>
          <w:tab w:val="num" w:pos="3600"/>
        </w:tabs>
        <w:ind w:left="3600" w:hanging="360"/>
      </w:pPr>
      <w:rPr>
        <w:rFonts w:ascii="Arial" w:hAnsi="Arial" w:hint="default"/>
      </w:rPr>
    </w:lvl>
    <w:lvl w:ilvl="5" w:tplc="2E501384" w:tentative="1">
      <w:start w:val="1"/>
      <w:numFmt w:val="bullet"/>
      <w:lvlText w:val="•"/>
      <w:lvlJc w:val="left"/>
      <w:pPr>
        <w:tabs>
          <w:tab w:val="num" w:pos="4320"/>
        </w:tabs>
        <w:ind w:left="4320" w:hanging="360"/>
      </w:pPr>
      <w:rPr>
        <w:rFonts w:ascii="Arial" w:hAnsi="Arial" w:hint="default"/>
      </w:rPr>
    </w:lvl>
    <w:lvl w:ilvl="6" w:tplc="FC6C820E" w:tentative="1">
      <w:start w:val="1"/>
      <w:numFmt w:val="bullet"/>
      <w:lvlText w:val="•"/>
      <w:lvlJc w:val="left"/>
      <w:pPr>
        <w:tabs>
          <w:tab w:val="num" w:pos="5040"/>
        </w:tabs>
        <w:ind w:left="5040" w:hanging="360"/>
      </w:pPr>
      <w:rPr>
        <w:rFonts w:ascii="Arial" w:hAnsi="Arial" w:hint="default"/>
      </w:rPr>
    </w:lvl>
    <w:lvl w:ilvl="7" w:tplc="C040EB4A" w:tentative="1">
      <w:start w:val="1"/>
      <w:numFmt w:val="bullet"/>
      <w:lvlText w:val="•"/>
      <w:lvlJc w:val="left"/>
      <w:pPr>
        <w:tabs>
          <w:tab w:val="num" w:pos="5760"/>
        </w:tabs>
        <w:ind w:left="5760" w:hanging="360"/>
      </w:pPr>
      <w:rPr>
        <w:rFonts w:ascii="Arial" w:hAnsi="Arial" w:hint="default"/>
      </w:rPr>
    </w:lvl>
    <w:lvl w:ilvl="8" w:tplc="06DEC1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7F"/>
    <w:rsid w:val="00002ECC"/>
    <w:rsid w:val="0000569D"/>
    <w:rsid w:val="00005BE2"/>
    <w:rsid w:val="00006B89"/>
    <w:rsid w:val="00011B89"/>
    <w:rsid w:val="0001732E"/>
    <w:rsid w:val="00024780"/>
    <w:rsid w:val="00024CC8"/>
    <w:rsid w:val="000369C2"/>
    <w:rsid w:val="00037898"/>
    <w:rsid w:val="000425E7"/>
    <w:rsid w:val="0004327A"/>
    <w:rsid w:val="000452CD"/>
    <w:rsid w:val="00047A59"/>
    <w:rsid w:val="00052DD4"/>
    <w:rsid w:val="00055C69"/>
    <w:rsid w:val="0006073D"/>
    <w:rsid w:val="00073CBC"/>
    <w:rsid w:val="00073D0F"/>
    <w:rsid w:val="000773B1"/>
    <w:rsid w:val="00080073"/>
    <w:rsid w:val="0008100C"/>
    <w:rsid w:val="0008531F"/>
    <w:rsid w:val="000866A1"/>
    <w:rsid w:val="00096117"/>
    <w:rsid w:val="000A0369"/>
    <w:rsid w:val="000A2E3A"/>
    <w:rsid w:val="000B323E"/>
    <w:rsid w:val="000B34E9"/>
    <w:rsid w:val="000B7EF9"/>
    <w:rsid w:val="000C76A4"/>
    <w:rsid w:val="000C7721"/>
    <w:rsid w:val="000C778B"/>
    <w:rsid w:val="000D026F"/>
    <w:rsid w:val="000D5834"/>
    <w:rsid w:val="000D7201"/>
    <w:rsid w:val="000E1ADD"/>
    <w:rsid w:val="000E5962"/>
    <w:rsid w:val="000F1D38"/>
    <w:rsid w:val="000F410D"/>
    <w:rsid w:val="000F45A3"/>
    <w:rsid w:val="00102A0D"/>
    <w:rsid w:val="0010324C"/>
    <w:rsid w:val="00113948"/>
    <w:rsid w:val="001170AA"/>
    <w:rsid w:val="001259C7"/>
    <w:rsid w:val="0012709F"/>
    <w:rsid w:val="00134DF0"/>
    <w:rsid w:val="00145117"/>
    <w:rsid w:val="00146ED0"/>
    <w:rsid w:val="0014706D"/>
    <w:rsid w:val="00151DB6"/>
    <w:rsid w:val="00153E25"/>
    <w:rsid w:val="00162838"/>
    <w:rsid w:val="001649EB"/>
    <w:rsid w:val="001676BF"/>
    <w:rsid w:val="0017228C"/>
    <w:rsid w:val="00174DB9"/>
    <w:rsid w:val="001905C1"/>
    <w:rsid w:val="00191B4D"/>
    <w:rsid w:val="00197C4F"/>
    <w:rsid w:val="001A135A"/>
    <w:rsid w:val="001A4CEA"/>
    <w:rsid w:val="001B188A"/>
    <w:rsid w:val="001B22BC"/>
    <w:rsid w:val="001B28C2"/>
    <w:rsid w:val="001B4D49"/>
    <w:rsid w:val="001B60FE"/>
    <w:rsid w:val="001B686E"/>
    <w:rsid w:val="001C1B63"/>
    <w:rsid w:val="001C3526"/>
    <w:rsid w:val="001C4699"/>
    <w:rsid w:val="001D07D6"/>
    <w:rsid w:val="001D446D"/>
    <w:rsid w:val="001D4597"/>
    <w:rsid w:val="001F4F59"/>
    <w:rsid w:val="001F79DD"/>
    <w:rsid w:val="00203A03"/>
    <w:rsid w:val="0021012A"/>
    <w:rsid w:val="002110D1"/>
    <w:rsid w:val="002131DE"/>
    <w:rsid w:val="00214586"/>
    <w:rsid w:val="002156E3"/>
    <w:rsid w:val="00217072"/>
    <w:rsid w:val="0021A7E6"/>
    <w:rsid w:val="002200FF"/>
    <w:rsid w:val="00220A57"/>
    <w:rsid w:val="00221853"/>
    <w:rsid w:val="00222866"/>
    <w:rsid w:val="00222F96"/>
    <w:rsid w:val="00223AA2"/>
    <w:rsid w:val="00223DBB"/>
    <w:rsid w:val="00224CE2"/>
    <w:rsid w:val="00224ED0"/>
    <w:rsid w:val="00225BDF"/>
    <w:rsid w:val="00227C30"/>
    <w:rsid w:val="00234B98"/>
    <w:rsid w:val="00242CB8"/>
    <w:rsid w:val="00244A7B"/>
    <w:rsid w:val="00246F5E"/>
    <w:rsid w:val="002478C5"/>
    <w:rsid w:val="00250A47"/>
    <w:rsid w:val="00257EFD"/>
    <w:rsid w:val="00261A56"/>
    <w:rsid w:val="002757F9"/>
    <w:rsid w:val="00276868"/>
    <w:rsid w:val="00282BC0"/>
    <w:rsid w:val="002847DE"/>
    <w:rsid w:val="0029312C"/>
    <w:rsid w:val="002A21EA"/>
    <w:rsid w:val="002A6E30"/>
    <w:rsid w:val="002B3D9C"/>
    <w:rsid w:val="002C037A"/>
    <w:rsid w:val="002C313C"/>
    <w:rsid w:val="002C3ED0"/>
    <w:rsid w:val="002E57C6"/>
    <w:rsid w:val="002F08DF"/>
    <w:rsid w:val="0030726E"/>
    <w:rsid w:val="003133F4"/>
    <w:rsid w:val="0031616E"/>
    <w:rsid w:val="00332723"/>
    <w:rsid w:val="003449B5"/>
    <w:rsid w:val="003464A0"/>
    <w:rsid w:val="00347E65"/>
    <w:rsid w:val="00351046"/>
    <w:rsid w:val="00351D5B"/>
    <w:rsid w:val="003553FC"/>
    <w:rsid w:val="003600FE"/>
    <w:rsid w:val="0036661F"/>
    <w:rsid w:val="00367B68"/>
    <w:rsid w:val="00375058"/>
    <w:rsid w:val="00376C26"/>
    <w:rsid w:val="0038182A"/>
    <w:rsid w:val="003821C1"/>
    <w:rsid w:val="003915F0"/>
    <w:rsid w:val="0039568F"/>
    <w:rsid w:val="003A1AF3"/>
    <w:rsid w:val="003A1E15"/>
    <w:rsid w:val="003A3E09"/>
    <w:rsid w:val="003A6768"/>
    <w:rsid w:val="003B041E"/>
    <w:rsid w:val="003C2B0F"/>
    <w:rsid w:val="003C369A"/>
    <w:rsid w:val="003C7A61"/>
    <w:rsid w:val="003D1587"/>
    <w:rsid w:val="003D4E8F"/>
    <w:rsid w:val="003E0258"/>
    <w:rsid w:val="003E2673"/>
    <w:rsid w:val="003E3472"/>
    <w:rsid w:val="003E44E3"/>
    <w:rsid w:val="003E7EB1"/>
    <w:rsid w:val="003F3C7F"/>
    <w:rsid w:val="00402EF7"/>
    <w:rsid w:val="00412E8E"/>
    <w:rsid w:val="004136CC"/>
    <w:rsid w:val="0042190A"/>
    <w:rsid w:val="0042284B"/>
    <w:rsid w:val="00425AD5"/>
    <w:rsid w:val="00431F28"/>
    <w:rsid w:val="00441047"/>
    <w:rsid w:val="004425B2"/>
    <w:rsid w:val="00455215"/>
    <w:rsid w:val="00455236"/>
    <w:rsid w:val="00456682"/>
    <w:rsid w:val="004575CF"/>
    <w:rsid w:val="004613ED"/>
    <w:rsid w:val="004628A7"/>
    <w:rsid w:val="00464E4E"/>
    <w:rsid w:val="004650C9"/>
    <w:rsid w:val="004712E0"/>
    <w:rsid w:val="00474205"/>
    <w:rsid w:val="00475490"/>
    <w:rsid w:val="0048774D"/>
    <w:rsid w:val="00490C33"/>
    <w:rsid w:val="00490CC8"/>
    <w:rsid w:val="004B5780"/>
    <w:rsid w:val="004B6CDB"/>
    <w:rsid w:val="004C003E"/>
    <w:rsid w:val="004C0510"/>
    <w:rsid w:val="004C1836"/>
    <w:rsid w:val="004C2616"/>
    <w:rsid w:val="004D4D70"/>
    <w:rsid w:val="004E107D"/>
    <w:rsid w:val="004F098F"/>
    <w:rsid w:val="00501347"/>
    <w:rsid w:val="005029BB"/>
    <w:rsid w:val="00505C2E"/>
    <w:rsid w:val="005075B6"/>
    <w:rsid w:val="00511768"/>
    <w:rsid w:val="00515182"/>
    <w:rsid w:val="005175C3"/>
    <w:rsid w:val="00525735"/>
    <w:rsid w:val="005272C4"/>
    <w:rsid w:val="00527375"/>
    <w:rsid w:val="0053025F"/>
    <w:rsid w:val="00531119"/>
    <w:rsid w:val="00534D62"/>
    <w:rsid w:val="00537457"/>
    <w:rsid w:val="00537A23"/>
    <w:rsid w:val="00543091"/>
    <w:rsid w:val="00543575"/>
    <w:rsid w:val="00544B83"/>
    <w:rsid w:val="00551C15"/>
    <w:rsid w:val="00557870"/>
    <w:rsid w:val="005632BC"/>
    <w:rsid w:val="00564656"/>
    <w:rsid w:val="005648E4"/>
    <w:rsid w:val="00565C36"/>
    <w:rsid w:val="00567116"/>
    <w:rsid w:val="00570117"/>
    <w:rsid w:val="00570BFB"/>
    <w:rsid w:val="00572C2F"/>
    <w:rsid w:val="00580A7F"/>
    <w:rsid w:val="005832B1"/>
    <w:rsid w:val="00592644"/>
    <w:rsid w:val="00597B89"/>
    <w:rsid w:val="00597F18"/>
    <w:rsid w:val="005B03D4"/>
    <w:rsid w:val="005B1F88"/>
    <w:rsid w:val="005C170B"/>
    <w:rsid w:val="005C4F0C"/>
    <w:rsid w:val="005C61E5"/>
    <w:rsid w:val="005C702C"/>
    <w:rsid w:val="005C7EED"/>
    <w:rsid w:val="005D2CAF"/>
    <w:rsid w:val="005D4A6E"/>
    <w:rsid w:val="005E4A21"/>
    <w:rsid w:val="005E583C"/>
    <w:rsid w:val="005F3254"/>
    <w:rsid w:val="005F44E0"/>
    <w:rsid w:val="00610607"/>
    <w:rsid w:val="006122AF"/>
    <w:rsid w:val="00612CDC"/>
    <w:rsid w:val="00614890"/>
    <w:rsid w:val="00616CDC"/>
    <w:rsid w:val="00623A03"/>
    <w:rsid w:val="006252A9"/>
    <w:rsid w:val="00630DC1"/>
    <w:rsid w:val="00633341"/>
    <w:rsid w:val="00633C1C"/>
    <w:rsid w:val="00640C51"/>
    <w:rsid w:val="00642319"/>
    <w:rsid w:val="00643304"/>
    <w:rsid w:val="006456C6"/>
    <w:rsid w:val="00647418"/>
    <w:rsid w:val="006556C1"/>
    <w:rsid w:val="00665911"/>
    <w:rsid w:val="006679B8"/>
    <w:rsid w:val="00674D0E"/>
    <w:rsid w:val="00677009"/>
    <w:rsid w:val="006801CD"/>
    <w:rsid w:val="00680C0C"/>
    <w:rsid w:val="00686BCB"/>
    <w:rsid w:val="00690F4E"/>
    <w:rsid w:val="0069141E"/>
    <w:rsid w:val="00694DEC"/>
    <w:rsid w:val="006A1CAA"/>
    <w:rsid w:val="006A2C81"/>
    <w:rsid w:val="006B0FE8"/>
    <w:rsid w:val="006B2D93"/>
    <w:rsid w:val="006B41C8"/>
    <w:rsid w:val="006C0314"/>
    <w:rsid w:val="006C164E"/>
    <w:rsid w:val="006C2E87"/>
    <w:rsid w:val="006C659B"/>
    <w:rsid w:val="006D0AB1"/>
    <w:rsid w:val="006F12CD"/>
    <w:rsid w:val="006F1733"/>
    <w:rsid w:val="006F226B"/>
    <w:rsid w:val="006F2E40"/>
    <w:rsid w:val="006F3038"/>
    <w:rsid w:val="006F717D"/>
    <w:rsid w:val="006F7347"/>
    <w:rsid w:val="006F760D"/>
    <w:rsid w:val="0070080A"/>
    <w:rsid w:val="0070184E"/>
    <w:rsid w:val="0070277D"/>
    <w:rsid w:val="007053CE"/>
    <w:rsid w:val="00706EBB"/>
    <w:rsid w:val="00710E57"/>
    <w:rsid w:val="00711A04"/>
    <w:rsid w:val="00716611"/>
    <w:rsid w:val="00716D00"/>
    <w:rsid w:val="00720804"/>
    <w:rsid w:val="0072149F"/>
    <w:rsid w:val="00735300"/>
    <w:rsid w:val="00741E78"/>
    <w:rsid w:val="0074303B"/>
    <w:rsid w:val="007469F9"/>
    <w:rsid w:val="00746A5C"/>
    <w:rsid w:val="00747485"/>
    <w:rsid w:val="00747B33"/>
    <w:rsid w:val="00751529"/>
    <w:rsid w:val="00751FB3"/>
    <w:rsid w:val="00752A9F"/>
    <w:rsid w:val="00754D98"/>
    <w:rsid w:val="00755D20"/>
    <w:rsid w:val="0076259E"/>
    <w:rsid w:val="00782719"/>
    <w:rsid w:val="007844BF"/>
    <w:rsid w:val="007859EB"/>
    <w:rsid w:val="007867A0"/>
    <w:rsid w:val="00796A86"/>
    <w:rsid w:val="00797FB0"/>
    <w:rsid w:val="007A2205"/>
    <w:rsid w:val="007B491E"/>
    <w:rsid w:val="007C0C4E"/>
    <w:rsid w:val="007C5B94"/>
    <w:rsid w:val="007C6730"/>
    <w:rsid w:val="007D01F4"/>
    <w:rsid w:val="007D73C3"/>
    <w:rsid w:val="007E00DC"/>
    <w:rsid w:val="007E12CE"/>
    <w:rsid w:val="007E3E4F"/>
    <w:rsid w:val="00803DB6"/>
    <w:rsid w:val="00804002"/>
    <w:rsid w:val="00806CFF"/>
    <w:rsid w:val="00817BFF"/>
    <w:rsid w:val="00820660"/>
    <w:rsid w:val="00822C1B"/>
    <w:rsid w:val="008273D1"/>
    <w:rsid w:val="008276FD"/>
    <w:rsid w:val="0083411F"/>
    <w:rsid w:val="008363C1"/>
    <w:rsid w:val="00841F43"/>
    <w:rsid w:val="008445AE"/>
    <w:rsid w:val="00845433"/>
    <w:rsid w:val="008572D9"/>
    <w:rsid w:val="00861155"/>
    <w:rsid w:val="00866087"/>
    <w:rsid w:val="00866349"/>
    <w:rsid w:val="00873B2D"/>
    <w:rsid w:val="0087640F"/>
    <w:rsid w:val="00876B0D"/>
    <w:rsid w:val="00880942"/>
    <w:rsid w:val="00884906"/>
    <w:rsid w:val="00887DAD"/>
    <w:rsid w:val="00892E70"/>
    <w:rsid w:val="00893B0C"/>
    <w:rsid w:val="00893DD0"/>
    <w:rsid w:val="008A1F4D"/>
    <w:rsid w:val="008B1BF0"/>
    <w:rsid w:val="008B6894"/>
    <w:rsid w:val="008C11C2"/>
    <w:rsid w:val="008C3C30"/>
    <w:rsid w:val="008D0870"/>
    <w:rsid w:val="008D2F53"/>
    <w:rsid w:val="008E159B"/>
    <w:rsid w:val="008E5CBE"/>
    <w:rsid w:val="008E6BBA"/>
    <w:rsid w:val="008F3537"/>
    <w:rsid w:val="008F4395"/>
    <w:rsid w:val="008F4A1E"/>
    <w:rsid w:val="008F6ACF"/>
    <w:rsid w:val="00913BBD"/>
    <w:rsid w:val="00920856"/>
    <w:rsid w:val="009302D3"/>
    <w:rsid w:val="00932F04"/>
    <w:rsid w:val="0093346B"/>
    <w:rsid w:val="00935190"/>
    <w:rsid w:val="00935203"/>
    <w:rsid w:val="00942803"/>
    <w:rsid w:val="00944352"/>
    <w:rsid w:val="00944DAA"/>
    <w:rsid w:val="00955BD1"/>
    <w:rsid w:val="009574C2"/>
    <w:rsid w:val="00965BB3"/>
    <w:rsid w:val="00970188"/>
    <w:rsid w:val="00971649"/>
    <w:rsid w:val="00974613"/>
    <w:rsid w:val="00975322"/>
    <w:rsid w:val="009769B2"/>
    <w:rsid w:val="00977603"/>
    <w:rsid w:val="009841B5"/>
    <w:rsid w:val="00990EE3"/>
    <w:rsid w:val="00990F7D"/>
    <w:rsid w:val="00996E7D"/>
    <w:rsid w:val="00997784"/>
    <w:rsid w:val="009A0B9C"/>
    <w:rsid w:val="009A3141"/>
    <w:rsid w:val="009B3F56"/>
    <w:rsid w:val="009C73A4"/>
    <w:rsid w:val="009D12FE"/>
    <w:rsid w:val="009D1B6B"/>
    <w:rsid w:val="009D5373"/>
    <w:rsid w:val="009D639F"/>
    <w:rsid w:val="009E1DF1"/>
    <w:rsid w:val="009E2D52"/>
    <w:rsid w:val="009E3898"/>
    <w:rsid w:val="009E6641"/>
    <w:rsid w:val="009F12BD"/>
    <w:rsid w:val="00A007C3"/>
    <w:rsid w:val="00A05A2C"/>
    <w:rsid w:val="00A07527"/>
    <w:rsid w:val="00A13CAD"/>
    <w:rsid w:val="00A15D63"/>
    <w:rsid w:val="00A24B55"/>
    <w:rsid w:val="00A30578"/>
    <w:rsid w:val="00A4580A"/>
    <w:rsid w:val="00A534DF"/>
    <w:rsid w:val="00A650CB"/>
    <w:rsid w:val="00A67564"/>
    <w:rsid w:val="00A73384"/>
    <w:rsid w:val="00A741F3"/>
    <w:rsid w:val="00A74F77"/>
    <w:rsid w:val="00A758CE"/>
    <w:rsid w:val="00A801D4"/>
    <w:rsid w:val="00A8215B"/>
    <w:rsid w:val="00A826A3"/>
    <w:rsid w:val="00A86C3C"/>
    <w:rsid w:val="00A874D2"/>
    <w:rsid w:val="00A937E3"/>
    <w:rsid w:val="00A93FEF"/>
    <w:rsid w:val="00A94DED"/>
    <w:rsid w:val="00A95F71"/>
    <w:rsid w:val="00A978DB"/>
    <w:rsid w:val="00AA1C20"/>
    <w:rsid w:val="00AA2DB4"/>
    <w:rsid w:val="00AA7F98"/>
    <w:rsid w:val="00AB03C6"/>
    <w:rsid w:val="00AB12CC"/>
    <w:rsid w:val="00AB19CE"/>
    <w:rsid w:val="00AB2A31"/>
    <w:rsid w:val="00AB3F6B"/>
    <w:rsid w:val="00AC0FD6"/>
    <w:rsid w:val="00AC5DBA"/>
    <w:rsid w:val="00AC78E9"/>
    <w:rsid w:val="00AD66A8"/>
    <w:rsid w:val="00AE3196"/>
    <w:rsid w:val="00AE7990"/>
    <w:rsid w:val="00AF5B46"/>
    <w:rsid w:val="00AF6577"/>
    <w:rsid w:val="00B0269D"/>
    <w:rsid w:val="00B17926"/>
    <w:rsid w:val="00B20BE9"/>
    <w:rsid w:val="00B26365"/>
    <w:rsid w:val="00B27601"/>
    <w:rsid w:val="00B3005A"/>
    <w:rsid w:val="00B30547"/>
    <w:rsid w:val="00B37E64"/>
    <w:rsid w:val="00B41A9F"/>
    <w:rsid w:val="00B43FE3"/>
    <w:rsid w:val="00B50A59"/>
    <w:rsid w:val="00B51A03"/>
    <w:rsid w:val="00B53727"/>
    <w:rsid w:val="00B53915"/>
    <w:rsid w:val="00B54CD4"/>
    <w:rsid w:val="00B6440E"/>
    <w:rsid w:val="00B70858"/>
    <w:rsid w:val="00B739D9"/>
    <w:rsid w:val="00B740C2"/>
    <w:rsid w:val="00B750CE"/>
    <w:rsid w:val="00B7673E"/>
    <w:rsid w:val="00B81229"/>
    <w:rsid w:val="00B81A6E"/>
    <w:rsid w:val="00B82B21"/>
    <w:rsid w:val="00B923D4"/>
    <w:rsid w:val="00B93CAF"/>
    <w:rsid w:val="00B96091"/>
    <w:rsid w:val="00B96FE9"/>
    <w:rsid w:val="00B97EE3"/>
    <w:rsid w:val="00BA1F27"/>
    <w:rsid w:val="00BA2951"/>
    <w:rsid w:val="00BA4C76"/>
    <w:rsid w:val="00BA66F6"/>
    <w:rsid w:val="00BB3E11"/>
    <w:rsid w:val="00BB724C"/>
    <w:rsid w:val="00BC067C"/>
    <w:rsid w:val="00BC3544"/>
    <w:rsid w:val="00BD7F50"/>
    <w:rsid w:val="00BE269A"/>
    <w:rsid w:val="00BE3D76"/>
    <w:rsid w:val="00BF081E"/>
    <w:rsid w:val="00BF2C75"/>
    <w:rsid w:val="00BF6F82"/>
    <w:rsid w:val="00C02ABA"/>
    <w:rsid w:val="00C16AD7"/>
    <w:rsid w:val="00C16F8B"/>
    <w:rsid w:val="00C207DA"/>
    <w:rsid w:val="00C2742E"/>
    <w:rsid w:val="00C31A9D"/>
    <w:rsid w:val="00C32178"/>
    <w:rsid w:val="00C34922"/>
    <w:rsid w:val="00C47981"/>
    <w:rsid w:val="00C47C1E"/>
    <w:rsid w:val="00C47FBD"/>
    <w:rsid w:val="00C52EF5"/>
    <w:rsid w:val="00C601CD"/>
    <w:rsid w:val="00C64723"/>
    <w:rsid w:val="00C70AFC"/>
    <w:rsid w:val="00C745B4"/>
    <w:rsid w:val="00C9258F"/>
    <w:rsid w:val="00C95EEA"/>
    <w:rsid w:val="00C95F0B"/>
    <w:rsid w:val="00CA154B"/>
    <w:rsid w:val="00CB01CD"/>
    <w:rsid w:val="00CB08B2"/>
    <w:rsid w:val="00CB58FD"/>
    <w:rsid w:val="00CB5D99"/>
    <w:rsid w:val="00CC66D6"/>
    <w:rsid w:val="00CD44A0"/>
    <w:rsid w:val="00CD5770"/>
    <w:rsid w:val="00CE26DE"/>
    <w:rsid w:val="00CE4618"/>
    <w:rsid w:val="00CE5266"/>
    <w:rsid w:val="00CF6E8B"/>
    <w:rsid w:val="00CF7547"/>
    <w:rsid w:val="00D02DDD"/>
    <w:rsid w:val="00D02E96"/>
    <w:rsid w:val="00D11AF6"/>
    <w:rsid w:val="00D11C30"/>
    <w:rsid w:val="00D13D4D"/>
    <w:rsid w:val="00D22751"/>
    <w:rsid w:val="00D27E06"/>
    <w:rsid w:val="00D31AC5"/>
    <w:rsid w:val="00D34F98"/>
    <w:rsid w:val="00D35E06"/>
    <w:rsid w:val="00D42F7C"/>
    <w:rsid w:val="00D47184"/>
    <w:rsid w:val="00D50E10"/>
    <w:rsid w:val="00D523BD"/>
    <w:rsid w:val="00D55BC1"/>
    <w:rsid w:val="00D6142F"/>
    <w:rsid w:val="00D65C28"/>
    <w:rsid w:val="00D668C4"/>
    <w:rsid w:val="00D66DE9"/>
    <w:rsid w:val="00D73053"/>
    <w:rsid w:val="00D7488A"/>
    <w:rsid w:val="00D84F42"/>
    <w:rsid w:val="00D85178"/>
    <w:rsid w:val="00D87A57"/>
    <w:rsid w:val="00D9141E"/>
    <w:rsid w:val="00D93AF8"/>
    <w:rsid w:val="00DA0C2B"/>
    <w:rsid w:val="00DA62A2"/>
    <w:rsid w:val="00DB18BB"/>
    <w:rsid w:val="00DB23C7"/>
    <w:rsid w:val="00DB2A7F"/>
    <w:rsid w:val="00DB7A10"/>
    <w:rsid w:val="00DB7FC2"/>
    <w:rsid w:val="00DC677F"/>
    <w:rsid w:val="00DD1101"/>
    <w:rsid w:val="00DD2261"/>
    <w:rsid w:val="00DD51FE"/>
    <w:rsid w:val="00DD5DA5"/>
    <w:rsid w:val="00DE71FB"/>
    <w:rsid w:val="00DE7845"/>
    <w:rsid w:val="00E060B0"/>
    <w:rsid w:val="00E06C2E"/>
    <w:rsid w:val="00E107E9"/>
    <w:rsid w:val="00E12BDA"/>
    <w:rsid w:val="00E17CFD"/>
    <w:rsid w:val="00E217B1"/>
    <w:rsid w:val="00E23F55"/>
    <w:rsid w:val="00E27B0D"/>
    <w:rsid w:val="00E35063"/>
    <w:rsid w:val="00E44DE5"/>
    <w:rsid w:val="00E45114"/>
    <w:rsid w:val="00E53251"/>
    <w:rsid w:val="00E626B0"/>
    <w:rsid w:val="00E62D8E"/>
    <w:rsid w:val="00E71114"/>
    <w:rsid w:val="00E731F7"/>
    <w:rsid w:val="00E84089"/>
    <w:rsid w:val="00E90A92"/>
    <w:rsid w:val="00E922EC"/>
    <w:rsid w:val="00E97C3A"/>
    <w:rsid w:val="00EA21CB"/>
    <w:rsid w:val="00EB52DE"/>
    <w:rsid w:val="00EC395F"/>
    <w:rsid w:val="00EC3C85"/>
    <w:rsid w:val="00EC64AB"/>
    <w:rsid w:val="00EC6D0F"/>
    <w:rsid w:val="00EC6E41"/>
    <w:rsid w:val="00EE115C"/>
    <w:rsid w:val="00F003A0"/>
    <w:rsid w:val="00F02838"/>
    <w:rsid w:val="00F040A5"/>
    <w:rsid w:val="00F04E68"/>
    <w:rsid w:val="00F05DB2"/>
    <w:rsid w:val="00F07628"/>
    <w:rsid w:val="00F10A77"/>
    <w:rsid w:val="00F160F8"/>
    <w:rsid w:val="00F167DE"/>
    <w:rsid w:val="00F16B13"/>
    <w:rsid w:val="00F30C6B"/>
    <w:rsid w:val="00F37238"/>
    <w:rsid w:val="00F42571"/>
    <w:rsid w:val="00F42612"/>
    <w:rsid w:val="00F45E58"/>
    <w:rsid w:val="00F45F36"/>
    <w:rsid w:val="00F5733F"/>
    <w:rsid w:val="00F57965"/>
    <w:rsid w:val="00F62213"/>
    <w:rsid w:val="00F632DF"/>
    <w:rsid w:val="00F646D3"/>
    <w:rsid w:val="00F664F4"/>
    <w:rsid w:val="00F67359"/>
    <w:rsid w:val="00F738BA"/>
    <w:rsid w:val="00F75C15"/>
    <w:rsid w:val="00F87628"/>
    <w:rsid w:val="00FA0DEF"/>
    <w:rsid w:val="00FB1123"/>
    <w:rsid w:val="00FB7432"/>
    <w:rsid w:val="00FC1B8E"/>
    <w:rsid w:val="00FC3C7F"/>
    <w:rsid w:val="00FC5C9C"/>
    <w:rsid w:val="00FC5E8D"/>
    <w:rsid w:val="00FC756B"/>
    <w:rsid w:val="00FD0C01"/>
    <w:rsid w:val="00FD1C27"/>
    <w:rsid w:val="00FD5C63"/>
    <w:rsid w:val="00FD5E8D"/>
    <w:rsid w:val="00FE01A4"/>
    <w:rsid w:val="00FE407F"/>
    <w:rsid w:val="00FE5FCE"/>
    <w:rsid w:val="00FE6A06"/>
    <w:rsid w:val="00FE7533"/>
    <w:rsid w:val="00FF36F5"/>
    <w:rsid w:val="00FF5808"/>
    <w:rsid w:val="00FF5AFD"/>
    <w:rsid w:val="010A8FF6"/>
    <w:rsid w:val="01233362"/>
    <w:rsid w:val="012F56E5"/>
    <w:rsid w:val="01C0DAEF"/>
    <w:rsid w:val="02C0084E"/>
    <w:rsid w:val="02FD0A6A"/>
    <w:rsid w:val="03991388"/>
    <w:rsid w:val="03BD9638"/>
    <w:rsid w:val="043887C5"/>
    <w:rsid w:val="0445D477"/>
    <w:rsid w:val="050F6C49"/>
    <w:rsid w:val="051EE7C2"/>
    <w:rsid w:val="0535A9BC"/>
    <w:rsid w:val="0596DF0C"/>
    <w:rsid w:val="05D5B987"/>
    <w:rsid w:val="05F34DC6"/>
    <w:rsid w:val="06164B2A"/>
    <w:rsid w:val="061809C7"/>
    <w:rsid w:val="06E72015"/>
    <w:rsid w:val="076FE81F"/>
    <w:rsid w:val="077E4A61"/>
    <w:rsid w:val="079EB434"/>
    <w:rsid w:val="081DF0F4"/>
    <w:rsid w:val="09CB9956"/>
    <w:rsid w:val="09DB2218"/>
    <w:rsid w:val="0AE2C73D"/>
    <w:rsid w:val="0B4A81A8"/>
    <w:rsid w:val="0BC19933"/>
    <w:rsid w:val="0CE9FD81"/>
    <w:rsid w:val="0CEE0E81"/>
    <w:rsid w:val="0EFDFEAD"/>
    <w:rsid w:val="0F0B076F"/>
    <w:rsid w:val="0F1AED2B"/>
    <w:rsid w:val="0F4E6B7E"/>
    <w:rsid w:val="0FAF09E9"/>
    <w:rsid w:val="10B9B8CB"/>
    <w:rsid w:val="112E9B13"/>
    <w:rsid w:val="117040C9"/>
    <w:rsid w:val="11937A28"/>
    <w:rsid w:val="1227B8A8"/>
    <w:rsid w:val="1285BB0A"/>
    <w:rsid w:val="129D2EB1"/>
    <w:rsid w:val="12FAA110"/>
    <w:rsid w:val="1313FA63"/>
    <w:rsid w:val="133C21D1"/>
    <w:rsid w:val="13B49AB6"/>
    <w:rsid w:val="13B7F200"/>
    <w:rsid w:val="13DD82BB"/>
    <w:rsid w:val="145990AB"/>
    <w:rsid w:val="145D8424"/>
    <w:rsid w:val="1538DAE8"/>
    <w:rsid w:val="1576737B"/>
    <w:rsid w:val="15CA7D9C"/>
    <w:rsid w:val="15DECE5A"/>
    <w:rsid w:val="1600379F"/>
    <w:rsid w:val="166CFA45"/>
    <w:rsid w:val="169B1A5A"/>
    <w:rsid w:val="1815AF07"/>
    <w:rsid w:val="1856380A"/>
    <w:rsid w:val="1C1037B6"/>
    <w:rsid w:val="1D04CB77"/>
    <w:rsid w:val="1DD13435"/>
    <w:rsid w:val="1E28D1C4"/>
    <w:rsid w:val="1F2B1B2C"/>
    <w:rsid w:val="1F9E268D"/>
    <w:rsid w:val="1F9F2BC8"/>
    <w:rsid w:val="1FA486DA"/>
    <w:rsid w:val="209FA57B"/>
    <w:rsid w:val="211B74E9"/>
    <w:rsid w:val="213617FD"/>
    <w:rsid w:val="215E6629"/>
    <w:rsid w:val="21933B8C"/>
    <w:rsid w:val="219EFEA4"/>
    <w:rsid w:val="21A27191"/>
    <w:rsid w:val="220E6FB5"/>
    <w:rsid w:val="221A873C"/>
    <w:rsid w:val="22D2CDD5"/>
    <w:rsid w:val="231D7DB2"/>
    <w:rsid w:val="235B34C9"/>
    <w:rsid w:val="2387144C"/>
    <w:rsid w:val="245CD3CE"/>
    <w:rsid w:val="2498E903"/>
    <w:rsid w:val="259D11A5"/>
    <w:rsid w:val="25BC0D3A"/>
    <w:rsid w:val="25E8DC24"/>
    <w:rsid w:val="2665D525"/>
    <w:rsid w:val="26A69DDB"/>
    <w:rsid w:val="270680D2"/>
    <w:rsid w:val="27607E72"/>
    <w:rsid w:val="277E86CE"/>
    <w:rsid w:val="2820A9E2"/>
    <w:rsid w:val="28630E2C"/>
    <w:rsid w:val="288B7EBD"/>
    <w:rsid w:val="2A7A517C"/>
    <w:rsid w:val="2ABF6474"/>
    <w:rsid w:val="2B1D504F"/>
    <w:rsid w:val="2BA10D9B"/>
    <w:rsid w:val="2C8DF101"/>
    <w:rsid w:val="2CB393ED"/>
    <w:rsid w:val="2CEF9FD4"/>
    <w:rsid w:val="2D1DD7E1"/>
    <w:rsid w:val="2E4EB1EF"/>
    <w:rsid w:val="2F5F95A1"/>
    <w:rsid w:val="2F9155AD"/>
    <w:rsid w:val="301579EE"/>
    <w:rsid w:val="302B1BC9"/>
    <w:rsid w:val="310EF390"/>
    <w:rsid w:val="312467A4"/>
    <w:rsid w:val="3174D7BA"/>
    <w:rsid w:val="319DAAC5"/>
    <w:rsid w:val="31F4C9E7"/>
    <w:rsid w:val="32167FF3"/>
    <w:rsid w:val="321A5D9D"/>
    <w:rsid w:val="32805DE1"/>
    <w:rsid w:val="32F18CE6"/>
    <w:rsid w:val="3486BAC9"/>
    <w:rsid w:val="350B63BE"/>
    <w:rsid w:val="351B2151"/>
    <w:rsid w:val="35AD53AE"/>
    <w:rsid w:val="364045B8"/>
    <w:rsid w:val="38123FEE"/>
    <w:rsid w:val="3827A89C"/>
    <w:rsid w:val="38D026C4"/>
    <w:rsid w:val="38F7CE92"/>
    <w:rsid w:val="396E6101"/>
    <w:rsid w:val="3A39163E"/>
    <w:rsid w:val="3B4B8699"/>
    <w:rsid w:val="3B65AF70"/>
    <w:rsid w:val="3B8F7C2D"/>
    <w:rsid w:val="3D34C6C0"/>
    <w:rsid w:val="3D3B9481"/>
    <w:rsid w:val="3D9C33A9"/>
    <w:rsid w:val="3E4EAD14"/>
    <w:rsid w:val="3EC0A860"/>
    <w:rsid w:val="3F273F8C"/>
    <w:rsid w:val="3F2B19E0"/>
    <w:rsid w:val="3FCA3FBE"/>
    <w:rsid w:val="402094AE"/>
    <w:rsid w:val="412F54E5"/>
    <w:rsid w:val="41BB2547"/>
    <w:rsid w:val="41DC788B"/>
    <w:rsid w:val="41DCB426"/>
    <w:rsid w:val="41E26E5F"/>
    <w:rsid w:val="420A444B"/>
    <w:rsid w:val="425D3FA7"/>
    <w:rsid w:val="43051E0E"/>
    <w:rsid w:val="446F9A29"/>
    <w:rsid w:val="44B18A88"/>
    <w:rsid w:val="44D08CB3"/>
    <w:rsid w:val="46A9BB52"/>
    <w:rsid w:val="46D9B8DE"/>
    <w:rsid w:val="49D7204F"/>
    <w:rsid w:val="49FEA336"/>
    <w:rsid w:val="4ACE466C"/>
    <w:rsid w:val="4B998C94"/>
    <w:rsid w:val="4BBD7D39"/>
    <w:rsid w:val="4BC6AC25"/>
    <w:rsid w:val="4BDEB8F7"/>
    <w:rsid w:val="4BFA1F53"/>
    <w:rsid w:val="4D3AE6C4"/>
    <w:rsid w:val="4D7AA2CA"/>
    <w:rsid w:val="4D91827C"/>
    <w:rsid w:val="4F02822F"/>
    <w:rsid w:val="4F62ED04"/>
    <w:rsid w:val="50641174"/>
    <w:rsid w:val="508205E1"/>
    <w:rsid w:val="50AB79C4"/>
    <w:rsid w:val="50BEC578"/>
    <w:rsid w:val="514B4F36"/>
    <w:rsid w:val="5215D3FC"/>
    <w:rsid w:val="527272D5"/>
    <w:rsid w:val="528ABD3D"/>
    <w:rsid w:val="529FB4CD"/>
    <w:rsid w:val="52E75B2E"/>
    <w:rsid w:val="531C0980"/>
    <w:rsid w:val="53601ACF"/>
    <w:rsid w:val="538CA4D7"/>
    <w:rsid w:val="5401632A"/>
    <w:rsid w:val="543404F1"/>
    <w:rsid w:val="5440F5B4"/>
    <w:rsid w:val="5633BC08"/>
    <w:rsid w:val="5695CE2E"/>
    <w:rsid w:val="5742F252"/>
    <w:rsid w:val="574DBA2E"/>
    <w:rsid w:val="58F5C8CD"/>
    <w:rsid w:val="59AD2077"/>
    <w:rsid w:val="59D735B0"/>
    <w:rsid w:val="5A536635"/>
    <w:rsid w:val="5A6DD791"/>
    <w:rsid w:val="5A7C07C3"/>
    <w:rsid w:val="5A82FA56"/>
    <w:rsid w:val="5AC70563"/>
    <w:rsid w:val="5ADDC906"/>
    <w:rsid w:val="5AF7D7DD"/>
    <w:rsid w:val="5B52D991"/>
    <w:rsid w:val="5CBF3A83"/>
    <w:rsid w:val="5CDA581D"/>
    <w:rsid w:val="5D15A5D8"/>
    <w:rsid w:val="5E709ED6"/>
    <w:rsid w:val="5E72AF98"/>
    <w:rsid w:val="5FCB5482"/>
    <w:rsid w:val="603B748E"/>
    <w:rsid w:val="608F098F"/>
    <w:rsid w:val="611A4BC6"/>
    <w:rsid w:val="61268250"/>
    <w:rsid w:val="61719461"/>
    <w:rsid w:val="61765574"/>
    <w:rsid w:val="61F07221"/>
    <w:rsid w:val="6204DE49"/>
    <w:rsid w:val="63DAF763"/>
    <w:rsid w:val="6419F727"/>
    <w:rsid w:val="644CFE72"/>
    <w:rsid w:val="6507AF90"/>
    <w:rsid w:val="6518F6BF"/>
    <w:rsid w:val="66A183B2"/>
    <w:rsid w:val="698F7361"/>
    <w:rsid w:val="6A383145"/>
    <w:rsid w:val="6A4BC6BB"/>
    <w:rsid w:val="6A7D1D4A"/>
    <w:rsid w:val="6B4C35BB"/>
    <w:rsid w:val="6BE27E2C"/>
    <w:rsid w:val="6BE42217"/>
    <w:rsid w:val="6CEB1801"/>
    <w:rsid w:val="6F46B2F4"/>
    <w:rsid w:val="6FBF284F"/>
    <w:rsid w:val="70231F6C"/>
    <w:rsid w:val="704ECC1B"/>
    <w:rsid w:val="70B22C99"/>
    <w:rsid w:val="711D3C56"/>
    <w:rsid w:val="718CF77C"/>
    <w:rsid w:val="71BB9198"/>
    <w:rsid w:val="71DBC498"/>
    <w:rsid w:val="7237812F"/>
    <w:rsid w:val="7267D1CA"/>
    <w:rsid w:val="72DB966F"/>
    <w:rsid w:val="72DE9FCB"/>
    <w:rsid w:val="72E51C41"/>
    <w:rsid w:val="7344E6DC"/>
    <w:rsid w:val="744009EF"/>
    <w:rsid w:val="748F498D"/>
    <w:rsid w:val="74E81E0B"/>
    <w:rsid w:val="75E4CF6E"/>
    <w:rsid w:val="764B0879"/>
    <w:rsid w:val="766FD358"/>
    <w:rsid w:val="7691CED3"/>
    <w:rsid w:val="76C78A9A"/>
    <w:rsid w:val="7726776A"/>
    <w:rsid w:val="77404063"/>
    <w:rsid w:val="77E5A174"/>
    <w:rsid w:val="77F18A97"/>
    <w:rsid w:val="77F33ACF"/>
    <w:rsid w:val="7828D7AD"/>
    <w:rsid w:val="7853C150"/>
    <w:rsid w:val="78F36BD4"/>
    <w:rsid w:val="79860940"/>
    <w:rsid w:val="7A3FD657"/>
    <w:rsid w:val="7A4749B4"/>
    <w:rsid w:val="7A6180C7"/>
    <w:rsid w:val="7AB75B80"/>
    <w:rsid w:val="7BE3A81D"/>
    <w:rsid w:val="7C97BAA1"/>
    <w:rsid w:val="7C9CDB51"/>
    <w:rsid w:val="7CAB146B"/>
    <w:rsid w:val="7D31D6DF"/>
    <w:rsid w:val="7DBECA1C"/>
    <w:rsid w:val="7DED62B1"/>
    <w:rsid w:val="7E4611CD"/>
    <w:rsid w:val="7EC458DE"/>
    <w:rsid w:val="7F4E851B"/>
    <w:rsid w:val="7F6D4797"/>
    <w:rsid w:val="7FB6C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4ED60"/>
  <w15:chartTrackingRefBased/>
  <w15:docId w15:val="{203D6FBC-1BBD-4922-98D8-6D056C38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9DD"/>
    <w:rPr>
      <w:rFonts w:ascii="Arial" w:hAnsi="Arial"/>
      <w:sz w:val="24"/>
    </w:rPr>
  </w:style>
  <w:style w:type="paragraph" w:styleId="Heading1">
    <w:name w:val="heading 1"/>
    <w:basedOn w:val="Normal"/>
    <w:next w:val="Normal"/>
    <w:link w:val="Heading1Char"/>
    <w:uiPriority w:val="9"/>
    <w:qFormat/>
    <w:rsid w:val="001F79DD"/>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1F79DD"/>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1F79DD"/>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603"/>
  </w:style>
  <w:style w:type="paragraph" w:styleId="Footer">
    <w:name w:val="footer"/>
    <w:basedOn w:val="Normal"/>
    <w:link w:val="FooterChar"/>
    <w:uiPriority w:val="99"/>
    <w:unhideWhenUsed/>
    <w:rsid w:val="00977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603"/>
  </w:style>
  <w:style w:type="paragraph" w:styleId="ListParagraph">
    <w:name w:val="List Paragraph"/>
    <w:basedOn w:val="Normal"/>
    <w:uiPriority w:val="34"/>
    <w:qFormat/>
    <w:rsid w:val="00597F18"/>
    <w:pPr>
      <w:spacing w:after="0" w:line="240" w:lineRule="auto"/>
      <w:ind w:left="720"/>
      <w:contextualSpacing/>
    </w:pPr>
    <w:rPr>
      <w:rFonts w:ascii="Times New Roman" w:eastAsia="Times New Roman" w:hAnsi="Times New Roman" w:cs="Times New Roman"/>
      <w:szCs w:val="24"/>
      <w:lang w:eastAsia="en-GB"/>
    </w:rPr>
  </w:style>
  <w:style w:type="character" w:customStyle="1" w:styleId="authors">
    <w:name w:val="authors"/>
    <w:basedOn w:val="DefaultParagraphFont"/>
    <w:rsid w:val="002847DE"/>
  </w:style>
  <w:style w:type="character" w:customStyle="1" w:styleId="Date1">
    <w:name w:val="Date1"/>
    <w:basedOn w:val="DefaultParagraphFont"/>
    <w:rsid w:val="002847DE"/>
  </w:style>
  <w:style w:type="character" w:customStyle="1" w:styleId="arttitle">
    <w:name w:val="art_title"/>
    <w:basedOn w:val="DefaultParagraphFont"/>
    <w:rsid w:val="002847DE"/>
  </w:style>
  <w:style w:type="character" w:customStyle="1" w:styleId="serialtitle">
    <w:name w:val="serial_title"/>
    <w:basedOn w:val="DefaultParagraphFont"/>
    <w:rsid w:val="002847DE"/>
  </w:style>
  <w:style w:type="character" w:customStyle="1" w:styleId="doilink">
    <w:name w:val="doi_link"/>
    <w:basedOn w:val="DefaultParagraphFont"/>
    <w:rsid w:val="002847DE"/>
  </w:style>
  <w:style w:type="character" w:styleId="Hyperlink">
    <w:name w:val="Hyperlink"/>
    <w:basedOn w:val="DefaultParagraphFont"/>
    <w:uiPriority w:val="99"/>
    <w:unhideWhenUsed/>
    <w:rsid w:val="002847DE"/>
    <w:rPr>
      <w:color w:val="0000FF"/>
      <w:u w:val="single"/>
    </w:rPr>
  </w:style>
  <w:style w:type="character" w:styleId="UnresolvedMention">
    <w:name w:val="Unresolved Mention"/>
    <w:basedOn w:val="DefaultParagraphFont"/>
    <w:uiPriority w:val="99"/>
    <w:semiHidden/>
    <w:unhideWhenUsed/>
    <w:rsid w:val="009574C2"/>
    <w:rPr>
      <w:color w:val="605E5C"/>
      <w:shd w:val="clear" w:color="auto" w:fill="E1DFDD"/>
    </w:rPr>
  </w:style>
  <w:style w:type="paragraph" w:styleId="Title">
    <w:name w:val="Title"/>
    <w:basedOn w:val="Normal"/>
    <w:next w:val="Normal"/>
    <w:link w:val="TitleChar"/>
    <w:uiPriority w:val="10"/>
    <w:qFormat/>
    <w:rsid w:val="00FF58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8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F79DD"/>
    <w:rPr>
      <w:rFonts w:asciiTheme="majorHAnsi" w:eastAsiaTheme="majorEastAsia" w:hAnsiTheme="majorHAnsi" w:cstheme="majorBidi"/>
      <w:b/>
      <w:sz w:val="32"/>
      <w:szCs w:val="32"/>
    </w:rPr>
  </w:style>
  <w:style w:type="paragraph" w:styleId="Subtitle">
    <w:name w:val="Subtitle"/>
    <w:basedOn w:val="Normal"/>
    <w:next w:val="Normal"/>
    <w:link w:val="SubtitleChar"/>
    <w:uiPriority w:val="11"/>
    <w:qFormat/>
    <w:rsid w:val="00FF58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580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F79DD"/>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1F79DD"/>
    <w:rPr>
      <w:rFonts w:ascii="Arial" w:eastAsiaTheme="majorEastAsia" w:hAnsi="Arial" w:cstheme="majorBidi"/>
      <w:sz w:val="24"/>
      <w:szCs w:val="24"/>
      <w:u w:val="single"/>
    </w:rPr>
  </w:style>
  <w:style w:type="character" w:styleId="CommentReference">
    <w:name w:val="annotation reference"/>
    <w:basedOn w:val="DefaultParagraphFont"/>
    <w:uiPriority w:val="99"/>
    <w:semiHidden/>
    <w:unhideWhenUsed/>
    <w:rsid w:val="00A937E3"/>
    <w:rPr>
      <w:sz w:val="16"/>
      <w:szCs w:val="16"/>
    </w:rPr>
  </w:style>
  <w:style w:type="paragraph" w:styleId="CommentText">
    <w:name w:val="annotation text"/>
    <w:basedOn w:val="Normal"/>
    <w:link w:val="CommentTextChar"/>
    <w:uiPriority w:val="99"/>
    <w:semiHidden/>
    <w:unhideWhenUsed/>
    <w:rsid w:val="00A937E3"/>
    <w:pPr>
      <w:spacing w:line="240" w:lineRule="auto"/>
    </w:pPr>
    <w:rPr>
      <w:sz w:val="20"/>
      <w:szCs w:val="20"/>
    </w:rPr>
  </w:style>
  <w:style w:type="character" w:customStyle="1" w:styleId="CommentTextChar">
    <w:name w:val="Comment Text Char"/>
    <w:basedOn w:val="DefaultParagraphFont"/>
    <w:link w:val="CommentText"/>
    <w:uiPriority w:val="99"/>
    <w:semiHidden/>
    <w:rsid w:val="00A937E3"/>
    <w:rPr>
      <w:sz w:val="20"/>
      <w:szCs w:val="20"/>
    </w:rPr>
  </w:style>
  <w:style w:type="paragraph" w:styleId="CommentSubject">
    <w:name w:val="annotation subject"/>
    <w:basedOn w:val="CommentText"/>
    <w:next w:val="CommentText"/>
    <w:link w:val="CommentSubjectChar"/>
    <w:uiPriority w:val="99"/>
    <w:semiHidden/>
    <w:unhideWhenUsed/>
    <w:rsid w:val="00A937E3"/>
    <w:rPr>
      <w:b/>
      <w:bCs/>
    </w:rPr>
  </w:style>
  <w:style w:type="character" w:customStyle="1" w:styleId="CommentSubjectChar">
    <w:name w:val="Comment Subject Char"/>
    <w:basedOn w:val="CommentTextChar"/>
    <w:link w:val="CommentSubject"/>
    <w:uiPriority w:val="99"/>
    <w:semiHidden/>
    <w:rsid w:val="00A937E3"/>
    <w:rPr>
      <w:b/>
      <w:bCs/>
      <w:sz w:val="20"/>
      <w:szCs w:val="20"/>
    </w:rPr>
  </w:style>
  <w:style w:type="paragraph" w:styleId="BalloonText">
    <w:name w:val="Balloon Text"/>
    <w:basedOn w:val="Normal"/>
    <w:link w:val="BalloonTextChar"/>
    <w:uiPriority w:val="99"/>
    <w:semiHidden/>
    <w:unhideWhenUsed/>
    <w:rsid w:val="00A93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E3"/>
    <w:rPr>
      <w:rFonts w:ascii="Segoe UI" w:hAnsi="Segoe UI" w:cs="Segoe UI"/>
      <w:sz w:val="18"/>
      <w:szCs w:val="18"/>
    </w:rPr>
  </w:style>
  <w:style w:type="paragraph" w:styleId="NormalWeb">
    <w:name w:val="Normal (Web)"/>
    <w:basedOn w:val="Normal"/>
    <w:uiPriority w:val="99"/>
    <w:unhideWhenUsed/>
    <w:rsid w:val="00A937E3"/>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4628A7"/>
    <w:rPr>
      <w:color w:val="954F72" w:themeColor="followedHyperlink"/>
      <w:u w:val="single"/>
    </w:rPr>
  </w:style>
  <w:style w:type="paragraph" w:styleId="Revision">
    <w:name w:val="Revision"/>
    <w:hidden/>
    <w:uiPriority w:val="99"/>
    <w:semiHidden/>
    <w:rsid w:val="004C0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9116">
      <w:bodyDiv w:val="1"/>
      <w:marLeft w:val="0"/>
      <w:marRight w:val="0"/>
      <w:marTop w:val="0"/>
      <w:marBottom w:val="0"/>
      <w:divBdr>
        <w:top w:val="none" w:sz="0" w:space="0" w:color="auto"/>
        <w:left w:val="none" w:sz="0" w:space="0" w:color="auto"/>
        <w:bottom w:val="none" w:sz="0" w:space="0" w:color="auto"/>
        <w:right w:val="none" w:sz="0" w:space="0" w:color="auto"/>
      </w:divBdr>
    </w:div>
    <w:div w:id="145784403">
      <w:bodyDiv w:val="1"/>
      <w:marLeft w:val="0"/>
      <w:marRight w:val="0"/>
      <w:marTop w:val="0"/>
      <w:marBottom w:val="0"/>
      <w:divBdr>
        <w:top w:val="none" w:sz="0" w:space="0" w:color="auto"/>
        <w:left w:val="none" w:sz="0" w:space="0" w:color="auto"/>
        <w:bottom w:val="none" w:sz="0" w:space="0" w:color="auto"/>
        <w:right w:val="none" w:sz="0" w:space="0" w:color="auto"/>
      </w:divBdr>
      <w:divsChild>
        <w:div w:id="1896968173">
          <w:marLeft w:val="360"/>
          <w:marRight w:val="0"/>
          <w:marTop w:val="259"/>
          <w:marBottom w:val="0"/>
          <w:divBdr>
            <w:top w:val="none" w:sz="0" w:space="0" w:color="auto"/>
            <w:left w:val="none" w:sz="0" w:space="0" w:color="auto"/>
            <w:bottom w:val="none" w:sz="0" w:space="0" w:color="auto"/>
            <w:right w:val="none" w:sz="0" w:space="0" w:color="auto"/>
          </w:divBdr>
        </w:div>
      </w:divsChild>
    </w:div>
    <w:div w:id="434717428">
      <w:bodyDiv w:val="1"/>
      <w:marLeft w:val="0"/>
      <w:marRight w:val="0"/>
      <w:marTop w:val="0"/>
      <w:marBottom w:val="0"/>
      <w:divBdr>
        <w:top w:val="none" w:sz="0" w:space="0" w:color="auto"/>
        <w:left w:val="none" w:sz="0" w:space="0" w:color="auto"/>
        <w:bottom w:val="none" w:sz="0" w:space="0" w:color="auto"/>
        <w:right w:val="none" w:sz="0" w:space="0" w:color="auto"/>
      </w:divBdr>
    </w:div>
    <w:div w:id="706102461">
      <w:bodyDiv w:val="1"/>
      <w:marLeft w:val="0"/>
      <w:marRight w:val="0"/>
      <w:marTop w:val="0"/>
      <w:marBottom w:val="0"/>
      <w:divBdr>
        <w:top w:val="none" w:sz="0" w:space="0" w:color="auto"/>
        <w:left w:val="none" w:sz="0" w:space="0" w:color="auto"/>
        <w:bottom w:val="none" w:sz="0" w:space="0" w:color="auto"/>
        <w:right w:val="none" w:sz="0" w:space="0" w:color="auto"/>
      </w:divBdr>
    </w:div>
    <w:div w:id="731927247">
      <w:bodyDiv w:val="1"/>
      <w:marLeft w:val="0"/>
      <w:marRight w:val="0"/>
      <w:marTop w:val="0"/>
      <w:marBottom w:val="0"/>
      <w:divBdr>
        <w:top w:val="none" w:sz="0" w:space="0" w:color="auto"/>
        <w:left w:val="none" w:sz="0" w:space="0" w:color="auto"/>
        <w:bottom w:val="none" w:sz="0" w:space="0" w:color="auto"/>
        <w:right w:val="none" w:sz="0" w:space="0" w:color="auto"/>
      </w:divBdr>
      <w:divsChild>
        <w:div w:id="1110857395">
          <w:marLeft w:val="360"/>
          <w:marRight w:val="0"/>
          <w:marTop w:val="259"/>
          <w:marBottom w:val="0"/>
          <w:divBdr>
            <w:top w:val="none" w:sz="0" w:space="0" w:color="auto"/>
            <w:left w:val="none" w:sz="0" w:space="0" w:color="auto"/>
            <w:bottom w:val="none" w:sz="0" w:space="0" w:color="auto"/>
            <w:right w:val="none" w:sz="0" w:space="0" w:color="auto"/>
          </w:divBdr>
        </w:div>
      </w:divsChild>
    </w:div>
    <w:div w:id="9310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bbc.co.uk/news/uk-northern-ireland-51979583" TargetMode="External"/><Relationship Id="rId3" Type="http://schemas.openxmlformats.org/officeDocument/2006/relationships/customXml" Target="../customXml/item3.xml"/><Relationship Id="rId21" Type="http://schemas.openxmlformats.org/officeDocument/2006/relationships/hyperlink" Target="https://www.jisc.ac.uk/news/how-covid-19-has-changed-student-assessment-for-good-15-jun-2020" TargetMode="External"/><Relationship Id="rId34" Type="http://schemas.openxmlformats.org/officeDocument/2006/relationships/hyperlink" Target="https://www2.worc.ac.uk/inclusiontoolkit/documents/2._Principles_and_practices_for_inclusive_learning_teaching_and_assessment.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qaa.ac.uk/docs/qaa/guidance/covid-19-thematic-guidance-academic-standards.pdf?sfvrsn=cbcccd81_6" TargetMode="External"/><Relationship Id="rId33" Type="http://schemas.openxmlformats.org/officeDocument/2006/relationships/hyperlink" Target="https://www.westminster.ac.uk/current-students/studies/exams-and-coursework/exam-timetable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advance-he.ac.uk/knowledge-hub/inclusive-learning-and-teaching-higher-education" TargetMode="External"/><Relationship Id="rId29" Type="http://schemas.openxmlformats.org/officeDocument/2006/relationships/hyperlink" Target="https://www.ucl.ac.uk/teaching-learning/assessment-and-awards-2019-20/exceptional-amendments-academic-regulations-2019-20-assess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qaa.ac.uk/docs/qaa/quality-code/chapter-b6_-assessment-of-students-and-the-recognition-of-prior-learning.pdf?sfvrsn=9901f781_8" TargetMode="External"/><Relationship Id="rId32" Type="http://schemas.openxmlformats.org/officeDocument/2006/relationships/hyperlink" Target="https://www.reading.ac.uk/engageinassessment/different-ways-to-assess/eia-different-assessment-methods.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plymouth.ac.uk/uploads/production/document/path/5/5858/PedRIO_Paper_7_.pdf" TargetMode="External"/><Relationship Id="rId28" Type="http://schemas.openxmlformats.org/officeDocument/2006/relationships/hyperlink" Target="https://www.ed.ac.uk/institute-academic-development/learning-teaching/staff/inclusive/accessibility/assessment/question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bc.co.uk/news/education-54103612" TargetMode="External"/><Relationship Id="rId31" Type="http://schemas.openxmlformats.org/officeDocument/2006/relationships/hyperlink" Target="https://www.plymouth.ac.uk/about-us/teaching-and-learning/inclusivity/inclusive-assess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leedsbeckett.ac.uk/staffsite/-/media/files/staff-site/quality-assurance/key-information/validation/inclusive-assessment-guide-final.pdf" TargetMode="External"/><Relationship Id="rId27" Type="http://schemas.openxmlformats.org/officeDocument/2006/relationships/hyperlink" Target="https://www.theguardian.com/education/2020/mar/21/oxbridge-to-replace-summer-exams-with-online-assessments-due-to-coronavirus" TargetMode="External"/><Relationship Id="rId30" Type="http://schemas.openxmlformats.org/officeDocument/2006/relationships/hyperlink" Target="https://www.dundee.ac.uk/announcements/coronavirus-update-students-20-04-202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8CAECE8BCF5439DA9127EDB038324" ma:contentTypeVersion="13" ma:contentTypeDescription="Create a new document." ma:contentTypeScope="" ma:versionID="883d340e6850d2989cf1bcaec11355a0">
  <xsd:schema xmlns:xsd="http://www.w3.org/2001/XMLSchema" xmlns:xs="http://www.w3.org/2001/XMLSchema" xmlns:p="http://schemas.microsoft.com/office/2006/metadata/properties" xmlns:ns3="f67f2da0-5a31-4d96-b8ab-4414f8420cac" xmlns:ns4="a51714ea-433f-4644-a7e8-2acd5a0e646b" targetNamespace="http://schemas.microsoft.com/office/2006/metadata/properties" ma:root="true" ma:fieldsID="51190df23585f2f55ea3a19e298916c4" ns3:_="" ns4:_="">
    <xsd:import namespace="f67f2da0-5a31-4d96-b8ab-4414f8420cac"/>
    <xsd:import namespace="a51714ea-433f-4644-a7e8-2acd5a0e646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f2da0-5a31-4d96-b8ab-4414f8420c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714ea-433f-4644-a7e8-2acd5a0e646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72D89-ED67-4CBB-A1C1-E974BB71CCD1}">
  <ds:schemaRefs>
    <ds:schemaRef ds:uri="http://schemas.openxmlformats.org/officeDocument/2006/bibliography"/>
  </ds:schemaRefs>
</ds:datastoreItem>
</file>

<file path=customXml/itemProps2.xml><?xml version="1.0" encoding="utf-8"?>
<ds:datastoreItem xmlns:ds="http://schemas.openxmlformats.org/officeDocument/2006/customXml" ds:itemID="{7952DA9D-0D8B-44AE-98E5-DD847BE7C53C}">
  <ds:schemaRefs>
    <ds:schemaRef ds:uri="http://schemas.microsoft.com/sharepoint/v3/contenttype/forms"/>
  </ds:schemaRefs>
</ds:datastoreItem>
</file>

<file path=customXml/itemProps3.xml><?xml version="1.0" encoding="utf-8"?>
<ds:datastoreItem xmlns:ds="http://schemas.openxmlformats.org/officeDocument/2006/customXml" ds:itemID="{64227E27-A727-4876-A90A-4B2D1C71C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f2da0-5a31-4d96-b8ab-4414f8420cac"/>
    <ds:schemaRef ds:uri="a51714ea-433f-4644-a7e8-2acd5a0e6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D5474-524E-473A-A0A5-91667A5368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5129</Words>
  <Characters>29238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 Silva</dc:creator>
  <cp:keywords/>
  <dc:description/>
  <cp:lastModifiedBy>Lynn Wilson</cp:lastModifiedBy>
  <cp:revision>4</cp:revision>
  <dcterms:created xsi:type="dcterms:W3CDTF">2020-12-01T17:38:00Z</dcterms:created>
  <dcterms:modified xsi:type="dcterms:W3CDTF">2020-12-03T09:46:00Z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0x01010006D8CAECE8BCF5439DA9127EDB038324</vt:lpwstr>
  </property>
</Properties>
</file>