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83" w:rsidRDefault="00E52AC4">
      <w:r>
        <w:t>Free access link to be added 24 months after publication:</w:t>
      </w:r>
    </w:p>
    <w:p w:rsidR="00E52AC4" w:rsidRDefault="00E52AC4"/>
    <w:p w:rsidR="00E52AC4" w:rsidRDefault="00E52AC4" w:rsidP="00E52AC4">
      <w:pPr>
        <w:pStyle w:val="NormalWeb"/>
      </w:pPr>
      <w:hyperlink r:id="rId5" w:tgtFrame="_blank" w:history="1">
        <w:r>
          <w:rPr>
            <w:rStyle w:val="Hyperlink"/>
          </w:rPr>
          <w:t>http://ijrl.oxfordjournals.org/cgi/content/full/eet014?</w:t>
        </w:r>
        <w:r>
          <w:rPr>
            <w:color w:val="0000FF"/>
            <w:u w:val="single"/>
          </w:rPr>
          <w:br/>
        </w:r>
        <w:proofErr w:type="spellStart"/>
        <w:r>
          <w:rPr>
            <w:rStyle w:val="Hyperlink"/>
          </w:rPr>
          <w:t>ijkey</w:t>
        </w:r>
        <w:proofErr w:type="spellEnd"/>
        <w:r>
          <w:rPr>
            <w:rStyle w:val="Hyperlink"/>
          </w:rPr>
          <w:t xml:space="preserve">=6TdQrCTMZYQg2E8&amp;keytype=ref </w:t>
        </w:r>
      </w:hyperlink>
      <w:bookmarkStart w:id="0" w:name="_GoBack"/>
      <w:bookmarkEnd w:id="0"/>
    </w:p>
    <w:p w:rsidR="00E52AC4" w:rsidRDefault="00E52AC4"/>
    <w:p w:rsidR="00E52AC4" w:rsidRDefault="00E52AC4"/>
    <w:sectPr w:rsidR="00E52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C4"/>
    <w:rsid w:val="00C46883"/>
    <w:rsid w:val="00E5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A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2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A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2A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jrl.oxfordjournals.org/cgi/content/full/eet014?ijkey=6TdQrCTMZYQg2E8&amp;keytype=r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Westminster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Watts</dc:creator>
  <cp:lastModifiedBy>Nina Watts</cp:lastModifiedBy>
  <cp:revision>1</cp:revision>
  <dcterms:created xsi:type="dcterms:W3CDTF">2013-06-11T08:57:00Z</dcterms:created>
  <dcterms:modified xsi:type="dcterms:W3CDTF">2013-06-11T08:58:00Z</dcterms:modified>
</cp:coreProperties>
</file>